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A2CAA" w:rsidRDefault="00B0430D" w:rsidRPr="00B35231">
      <w:pPr>
        <w:ind w:left="312"/>
        <w:spacing w:before="70"/>
        <w:rPr>
          <w:lang w:val="fr-BE"/>
          <w:i/>
          <w:sz w:val="16"/>
        </w:rPr>
      </w:pPr>
      <w:r>
        <w:rPr>
          <w:noProof/>
        </w:rPr>
        <w:drawing>
          <wp:anchor distT="0" distB="0" distR="0" distL="0" relativeHeight="251657728" behindDoc="1" allowOverlap="1" layoutInCell="1" locked="0" simplePos="0" wp14:anchorId="3C21CCA9" wp14:editId="77B54E2D">
            <wp:simplePos x="0" y="0"/>
            <wp:positionH relativeFrom="page">
              <wp:posOffset>540385</wp:posOffset>
            </wp:positionH>
            <wp:positionV relativeFrom="paragraph">
              <wp:posOffset>980440</wp:posOffset>
            </wp:positionV>
            <wp:extent cx="1613535" cy="1948815"/>
            <wp:effectExtent l="0" t="0" r="0" b="0"/>
            <wp:wrapNone/>
            <wp:docPr id="1" name="image1.jpeg" descr="C:\Users\Ludmila\Documents\LUDMILA_HOME_2011\APPLICATIONS_2011\CVs &amp; Docs_2007\FOTO_documente\Ludmila Cojocar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614101" cy="194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231">
        <w:rPr>
          <w:lang w:val="fr-BE"/>
          <w:i/>
          <w:sz w:val="16"/>
        </w:rPr>
        <w:t>Ludmila Cojocari (Ludmila D. Cojocaru) / Curriculum Vitae</w:t>
      </w:r>
    </w:p>
    <w:p w:rsidR="008A2CAA" w:rsidRDefault="008A2CAA" w:rsidRPr="00B35231">
      <w:pPr>
        <w:pStyle w:val="a3"/>
        <w:spacing w:before="8"/>
        <w:rPr>
          <w:lang w:val="fr-BE"/>
          <w:i/>
          <w:sz w:val="16"/>
        </w:rPr>
      </w:pPr>
    </w:p>
    <w:tbl>
      <w:tblPr>
        <w:tblW w:w="0" w:type="auto"/>
        <w:tblLayout w:type="fixed"/>
        <w:tblInd w:w="355" w:type="dxa"/>
        <w:tblLook w:val="1E0"/>
      </w:tblPr>
      <w:tblGrid>
        <w:gridCol w:w="2652"/>
        <w:gridCol w:w="6368"/>
        <w:gridCol w:w="123"/>
      </w:tblGrid>
      <w:tr w:rsidR="008A2CAA">
        <w:trPr>
          <w:gridAfter w:val="1"/>
          <w:wAfter w:w="123" w:type="dxa"/>
          <w:trHeight w:val="546"/>
        </w:trPr>
        <w:tc>
          <w:tcPr>
            <w:tcW w:w="2652" w:type="dxa"/>
          </w:tcPr>
          <w:p w:rsidR="008A2CAA" w:rsidRDefault="008A2CAA" w:rsidRPr="00B35231">
            <w:pPr>
              <w:pStyle w:val="TableParagraph"/>
              <w:rPr>
                <w:lang w:val="fr-BE"/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8A2CAA" w:rsidRDefault="00B0430D">
            <w:pPr>
              <w:pStyle w:val="TableParagraph"/>
              <w:ind w:left="272"/>
              <w:spacing w:line="402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Ludmila COJOCAR</w:t>
            </w:r>
            <w:r w:rsidR="00A07ADC">
              <w:rPr>
                <w:b/>
                <w:sz w:val="36"/>
              </w:rPr>
              <w:t>I</w:t>
            </w:r>
          </w:p>
        </w:tc>
      </w:tr>
      <w:tr w:rsidR="008A2CAA" w:rsidTr="00D55252">
        <w:trPr>
          <w:gridAfter w:val="1"/>
          <w:wAfter w:w="123" w:type="dxa"/>
          <w:trHeight w:val="448"/>
        </w:trPr>
        <w:tc>
          <w:tcPr>
            <w:tcW w:w="2652" w:type="dxa"/>
          </w:tcPr>
          <w:p w:rsidR="008A2CAA" w:rsidRDefault="00B0430D">
            <w:pPr>
              <w:pStyle w:val="TableParagraph"/>
              <w:jc w:val="right"/>
              <w:ind w:right="2"/>
              <w:spacing w:before="138"/>
              <w:rPr>
                <w:sz w:val="18"/>
              </w:rPr>
            </w:pPr>
            <w:r>
              <w:rPr>
                <w:color w:val="0E4194"/>
                <w:sz w:val="18"/>
              </w:rPr>
              <w:t>INFORMAŢII PERSONALE</w:t>
            </w:r>
          </w:p>
        </w:tc>
        <w:tc>
          <w:tcPr>
            <w:tcW w:w="6368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2CAA" w:rsidTr="00D55252">
        <w:trPr>
          <w:gridAfter w:val="1"/>
          <w:wAfter w:w="123" w:type="dxa"/>
          <w:trHeight w:val="575"/>
        </w:trPr>
        <w:tc>
          <w:tcPr>
            <w:tcW w:w="2652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8A2CAA" w:rsidRDefault="00B0430D" w:rsidP="00D55252">
            <w:pPr>
              <w:pStyle w:val="TableParagraph"/>
              <w:ind w:left="574"/>
              <w:ind w:right="2460"/>
              <w:ind w:hanging="366"/>
              <w:spacing w:before="114" w:line="216" w:lineRule="auto"/>
              <w:rPr>
                <w:sz w:val="18"/>
              </w:rPr>
            </w:pPr>
            <w:r>
              <w:rPr>
                <w:noProof/>
              </w:rPr>
              <w:drawing>
                <wp:inline distB="0" distL="0" distR="0" distT="0" wp14:anchorId="00D5DD98" wp14:editId="27A2C293">
                  <wp:extent cx="123190" cy="142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4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7ADC">
              <w:rPr>
                <w:lang w:val="fr-BE"/>
                <w:rFonts w:ascii="Times New Roman" w:hAnsi="Times New Roman"/>
                <w:sz w:val="20"/>
              </w:rPr>
              <w:t xml:space="preserve">  </w:t>
            </w:r>
            <w:r w:rsidRPr="00A07ADC">
              <w:rPr>
                <w:spacing w:val="20"/>
                <w:lang w:val="fr-BE"/>
                <w:rFonts w:ascii="Times New Roman" w:hAnsi="Times New Roman"/>
                <w:sz w:val="20"/>
              </w:rPr>
              <w:t xml:space="preserve"> </w:t>
            </w:r>
            <w:r w:rsidR="00D55252" w:rsidRPr="00A07ADC">
              <w:rPr>
                <w:spacing w:val="20"/>
                <w:lang w:val="fr-BE"/>
                <w:rFonts w:ascii="Times New Roman" w:hAnsi="Times New Roman"/>
                <w:sz w:val="20"/>
              </w:rPr>
              <w:t xml:space="preserve">   </w:t>
            </w:r>
            <w:r w:rsidRPr="00A07ADC">
              <w:rPr>
                <w:spacing w:val="-6"/>
                <w:lang w:val="fr-BE"/>
                <w:sz w:val="18"/>
              </w:rPr>
              <w:t xml:space="preserve">str. </w:t>
            </w:r>
            <w:r w:rsidRPr="00A07ADC">
              <w:rPr>
                <w:spacing w:val="-5"/>
                <w:lang w:val="fr-BE"/>
                <w:sz w:val="18"/>
              </w:rPr>
              <w:t>A</w:t>
            </w:r>
            <w:r w:rsidR="003B32F4" w:rsidRPr="00A07ADC">
              <w:rPr>
                <w:spacing w:val="-5"/>
                <w:lang w:val="fr-BE"/>
                <w:sz w:val="18"/>
              </w:rPr>
              <w:t>lexe</w:t>
            </w:r>
            <w:r w:rsidRPr="00A07ADC">
              <w:rPr>
                <w:spacing w:val="-5"/>
                <w:lang w:val="fr-BE"/>
                <w:sz w:val="18"/>
              </w:rPr>
              <w:t xml:space="preserve"> </w:t>
            </w:r>
            <w:r w:rsidRPr="00A07ADC">
              <w:rPr>
                <w:spacing w:val="-6"/>
                <w:lang w:val="fr-BE"/>
                <w:sz w:val="18"/>
              </w:rPr>
              <w:t xml:space="preserve">Mateevici, </w:t>
            </w:r>
            <w:r w:rsidRPr="00A07ADC">
              <w:rPr>
                <w:spacing w:val="-5"/>
                <w:lang w:val="fr-BE"/>
                <w:sz w:val="18"/>
              </w:rPr>
              <w:t xml:space="preserve">nr. 60, </w:t>
            </w:r>
            <w:r w:rsidRPr="00A07ADC">
              <w:rPr>
                <w:spacing w:val="-3"/>
                <w:lang w:val="fr-BE"/>
                <w:sz w:val="18"/>
              </w:rPr>
              <w:t xml:space="preserve">MD </w:t>
            </w:r>
            <w:r w:rsidRPr="00A07ADC">
              <w:rPr>
                <w:spacing w:val="-8"/>
                <w:lang w:val="fr-BE"/>
                <w:sz w:val="18"/>
              </w:rPr>
              <w:t xml:space="preserve">2009, </w:t>
            </w:r>
            <w:r w:rsidR="00A07ADC" w:rsidRPr="00A07ADC">
              <w:rPr>
                <w:spacing w:val="-8"/>
                <w:lang w:val="fr-BE"/>
                <w:sz w:val="18"/>
              </w:rPr>
              <w:t xml:space="preserve"> </w:t>
            </w:r>
            <w:r w:rsidRPr="00A07ADC">
              <w:rPr>
                <w:spacing w:val="-6"/>
                <w:lang w:val="fr-BE"/>
                <w:sz w:val="18"/>
              </w:rPr>
              <w:t xml:space="preserve">mun. </w:t>
            </w:r>
            <w:r>
              <w:rPr>
                <w:spacing w:val="-7"/>
                <w:sz w:val="18"/>
              </w:rPr>
              <w:t xml:space="preserve">Chișinău, </w:t>
            </w:r>
            <w:r>
              <w:rPr>
                <w:spacing w:val="-6"/>
                <w:sz w:val="18"/>
              </w:rPr>
              <w:t>Republica</w:t>
            </w:r>
            <w:r w:rsidR="00D55252">
              <w:rPr>
                <w:spacing w:val="-6"/>
                <w:sz w:val="18"/>
              </w:rPr>
              <w:t xml:space="preserve"> M</w:t>
            </w:r>
            <w:r>
              <w:rPr>
                <w:spacing w:val="-7"/>
                <w:sz w:val="18"/>
              </w:rPr>
              <w:t>oldova</w:t>
            </w:r>
          </w:p>
        </w:tc>
      </w:tr>
      <w:tr w:rsidR="008A2CAA" w:rsidTr="00D55252">
        <w:trPr>
          <w:gridAfter w:val="1"/>
          <w:wAfter w:w="123" w:type="dxa"/>
          <w:trHeight w:val="334"/>
        </w:trPr>
        <w:tc>
          <w:tcPr>
            <w:tcW w:w="2652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8A2CAA" w:rsidRDefault="00B0430D">
            <w:pPr>
              <w:pStyle w:val="TableParagraph"/>
              <w:ind w:left="302"/>
              <w:spacing w:before="57"/>
              <w:rPr>
                <w:sz w:val="18"/>
              </w:rPr>
            </w:pPr>
            <w:r>
              <w:rPr>
                <w:noProof/>
              </w:rPr>
              <w:drawing>
                <wp:inline distB="0" distL="0" distR="0" distT="0" wp14:anchorId="2A0F3747" wp14:editId="24C874C6">
                  <wp:extent cx="125730" cy="13525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3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spacing w:val="-13"/>
                <w:rFonts w:ascii="Times New Roman"/>
                <w:sz w:val="20"/>
              </w:rPr>
              <w:t xml:space="preserve"> </w:t>
            </w:r>
            <w:r w:rsidR="00D55252">
              <w:rPr>
                <w:spacing w:val="-13"/>
                <w:rFonts w:ascii="Times New Roman"/>
                <w:sz w:val="20"/>
              </w:rPr>
              <w:t xml:space="preserve">     </w:t>
            </w:r>
            <w:r>
              <w:rPr>
                <w:spacing w:val="-6"/>
                <w:sz w:val="18"/>
              </w:rPr>
              <w:t xml:space="preserve">+373 </w:t>
            </w:r>
            <w:r>
              <w:rPr>
                <w:spacing w:val="-5"/>
                <w:sz w:val="18"/>
              </w:rPr>
              <w:t xml:space="preserve">698 </w:t>
            </w:r>
            <w:r>
              <w:rPr>
                <w:spacing w:val="-3"/>
                <w:sz w:val="18"/>
              </w:rPr>
              <w:t>33</w:t>
            </w:r>
            <w:r w:rsidR="00A07ADC"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688</w:t>
            </w:r>
          </w:p>
        </w:tc>
      </w:tr>
      <w:tr w:rsidR="008A2CAA" w:rsidTr="00D55252">
        <w:trPr>
          <w:gridAfter w:val="1"/>
          <w:wAfter w:w="123" w:type="dxa"/>
          <w:trHeight w:val="377"/>
        </w:trPr>
        <w:tc>
          <w:tcPr>
            <w:tcW w:w="2652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8A2CAA" w:rsidRDefault="00B0430D">
            <w:pPr>
              <w:pStyle w:val="TableParagraph"/>
              <w:ind w:left="302"/>
              <w:spacing w:before="63"/>
              <w:rPr>
                <w:sz w:val="18"/>
              </w:rPr>
            </w:pPr>
            <w:r>
              <w:rPr>
                <w:noProof/>
              </w:rPr>
              <w:drawing>
                <wp:inline distB="0" distL="0" distR="0" distT="0" wp14:anchorId="3934A72F" wp14:editId="33FE90B3">
                  <wp:extent cx="125730" cy="14351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4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 w:rsidR="00D55252">
              <w:rPr>
                <w:rFonts w:ascii="Times New Roman"/>
                <w:sz w:val="20"/>
              </w:rPr>
              <w:t xml:space="preserve">    </w:t>
            </w:r>
            <w:r>
              <w:rPr>
                <w:spacing w:val="16"/>
                <w:rFonts w:ascii="Times New Roman"/>
                <w:sz w:val="20"/>
              </w:rPr>
              <w:t xml:space="preserve"> </w:t>
            </w:r>
            <w:hyperlink r:id="rId12">
              <w:r>
                <w:rPr>
                  <w:spacing w:val="-7"/>
                  <w:color w:val="000080"/>
                  <w:sz w:val="18"/>
                </w:rPr>
                <w:t>lcojocaru@usm.md</w:t>
              </w:r>
            </w:hyperlink>
            <w:r>
              <w:rPr>
                <w:color w:val="3F3A38"/>
                <w:sz w:val="18"/>
              </w:rPr>
              <w:t>,</w:t>
            </w:r>
            <w:r>
              <w:rPr>
                <w:spacing w:val="-20"/>
                <w:color w:val="3F3A38"/>
                <w:sz w:val="18"/>
              </w:rPr>
              <w:t xml:space="preserve"> </w:t>
            </w:r>
            <w:hyperlink r:id="rId13">
              <w:r>
                <w:rPr>
                  <w:spacing w:val="-7"/>
                  <w:color w:val="000080"/>
                  <w:sz w:val="18"/>
                </w:rPr>
                <w:t>lcojocari@gmail.com</w:t>
              </w:r>
            </w:hyperlink>
          </w:p>
        </w:tc>
      </w:tr>
      <w:tr w:rsidR="00D55252" w:rsidTr="00D55252">
        <w:trPr>
          <w:gridAfter w:val="1"/>
          <w:wAfter w:w="123" w:type="dxa"/>
          <w:trHeight w:val="377"/>
        </w:trPr>
        <w:tc>
          <w:tcPr>
            <w:tcW w:w="2652" w:type="dxa"/>
          </w:tcPr>
          <w:p w:rsidR="00D55252" w:rsidRDefault="00D55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D55252" w:rsidRDefault="00D55252" w:rsidP="00D55252" w:rsidRPr="00D55252">
            <w:pPr>
              <w:pStyle w:val="TableParagraph"/>
              <w:ind w:left="716"/>
              <w:spacing w:before="161"/>
              <w:rPr>
                <w:sz w:val="18"/>
              </w:rPr>
            </w:pPr>
            <w:r>
              <w:rPr>
                <w:noProof/>
              </w:rPr>
              <w:drawing>
                <wp:anchor distT="0" distB="0" distR="0" distL="0" relativeHeight="251658752" behindDoc="1" allowOverlap="1" layoutInCell="1" locked="0" simplePos="0" wp14:anchorId="01850BF0" wp14:editId="7EDAF8E4">
                  <wp:simplePos x="0" y="0"/>
                  <wp:positionH relativeFrom="page">
                    <wp:posOffset>230505</wp:posOffset>
                  </wp:positionH>
                  <wp:positionV relativeFrom="page">
                    <wp:posOffset>76835</wp:posOffset>
                  </wp:positionV>
                  <wp:extent cx="227330" cy="161925"/>
                  <wp:effectExtent l="0" t="0" r="0" b="0"/>
                  <wp:wrapNone/>
                  <wp:docPr id="3" name="image2.png" descr="OR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54" cy="16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  <w:hyperlink r:id="rId15">
              <w:r>
                <w:rPr>
                  <w:color w:val="000080"/>
                  <w:sz w:val="18"/>
                </w:rPr>
                <w:t>https://orcid.org/0000-0002-5025-6376</w:t>
              </w:r>
            </w:hyperlink>
          </w:p>
        </w:tc>
      </w:tr>
      <w:tr w:rsidR="00D55252" w:rsidTr="00D55252">
        <w:trPr>
          <w:gridAfter w:val="1"/>
          <w:wAfter w:w="123" w:type="dxa"/>
          <w:trHeight w:val="377"/>
        </w:trPr>
        <w:tc>
          <w:tcPr>
            <w:tcW w:w="2652" w:type="dxa"/>
          </w:tcPr>
          <w:p w:rsidR="00D55252" w:rsidRDefault="00D55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D55252" w:rsidRDefault="00D55252" w:rsidP="00D55252">
            <w:pPr>
              <w:pStyle w:val="TableParagraph"/>
              <w:numPr>
                <w:ilvl w:val="0"/>
                <w:numId w:val="32"/>
              </w:numPr>
              <w:spacing w:before="161"/>
            </w:pPr>
            <w:r>
              <w:rPr>
                <w:spacing w:val="-8"/>
                <w:position w:val="1"/>
                <w:color w:val="000080"/>
                <w:sz w:val="18"/>
              </w:rPr>
              <w:t xml:space="preserve">   </w:t>
            </w:r>
            <w:hyperlink w:history="1" r:id="rId16">
              <w:r w:rsidRPr="00745575">
                <w:rPr>
                  <w:spacing w:val="-8"/>
                  <w:position w:val="1"/>
                  <w:rStyle w:val="a8"/>
                  <w:sz w:val="18"/>
                </w:rPr>
                <w:t>https://www.mendeley.com/authors/55604814200/</w:t>
              </w:r>
            </w:hyperlink>
          </w:p>
        </w:tc>
      </w:tr>
      <w:tr w:rsidR="00D55252" w:rsidTr="00D55252">
        <w:trPr>
          <w:gridAfter w:val="1"/>
          <w:wAfter w:w="123" w:type="dxa"/>
          <w:trHeight w:val="377"/>
        </w:trPr>
        <w:tc>
          <w:tcPr>
            <w:tcW w:w="2652" w:type="dxa"/>
          </w:tcPr>
          <w:p w:rsidR="00D55252" w:rsidRDefault="00D55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D55252" w:rsidRDefault="00D55252" w:rsidP="00D55252" w:rsidRPr="00D55252">
            <w:pPr>
              <w:pStyle w:val="TableParagraph"/>
              <w:numPr>
                <w:ilvl w:val="0"/>
                <w:numId w:val="13"/>
              </w:numPr>
              <w:spacing w:before="101"/>
              <w:rPr>
                <w:spacing w:val="-7"/>
                <w:color w:val="000080"/>
                <w:sz w:val="18"/>
              </w:rPr>
            </w:pPr>
            <w:r>
              <w:t xml:space="preserve">  </w:t>
            </w:r>
            <w:hyperlink w:history="1" r:id="rId17">
              <w:r w:rsidRPr="00745575">
                <w:rPr>
                  <w:spacing w:val="-7"/>
                  <w:rStyle w:val="a8"/>
                  <w:sz w:val="18"/>
                </w:rPr>
                <w:t>http://www.promemoria.md</w:t>
              </w:r>
            </w:hyperlink>
          </w:p>
        </w:tc>
        <w:bookmarkStart w:id="0" w:name="_GoBack"/>
        <w:bookmarkEnd w:id="0"/>
      </w:tr>
      <w:tr w:rsidR="008A2CAA" w:rsidTr="00D55252">
        <w:trPr>
          <w:gridAfter w:val="1"/>
          <w:wAfter w:w="123" w:type="dxa"/>
          <w:trHeight w:val="674"/>
        </w:trPr>
        <w:tc>
          <w:tcPr>
            <w:tcW w:w="2652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8A2CAA" w:rsidRDefault="00D55252" w:rsidP="00D55252">
            <w:pPr>
              <w:pStyle w:val="TableParagraph"/>
              <w:ind w:left="7"/>
              <w:ind w:firstLine="142"/>
              <w:spacing w:before="4" w:line="247" w:lineRule="auto"/>
              <w:rPr>
                <w:sz w:val="18"/>
              </w:rPr>
            </w:pPr>
            <w:r>
              <w:rPr>
                <w:noProof/>
              </w:rPr>
              <w:drawing>
                <wp:anchor distT="0" distB="0" distR="0" distL="0" relativeHeight="251659776" behindDoc="1" allowOverlap="1" layoutInCell="1" locked="0" simplePos="0" wp14:anchorId="540F3728" wp14:editId="5E2417D1">
                  <wp:simplePos x="0" y="0"/>
                  <wp:positionH relativeFrom="page">
                    <wp:posOffset>131445</wp:posOffset>
                  </wp:positionH>
                  <wp:positionV relativeFrom="page">
                    <wp:posOffset>311785</wp:posOffset>
                  </wp:positionV>
                  <wp:extent cx="4742815" cy="8699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30" cy="8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430D">
              <w:rPr>
                <w:position w:val="1"/>
                <w:rFonts w:ascii="Times New Roman"/>
                <w:sz w:val="20"/>
              </w:rPr>
              <w:t xml:space="preserve">   </w:t>
            </w:r>
            <w:r>
              <w:rPr>
                <w:noProof/>
              </w:rPr>
              <w:drawing>
                <wp:inline distB="0" distL="0" distR="0" distT="0" wp14:anchorId="11C1F5C4" wp14:editId="58FE2DE7">
                  <wp:extent cx="335915" cy="252730"/>
                  <wp:effectExtent l="0" t="0" r="0" b="0"/>
                  <wp:docPr id="17" name="image9.jpeg" descr="Training sessions on Web of Science and Scopus - Libraries - UAB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28" cy="25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>
              <w:r w:rsidR="00B0430D">
                <w:rPr>
                  <w:spacing w:val="-7"/>
                  <w:color w:val="000080"/>
                  <w:sz w:val="18"/>
                </w:rPr>
                <w:t>https://www.scopus.com/authid/detail.uri?authorId=55604814200</w:t>
              </w:r>
            </w:hyperlink>
          </w:p>
        </w:tc>
      </w:tr>
      <w:tr w:rsidR="008A2CAA" w:rsidTr="00D55252">
        <w:trPr>
          <w:gridAfter w:val="1"/>
          <w:wAfter w:w="123" w:type="dxa"/>
          <w:trHeight w:val="506"/>
        </w:trPr>
        <w:tc>
          <w:tcPr>
            <w:tcW w:w="2652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8A2CAA" w:rsidRDefault="00B0430D">
            <w:pPr>
              <w:pStyle w:val="TableParagraph"/>
              <w:ind w:left="272"/>
              <w:spacing w:before="99"/>
              <w:rPr>
                <w:sz w:val="18"/>
              </w:rPr>
            </w:pPr>
            <w:r>
              <w:rPr>
                <w:color w:val="1593CB"/>
                <w:sz w:val="18"/>
              </w:rPr>
              <w:t xml:space="preserve">Data naşterii </w:t>
            </w:r>
            <w:r>
              <w:rPr>
                <w:sz w:val="18"/>
              </w:rPr>
              <w:t>03/03/1970</w:t>
            </w:r>
          </w:p>
        </w:tc>
      </w:tr>
      <w:tr w:rsidR="008A2CAA">
        <w:trPr>
          <w:gridAfter w:val="1"/>
          <w:wAfter w:w="123" w:type="dxa"/>
          <w:trHeight w:val="395"/>
        </w:trPr>
        <w:tc>
          <w:tcPr>
            <w:tcW w:w="2652" w:type="dxa"/>
          </w:tcPr>
          <w:p w:rsidR="008A2CAA" w:rsidRDefault="00A7629C" w:rsidP="00A7629C" w:rsidRPr="00A7629C">
            <w:pPr>
              <w:pStyle w:val="TableParagraph"/>
              <w:ind w:left="-37"/>
              <w:spacing w:before="58"/>
              <w:rPr>
                <w:sz w:val="18"/>
                <w:szCs w:val="18"/>
              </w:rPr>
            </w:pPr>
            <w:r w:rsidRPr="00A7629C">
              <w:rPr>
                <w:color w:val="0E4194"/>
                <w:sz w:val="18"/>
                <w:szCs w:val="18"/>
              </w:rPr>
              <w:t>ACTIVITATEA DIDACTICĂ</w:t>
            </w:r>
          </w:p>
        </w:tc>
        <w:tc>
          <w:tcPr>
            <w:tcW w:w="6368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2CAA" w:rsidTr="00D55252">
        <w:trPr>
          <w:trHeight w:val="569"/>
        </w:trPr>
        <w:tc>
          <w:tcPr>
            <w:tcW w:w="2652" w:type="dxa"/>
          </w:tcPr>
          <w:p w:rsidR="008A2CAA" w:rsidRDefault="00B0430D" w:rsidP="00F93DB5">
            <w:pPr>
              <w:pStyle w:val="TableParagraph"/>
              <w:ind w:left="541"/>
              <w:spacing w:before="179"/>
              <w:rPr>
                <w:sz w:val="18"/>
              </w:rPr>
            </w:pPr>
            <w:r>
              <w:rPr>
                <w:color w:val="0E4194"/>
                <w:sz w:val="18"/>
              </w:rPr>
              <w:t xml:space="preserve">2016 – </w:t>
            </w:r>
            <w:r w:rsidR="0080482F">
              <w:rPr>
                <w:color w:val="0E4194"/>
                <w:sz w:val="18"/>
              </w:rPr>
              <w:t>prezent</w:t>
            </w:r>
          </w:p>
        </w:tc>
        <w:tc>
          <w:tcPr>
            <w:gridSpan w:val="2"/>
            <w:tcW w:w="6491" w:type="dxa"/>
          </w:tcPr>
          <w:p w:rsidR="008A2CAA" w:rsidRDefault="00B0430D" w:rsidRPr="00B35231">
            <w:pPr>
              <w:pStyle w:val="TableParagraph"/>
              <w:ind w:left="136"/>
              <w:spacing w:before="53"/>
              <w:rPr>
                <w:lang w:val="fr-BE"/>
              </w:rPr>
            </w:pPr>
            <w:r w:rsidRPr="00B35231">
              <w:rPr>
                <w:lang w:val="fr-BE"/>
                <w:color w:val="0E4194"/>
              </w:rPr>
              <w:t>Profesor invitat</w:t>
            </w:r>
          </w:p>
          <w:p w:rsidR="008A2CAA" w:rsidRDefault="00B0430D">
            <w:pPr>
              <w:pStyle w:val="TableParagraph"/>
              <w:ind w:left="136"/>
              <w:spacing w:before="53" w:line="190" w:lineRule="exact"/>
              <w:rPr>
                <w:sz w:val="18"/>
              </w:rPr>
            </w:pPr>
            <w:r w:rsidRPr="00B35231">
              <w:rPr>
                <w:lang w:val="fr-BE"/>
                <w:color w:val="3F3A38"/>
                <w:sz w:val="18"/>
              </w:rPr>
              <w:t xml:space="preserve">Facultatea Drept și Științe Sociale, Universitatea de Stat „Al. </w:t>
            </w:r>
            <w:r>
              <w:rPr>
                <w:color w:val="3F3A38"/>
                <w:sz w:val="18"/>
              </w:rPr>
              <w:t>Russo” din Bălți</w:t>
            </w:r>
          </w:p>
        </w:tc>
      </w:tr>
      <w:tr w:rsidR="008A2CAA" w:rsidTr="00D55252">
        <w:trPr>
          <w:trHeight w:val="335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rPr>
                <w:rFonts w:ascii="Times New Roman"/>
                <w:sz w:val="18"/>
              </w:rPr>
            </w:pP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line="205" w:lineRule="exact"/>
              <w:rPr>
                <w:sz w:val="18"/>
              </w:rPr>
            </w:pPr>
            <w:r>
              <w:rPr>
                <w:color w:val="3F3A38"/>
                <w:sz w:val="18"/>
              </w:rPr>
              <w:t xml:space="preserve">(str. Pușkin, nr. 38, mun. Bălți, MD-3100, </w:t>
            </w:r>
            <w:hyperlink r:id="rId21">
              <w:r>
                <w:rPr>
                  <w:u w:val="single" w:color="000080"/>
                  <w:color w:val="000080"/>
                  <w:sz w:val="18"/>
                </w:rPr>
                <w:t>http://usarb.md</w:t>
              </w:r>
              <w:r>
                <w:rPr>
                  <w:color w:val="000080"/>
                  <w:sz w:val="18"/>
                </w:rPr>
                <w:t xml:space="preserve"> </w:t>
              </w:r>
            </w:hyperlink>
            <w:r>
              <w:rPr>
                <w:color w:val="3F3A38"/>
                <w:sz w:val="18"/>
              </w:rPr>
              <w:t>)</w:t>
            </w:r>
          </w:p>
        </w:tc>
      </w:tr>
      <w:tr w:rsidR="008A2CAA" w:rsidTr="00D55252">
        <w:trPr>
          <w:trHeight w:val="428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spacing w:before="6"/>
              <w:rPr>
                <w:i/>
                <w:sz w:val="18"/>
              </w:rPr>
            </w:pPr>
          </w:p>
          <w:p w:rsidR="008A2CAA" w:rsidRDefault="00B0430D" w:rsidP="00F93DB5">
            <w:pPr>
              <w:pStyle w:val="TableParagraph"/>
              <w:ind w:left="541"/>
              <w:spacing w:line="194" w:lineRule="exact"/>
              <w:rPr>
                <w:sz w:val="18"/>
              </w:rPr>
            </w:pPr>
            <w:r>
              <w:rPr>
                <w:color w:val="0E4194"/>
                <w:sz w:val="18"/>
              </w:rPr>
              <w:t>2014 – 2015</w:t>
            </w: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before="124"/>
            </w:pPr>
            <w:r>
              <w:rPr>
                <w:color w:val="0E4194"/>
              </w:rPr>
              <w:t>Conferențiar universitar</w:t>
            </w:r>
          </w:p>
        </w:tc>
      </w:tr>
      <w:tr w:rsidR="008A2CAA" w:rsidTr="00D55252">
        <w:trPr>
          <w:trHeight w:val="212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rPr>
                <w:rFonts w:ascii="Times New Roman"/>
                <w:sz w:val="14"/>
              </w:rPr>
            </w:pP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before="1" w:line="190" w:lineRule="exact"/>
              <w:rPr>
                <w:sz w:val="18"/>
              </w:rPr>
            </w:pPr>
            <w:r>
              <w:rPr>
                <w:color w:val="3F3A38"/>
                <w:sz w:val="18"/>
              </w:rPr>
              <w:t>Facultatea Istorie și Filosofie, Universitatea de Stat din Moldova</w:t>
            </w:r>
          </w:p>
        </w:tc>
      </w:tr>
      <w:tr w:rsidR="008A2CAA" w:rsidTr="00D55252">
        <w:trPr>
          <w:trHeight w:val="335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rPr>
                <w:rFonts w:ascii="Times New Roman"/>
                <w:sz w:val="18"/>
              </w:rPr>
            </w:pP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line="205" w:lineRule="exact"/>
              <w:rPr>
                <w:sz w:val="18"/>
              </w:rPr>
            </w:pPr>
            <w:r>
              <w:rPr>
                <w:color w:val="3F3A38"/>
                <w:sz w:val="18"/>
              </w:rPr>
              <w:t xml:space="preserve">(str. A. Mateevici, nr. 60, Chișinău, MD-2009, </w:t>
            </w:r>
            <w:hyperlink r:id="rId22">
              <w:r>
                <w:rPr>
                  <w:u w:val="single" w:color="000080"/>
                  <w:color w:val="000080"/>
                  <w:sz w:val="18"/>
                </w:rPr>
                <w:t>http://usm.md</w:t>
              </w:r>
              <w:r>
                <w:rPr>
                  <w:color w:val="000080"/>
                  <w:sz w:val="18"/>
                </w:rPr>
                <w:t xml:space="preserve"> </w:t>
              </w:r>
            </w:hyperlink>
            <w:r>
              <w:rPr>
                <w:color w:val="3F3A38"/>
                <w:sz w:val="18"/>
              </w:rPr>
              <w:t>)</w:t>
            </w:r>
          </w:p>
        </w:tc>
      </w:tr>
      <w:tr w:rsidR="008A2CAA" w:rsidTr="00D55252">
        <w:trPr>
          <w:trHeight w:val="418"/>
        </w:trPr>
        <w:tc>
          <w:tcPr>
            <w:tcW w:w="2652" w:type="dxa"/>
          </w:tcPr>
          <w:p w:rsidR="008A2CAA" w:rsidRDefault="00B0430D" w:rsidP="00F93DB5">
            <w:pPr>
              <w:pStyle w:val="TableParagraph"/>
              <w:ind w:left="541"/>
              <w:spacing w:before="177"/>
              <w:rPr>
                <w:sz w:val="18"/>
              </w:rPr>
            </w:pPr>
            <w:r>
              <w:rPr>
                <w:color w:val="0E4194"/>
                <w:sz w:val="18"/>
              </w:rPr>
              <w:t>2010 – 2015</w:t>
            </w: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before="124"/>
            </w:pPr>
            <w:r>
              <w:rPr>
                <w:color w:val="0E4194"/>
              </w:rPr>
              <w:t>Profesor invitat</w:t>
            </w:r>
          </w:p>
        </w:tc>
      </w:tr>
      <w:tr w:rsidR="008A2CAA" w:rsidRPr="00C828F9" w:rsidTr="00D55252">
        <w:trPr>
          <w:trHeight w:val="268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rPr>
                <w:rFonts w:ascii="Times New Roman"/>
                <w:sz w:val="18"/>
              </w:rPr>
            </w:pPr>
          </w:p>
        </w:tc>
        <w:tc>
          <w:tcPr>
            <w:gridSpan w:val="2"/>
            <w:tcW w:w="6491" w:type="dxa"/>
          </w:tcPr>
          <w:p w:rsidR="008A2CAA" w:rsidRDefault="00B0430D" w:rsidRPr="00B35231">
            <w:pPr>
              <w:pStyle w:val="TableParagraph"/>
              <w:ind w:left="136"/>
              <w:spacing w:before="28"/>
              <w:rPr>
                <w:lang w:val="fr-BE"/>
                <w:sz w:val="18"/>
              </w:rPr>
            </w:pPr>
            <w:r w:rsidRPr="00B35231">
              <w:rPr>
                <w:lang w:val="fr-BE"/>
                <w:color w:val="3F3A38"/>
                <w:sz w:val="18"/>
              </w:rPr>
              <w:t>Universitatea Europeană de Științe Umanistice din Vilnius, Lituania</w:t>
            </w:r>
          </w:p>
        </w:tc>
      </w:tr>
      <w:tr w:rsidR="008A2CAA" w:rsidTr="00D55252">
        <w:trPr>
          <w:trHeight w:val="331"/>
        </w:trPr>
        <w:tc>
          <w:tcPr>
            <w:tcW w:w="2652" w:type="dxa"/>
          </w:tcPr>
          <w:p w:rsidR="008A2CAA" w:rsidRDefault="008A2CAA" w:rsidP="00F93DB5" w:rsidRPr="00B35231">
            <w:pPr>
              <w:pStyle w:val="TableParagraph"/>
              <w:ind w:left="541"/>
              <w:rPr>
                <w:lang w:val="fr-BE"/>
                <w:rFonts w:ascii="Times New Roman"/>
                <w:sz w:val="18"/>
              </w:rPr>
            </w:pP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before="27"/>
              <w:rPr>
                <w:sz w:val="18"/>
              </w:rPr>
            </w:pPr>
            <w:r>
              <w:rPr>
                <w:color w:val="3F3A38"/>
                <w:sz w:val="18"/>
              </w:rPr>
              <w:t xml:space="preserve">(str. Tauro 12, Vilnius, LT-10101, Lituania, </w:t>
            </w:r>
            <w:hyperlink r:id="rId23">
              <w:r>
                <w:rPr>
                  <w:u w:val="single" w:color="000080"/>
                  <w:color w:val="000080"/>
                  <w:sz w:val="18"/>
                </w:rPr>
                <w:t>http://www.ehu.lt/en</w:t>
              </w:r>
            </w:hyperlink>
            <w:r>
              <w:rPr>
                <w:color w:val="000080"/>
                <w:sz w:val="18"/>
              </w:rPr>
              <w:t xml:space="preserve"> </w:t>
            </w:r>
            <w:r>
              <w:rPr>
                <w:color w:val="3F3A38"/>
                <w:sz w:val="18"/>
              </w:rPr>
              <w:t>)</w:t>
            </w:r>
          </w:p>
        </w:tc>
      </w:tr>
      <w:tr w:rsidR="008A2CAA" w:rsidTr="00D55252">
        <w:trPr>
          <w:trHeight w:val="407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rPr>
                <w:i/>
                <w:sz w:val="18"/>
              </w:rPr>
            </w:pPr>
          </w:p>
          <w:p w:rsidR="008A2CAA" w:rsidRDefault="00B0430D" w:rsidP="00F93DB5">
            <w:pPr>
              <w:pStyle w:val="TableParagraph"/>
              <w:ind w:left="541"/>
              <w:spacing w:line="180" w:lineRule="exact"/>
              <w:rPr>
                <w:sz w:val="18"/>
              </w:rPr>
            </w:pPr>
            <w:r>
              <w:rPr>
                <w:color w:val="0E4194"/>
                <w:sz w:val="18"/>
              </w:rPr>
              <w:t>2004 – 2009</w:t>
            </w: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before="90"/>
            </w:pPr>
            <w:r>
              <w:rPr>
                <w:color w:val="0E4194"/>
              </w:rPr>
              <w:t>Conferențiar universitar</w:t>
            </w:r>
          </w:p>
        </w:tc>
      </w:tr>
      <w:tr w:rsidR="008A2CAA" w:rsidTr="00D55252">
        <w:trPr>
          <w:trHeight w:val="528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rPr>
                <w:rFonts w:ascii="Times New Roman"/>
                <w:sz w:val="18"/>
              </w:rPr>
            </w:pP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line="199" w:lineRule="exact"/>
              <w:rPr>
                <w:sz w:val="18"/>
              </w:rPr>
            </w:pPr>
            <w:r>
              <w:rPr>
                <w:color w:val="3F3A38"/>
                <w:sz w:val="18"/>
              </w:rPr>
              <w:t>Facultatea Istorie și RI, Universitatea Liberă Internațională din Moldova</w:t>
            </w:r>
          </w:p>
          <w:p w:rsidR="008A2CAA" w:rsidRDefault="00B0430D">
            <w:pPr>
              <w:pStyle w:val="TableParagraph"/>
              <w:ind w:left="136"/>
              <w:spacing w:before="1"/>
              <w:rPr>
                <w:sz w:val="16"/>
              </w:rPr>
            </w:pPr>
            <w:r>
              <w:rPr>
                <w:color w:val="3F3A38"/>
                <w:sz w:val="16"/>
              </w:rPr>
              <w:t xml:space="preserve">(str. Vlaicu Pârcălab, nr. 52, of. 705, mun. Chișinău, MD-2007, </w:t>
            </w:r>
            <w:hyperlink r:id="rId24">
              <w:r>
                <w:rPr>
                  <w:u w:val="single" w:color="000080"/>
                  <w:color w:val="000080"/>
                  <w:sz w:val="18"/>
                </w:rPr>
                <w:t>http://ulim.md/</w:t>
              </w:r>
              <w:r>
                <w:rPr>
                  <w:color w:val="000080"/>
                  <w:sz w:val="18"/>
                </w:rPr>
                <w:t xml:space="preserve"> </w:t>
              </w:r>
            </w:hyperlink>
            <w:r>
              <w:rPr>
                <w:color w:val="3F3A38"/>
                <w:sz w:val="16"/>
              </w:rPr>
              <w:t>)</w:t>
            </w:r>
          </w:p>
        </w:tc>
      </w:tr>
      <w:tr w:rsidR="008A2CAA" w:rsidTr="00D55252">
        <w:trPr>
          <w:trHeight w:val="402"/>
        </w:trPr>
        <w:tc>
          <w:tcPr>
            <w:tcW w:w="2652" w:type="dxa"/>
          </w:tcPr>
          <w:p w:rsidR="008A2CAA" w:rsidRDefault="00B0430D" w:rsidP="00F93DB5">
            <w:pPr>
              <w:pStyle w:val="TableParagraph"/>
              <w:ind w:left="541"/>
              <w:spacing w:before="115"/>
              <w:rPr>
                <w:sz w:val="18"/>
              </w:rPr>
            </w:pPr>
            <w:r>
              <w:rPr>
                <w:color w:val="0E4194"/>
                <w:sz w:val="18"/>
              </w:rPr>
              <w:t>1998 – 2003</w:t>
            </w:r>
          </w:p>
        </w:tc>
        <w:tc>
          <w:tcPr>
            <w:gridSpan w:val="2"/>
            <w:tcW w:w="6491" w:type="dxa"/>
          </w:tcPr>
          <w:p w:rsidR="008A2CAA" w:rsidRDefault="00B0430D">
            <w:pPr>
              <w:pStyle w:val="TableParagraph"/>
              <w:ind w:left="136"/>
              <w:spacing w:before="118"/>
            </w:pPr>
            <w:r>
              <w:rPr>
                <w:color w:val="0E4194"/>
              </w:rPr>
              <w:t>Lector superior</w:t>
            </w:r>
          </w:p>
        </w:tc>
      </w:tr>
      <w:tr w:rsidR="008A2CAA" w:rsidTr="00D55252">
        <w:trPr>
          <w:trHeight w:val="544"/>
        </w:trPr>
        <w:tc>
          <w:tcPr>
            <w:tcW w:w="2652" w:type="dxa"/>
          </w:tcPr>
          <w:p w:rsidR="008A2CAA" w:rsidRDefault="008A2CAA" w:rsidP="00F93DB5">
            <w:pPr>
              <w:pStyle w:val="TableParagraph"/>
              <w:ind w:left="541"/>
              <w:rPr>
                <w:rFonts w:ascii="Times New Roman"/>
                <w:sz w:val="18"/>
              </w:rPr>
            </w:pPr>
          </w:p>
        </w:tc>
        <w:tc>
          <w:tcPr>
            <w:gridSpan w:val="2"/>
            <w:tcW w:w="6491" w:type="dxa"/>
          </w:tcPr>
          <w:p w:rsidR="008A2CAA" w:rsidRDefault="00B0430D" w:rsidRPr="00B35231">
            <w:pPr>
              <w:pStyle w:val="TableParagraph"/>
              <w:ind w:left="136"/>
              <w:spacing w:before="25"/>
              <w:rPr>
                <w:lang w:val="fr-BE"/>
                <w:sz w:val="18"/>
              </w:rPr>
            </w:pPr>
            <w:r w:rsidRPr="00B35231">
              <w:rPr>
                <w:lang w:val="fr-BE"/>
                <w:color w:val="3F3A38"/>
                <w:sz w:val="18"/>
              </w:rPr>
              <w:t>Facultatea de Istorie și RI, Universitatea Liberă Internațională din Moldova</w:t>
            </w:r>
          </w:p>
          <w:p w:rsidR="008A2CAA" w:rsidRDefault="00B0430D">
            <w:pPr>
              <w:pStyle w:val="TableParagraph"/>
              <w:ind w:left="136"/>
              <w:spacing w:before="61"/>
              <w:rPr>
                <w:sz w:val="18"/>
              </w:rPr>
            </w:pPr>
            <w:r>
              <w:rPr>
                <w:color w:val="3F3A38"/>
                <w:sz w:val="18"/>
              </w:rPr>
              <w:t xml:space="preserve">(str. Vlaicu Pârcălab, nr. 52, of. 705, Chișinău, MD-2007, </w:t>
            </w:r>
            <w:hyperlink r:id="rId28">
              <w:r>
                <w:rPr>
                  <w:u w:val="single" w:color="000080"/>
                  <w:color w:val="000080"/>
                  <w:sz w:val="18"/>
                </w:rPr>
                <w:t>http://ulim.md/</w:t>
              </w:r>
              <w:r>
                <w:rPr>
                  <w:color w:val="000080"/>
                  <w:sz w:val="18"/>
                </w:rPr>
                <w:t xml:space="preserve"> </w:t>
              </w:r>
            </w:hyperlink>
            <w:r>
              <w:rPr>
                <w:color w:val="3F3A38"/>
                <w:sz w:val="18"/>
              </w:rPr>
              <w:t>)</w:t>
            </w:r>
          </w:p>
        </w:tc>
      </w:tr>
      <w:tr w:rsidR="00A7629C">
        <w:trPr>
          <w:gridAfter w:val="1"/>
          <w:wAfter w:w="123" w:type="dxa"/>
          <w:trHeight w:val="469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ind w:left="-37"/>
              <w:spacing w:before="36"/>
              <w:rPr>
                <w:color w:val="0E4194"/>
                <w:sz w:val="18"/>
                <w:szCs w:val="18"/>
              </w:rPr>
            </w:pPr>
          </w:p>
          <w:p w:rsidR="00A7629C" w:rsidRDefault="00A7629C" w:rsidP="00A7629C">
            <w:pPr>
              <w:pStyle w:val="TableParagraph"/>
              <w:ind w:left="-37"/>
              <w:spacing w:before="36"/>
              <w:rPr>
                <w:sz w:val="24"/>
              </w:rPr>
            </w:pPr>
            <w:r w:rsidRPr="00A7629C">
              <w:rPr>
                <w:color w:val="0E4194"/>
                <w:sz w:val="18"/>
                <w:szCs w:val="18"/>
              </w:rPr>
              <w:t xml:space="preserve">ACTIVITATEA </w:t>
            </w:r>
            <w:r>
              <w:rPr>
                <w:color w:val="0E4194"/>
                <w:sz w:val="18"/>
                <w:szCs w:val="18"/>
              </w:rPr>
              <w:t>ȘTIINȚIFICĂ</w:t>
            </w:r>
          </w:p>
        </w:tc>
        <w:tc>
          <w:tcPr>
            <w:tcW w:w="6368" w:type="dxa"/>
          </w:tcPr>
          <w:p w:rsidR="00A7629C" w:rsidRDefault="00A7629C" w:rsidP="00A76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29C">
        <w:trPr>
          <w:gridAfter w:val="1"/>
          <w:wAfter w:w="123" w:type="dxa"/>
          <w:trHeight w:val="431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ind w:left="541"/>
              <w:spacing w:before="175"/>
              <w:rPr>
                <w:sz w:val="18"/>
              </w:rPr>
            </w:pPr>
            <w:r>
              <w:rPr>
                <w:color w:val="0E4194"/>
                <w:sz w:val="18"/>
              </w:rPr>
              <w:t xml:space="preserve">2019 – </w:t>
            </w:r>
            <w:r w:rsidR="00A07ADC">
              <w:rPr>
                <w:color w:val="0E4194"/>
                <w:sz w:val="18"/>
              </w:rPr>
              <w:t>202</w:t>
            </w:r>
            <w:r w:rsidR="00C828F9">
              <w:rPr>
                <w:color w:val="0E4194"/>
                <w:sz w:val="18"/>
              </w:rPr>
              <w:t>1</w:t>
            </w:r>
          </w:p>
        </w:tc>
        <w:tc>
          <w:tcPr>
            <w:tcW w:w="6368" w:type="dxa"/>
          </w:tcPr>
          <w:p w:rsidR="00A7629C" w:rsidRDefault="00A7629C" w:rsidP="00A7629C">
            <w:pPr>
              <w:pStyle w:val="TableParagraph"/>
              <w:ind w:left="136"/>
              <w:ind w:right="-375"/>
              <w:spacing w:before="149"/>
            </w:pPr>
            <w:r>
              <w:rPr>
                <w:color w:val="0E4194"/>
              </w:rPr>
              <w:t xml:space="preserve">Secretar </w:t>
            </w:r>
            <w:r w:rsidR="00A07ADC">
              <w:rPr>
                <w:color w:val="0E4194"/>
              </w:rPr>
              <w:t>ș</w:t>
            </w:r>
            <w:r>
              <w:rPr>
                <w:color w:val="0E4194"/>
              </w:rPr>
              <w:t>tiințific</w:t>
            </w:r>
          </w:p>
        </w:tc>
      </w:tr>
      <w:tr w:rsidR="00A7629C" w:rsidRPr="00C828F9">
        <w:trPr>
          <w:gridAfter w:val="1"/>
          <w:wAfter w:w="123" w:type="dxa"/>
          <w:trHeight w:val="233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ind w:left="541"/>
              <w:rPr>
                <w:rFonts w:ascii="Times New Roman"/>
                <w:sz w:val="16"/>
              </w:rPr>
            </w:pPr>
          </w:p>
        </w:tc>
        <w:tc>
          <w:tcPr>
            <w:tcW w:w="6368" w:type="dxa"/>
          </w:tcPr>
          <w:p w:rsidR="00A7629C" w:rsidRDefault="00A7629C" w:rsidP="00A7629C" w:rsidRPr="00B35231">
            <w:pPr>
              <w:pStyle w:val="TableParagraph"/>
              <w:ind w:left="136"/>
              <w:ind w:right="-375"/>
              <w:spacing w:before="23" w:line="190" w:lineRule="exact"/>
              <w:rPr>
                <w:lang w:val="fr-BE"/>
                <w:sz w:val="18"/>
              </w:rPr>
            </w:pPr>
            <w:r w:rsidRPr="00B35231">
              <w:rPr>
                <w:lang w:val="fr-BE"/>
                <w:color w:val="3F3A38"/>
                <w:sz w:val="18"/>
              </w:rPr>
              <w:t>Institutul de Cercetare și Inovare, Universitatea de Stat din Moldova</w:t>
            </w:r>
          </w:p>
        </w:tc>
      </w:tr>
      <w:tr w:rsidR="00A7629C">
        <w:trPr>
          <w:gridAfter w:val="1"/>
          <w:wAfter w:w="123" w:type="dxa"/>
          <w:trHeight w:val="329"/>
        </w:trPr>
        <w:tc>
          <w:tcPr>
            <w:tcW w:w="2652" w:type="dxa"/>
          </w:tcPr>
          <w:p w:rsidR="00A7629C" w:rsidRDefault="00A7629C" w:rsidP="00A7629C" w:rsidRPr="00B35231">
            <w:pPr>
              <w:pStyle w:val="TableParagraph"/>
              <w:ind w:left="541"/>
              <w:rPr>
                <w:lang w:val="fr-BE"/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A7629C" w:rsidRDefault="00A7629C" w:rsidP="00A7629C">
            <w:pPr>
              <w:pStyle w:val="TableParagraph"/>
              <w:ind w:left="136"/>
              <w:ind w:right="-375"/>
              <w:spacing w:line="205" w:lineRule="exact"/>
              <w:rPr>
                <w:sz w:val="18"/>
              </w:rPr>
            </w:pPr>
            <w:r>
              <w:rPr>
                <w:spacing w:val="-8"/>
                <w:color w:val="3F3A38"/>
                <w:sz w:val="18"/>
              </w:rPr>
              <w:t xml:space="preserve">(str. </w:t>
            </w:r>
            <w:r>
              <w:rPr>
                <w:spacing w:val="-5"/>
                <w:color w:val="3F3A38"/>
                <w:sz w:val="18"/>
              </w:rPr>
              <w:t xml:space="preserve">A. </w:t>
            </w:r>
            <w:r>
              <w:rPr>
                <w:spacing w:val="-7"/>
                <w:color w:val="3F3A38"/>
                <w:sz w:val="18"/>
              </w:rPr>
              <w:t xml:space="preserve">Mateevici, </w:t>
            </w:r>
            <w:r>
              <w:rPr>
                <w:spacing w:val="-9"/>
                <w:color w:val="3F3A38"/>
                <w:sz w:val="18"/>
              </w:rPr>
              <w:t xml:space="preserve">nr. </w:t>
            </w:r>
            <w:r>
              <w:rPr>
                <w:spacing w:val="-5"/>
                <w:color w:val="3F3A38"/>
                <w:sz w:val="18"/>
              </w:rPr>
              <w:t xml:space="preserve">60, </w:t>
            </w:r>
            <w:r>
              <w:rPr>
                <w:spacing w:val="-7"/>
                <w:color w:val="3F3A38"/>
                <w:sz w:val="18"/>
              </w:rPr>
              <w:t xml:space="preserve">Chișinău, </w:t>
            </w:r>
            <w:r>
              <w:rPr>
                <w:spacing w:val="-6"/>
                <w:color w:val="3F3A38"/>
                <w:sz w:val="18"/>
              </w:rPr>
              <w:t xml:space="preserve">MD-2009, </w:t>
            </w:r>
            <w:hyperlink r:id="rId26">
              <w:r>
                <w:rPr>
                  <w:spacing w:val="-7"/>
                  <w:u w:val="single" w:color="000080"/>
                  <w:color w:val="000080"/>
                  <w:sz w:val="18"/>
                </w:rPr>
                <w:t>http://cercetare.usm.md/</w:t>
              </w:r>
              <w:r>
                <w:rPr>
                  <w:spacing w:val="-7"/>
                  <w:color w:val="000080"/>
                  <w:sz w:val="18"/>
                </w:rPr>
                <w:t xml:space="preserve"> </w:t>
              </w:r>
            </w:hyperlink>
            <w:r>
              <w:rPr>
                <w:color w:val="3F3A38"/>
                <w:sz w:val="18"/>
              </w:rPr>
              <w:t>)</w:t>
            </w:r>
          </w:p>
        </w:tc>
      </w:tr>
      <w:tr w:rsidR="00A7629C">
        <w:trPr>
          <w:gridAfter w:val="1"/>
          <w:wAfter w:w="123" w:type="dxa"/>
          <w:trHeight w:val="372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ind w:left="541"/>
              <w:spacing w:before="119"/>
              <w:rPr>
                <w:sz w:val="18"/>
              </w:rPr>
            </w:pPr>
            <w:r>
              <w:rPr>
                <w:color w:val="0E4194"/>
                <w:sz w:val="18"/>
              </w:rPr>
              <w:t>2010 – prezent</w:t>
            </w:r>
          </w:p>
        </w:tc>
        <w:tc>
          <w:tcPr>
            <w:tcW w:w="6368" w:type="dxa"/>
          </w:tcPr>
          <w:p w:rsidR="00A7629C" w:rsidRDefault="00A7629C" w:rsidP="00A7629C">
            <w:pPr>
              <w:pStyle w:val="TableParagraph"/>
              <w:ind w:left="136"/>
              <w:ind w:right="-375"/>
              <w:spacing w:before="118" w:line="234" w:lineRule="exact"/>
            </w:pPr>
            <w:r>
              <w:rPr>
                <w:color w:val="0E4194"/>
              </w:rPr>
              <w:t xml:space="preserve">Cercetător științific </w:t>
            </w:r>
            <w:r w:rsidR="00A07ADC">
              <w:rPr>
                <w:color w:val="0E4194"/>
              </w:rPr>
              <w:t>coordonator</w:t>
            </w:r>
          </w:p>
        </w:tc>
      </w:tr>
      <w:tr w:rsidR="00A7629C">
        <w:trPr>
          <w:gridAfter w:val="1"/>
          <w:wAfter w:w="123" w:type="dxa"/>
          <w:trHeight w:val="641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ind w:left="541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A7629C" w:rsidRDefault="00A7629C" w:rsidP="00A7629C" w:rsidRPr="00B35231">
            <w:pPr>
              <w:pStyle w:val="TableParagraph"/>
              <w:ind w:left="136"/>
              <w:ind w:right="-375"/>
              <w:spacing w:line="202" w:lineRule="exact"/>
              <w:rPr>
                <w:lang w:val="fr-BE"/>
                <w:sz w:val="18"/>
              </w:rPr>
            </w:pPr>
            <w:r w:rsidRPr="00B35231">
              <w:rPr>
                <w:lang w:val="fr-BE"/>
                <w:color w:val="3F3A38"/>
                <w:sz w:val="18"/>
              </w:rPr>
              <w:t>Institutul de Istorie Socială „ProMemoria”, Universitatea de Stat din Moldova</w:t>
            </w:r>
          </w:p>
          <w:p w:rsidR="00A7629C" w:rsidRDefault="00A7629C" w:rsidP="00A7629C">
            <w:pPr>
              <w:pStyle w:val="TableParagraph"/>
              <w:ind w:left="136"/>
              <w:ind w:right="-375"/>
              <w:spacing w:before="61"/>
              <w:rPr>
                <w:sz w:val="18"/>
              </w:rPr>
            </w:pPr>
            <w:r>
              <w:rPr>
                <w:color w:val="3F3A38"/>
                <w:sz w:val="18"/>
              </w:rPr>
              <w:t xml:space="preserve">(str. A. Mateevici, nr. 60, Chișinău, MD-2009, </w:t>
            </w:r>
            <w:hyperlink r:id="rId27">
              <w:r>
                <w:rPr>
                  <w:u w:val="single" w:color="000080"/>
                  <w:color w:val="000080"/>
                  <w:sz w:val="18"/>
                </w:rPr>
                <w:t>http://www.promemoria.md</w:t>
              </w:r>
              <w:r>
                <w:rPr>
                  <w:color w:val="000080"/>
                  <w:sz w:val="18"/>
                </w:rPr>
                <w:t xml:space="preserve"> </w:t>
              </w:r>
            </w:hyperlink>
            <w:r>
              <w:rPr>
                <w:color w:val="3F3A38"/>
                <w:sz w:val="18"/>
              </w:rPr>
              <w:t>)</w:t>
            </w:r>
          </w:p>
        </w:tc>
      </w:tr>
      <w:tr w:rsidR="00A7629C">
        <w:trPr>
          <w:gridAfter w:val="1"/>
          <w:wAfter w:w="123" w:type="dxa"/>
          <w:trHeight w:val="448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ind w:left="541"/>
              <w:spacing w:before="173"/>
              <w:rPr>
                <w:sz w:val="18"/>
              </w:rPr>
            </w:pPr>
            <w:r>
              <w:rPr>
                <w:color w:val="0E4194"/>
                <w:sz w:val="18"/>
              </w:rPr>
              <w:t>1999 – 2009</w:t>
            </w:r>
          </w:p>
        </w:tc>
        <w:tc>
          <w:tcPr>
            <w:tcW w:w="6368" w:type="dxa"/>
          </w:tcPr>
          <w:p w:rsidR="00A7629C" w:rsidRDefault="00A7629C" w:rsidP="00A7629C">
            <w:pPr>
              <w:pStyle w:val="TableParagraph"/>
              <w:ind w:left="136"/>
              <w:ind w:right="-375"/>
              <w:spacing w:before="164"/>
            </w:pPr>
            <w:r>
              <w:rPr>
                <w:color w:val="0E4194"/>
              </w:rPr>
              <w:t>Cercetător științific superior</w:t>
            </w:r>
          </w:p>
        </w:tc>
      </w:tr>
      <w:tr w:rsidR="00A7629C">
        <w:trPr>
          <w:gridAfter w:val="1"/>
          <w:wAfter w:w="123" w:type="dxa"/>
          <w:trHeight w:val="755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8" w:type="dxa"/>
          </w:tcPr>
          <w:p w:rsidR="00A7629C" w:rsidRDefault="00A7629C" w:rsidP="00A7629C" w:rsidRPr="00B35231">
            <w:pPr>
              <w:pStyle w:val="TableParagraph"/>
              <w:ind w:left="136"/>
              <w:ind w:right="-375"/>
              <w:spacing w:before="25"/>
              <w:rPr>
                <w:lang w:val="fr-BE"/>
                <w:sz w:val="18"/>
              </w:rPr>
            </w:pPr>
            <w:r w:rsidRPr="00B35231">
              <w:rPr>
                <w:lang w:val="fr-BE"/>
                <w:color w:val="3F3A38"/>
                <w:sz w:val="18"/>
              </w:rPr>
              <w:t>Laboratorul de Antropologie Culturală, Facultatea de Istorie și RI, ULIM</w:t>
            </w:r>
          </w:p>
          <w:p w:rsidR="00A7629C" w:rsidRDefault="00A7629C" w:rsidP="00A7629C">
            <w:pPr>
              <w:pStyle w:val="TableParagraph"/>
              <w:ind w:left="136"/>
              <w:ind w:right="-375"/>
              <w:spacing w:before="61"/>
              <w:rPr>
                <w:sz w:val="18"/>
              </w:rPr>
            </w:pPr>
            <w:r>
              <w:rPr>
                <w:color w:val="3F3A38"/>
                <w:sz w:val="18"/>
              </w:rPr>
              <w:t xml:space="preserve">( str. Vlaicu Pârcălab, nr. 52, of. 705, Chișinău, MD-2007, </w:t>
            </w:r>
            <w:hyperlink r:id="rId25">
              <w:r>
                <w:rPr>
                  <w:u w:val="single" w:color="000080"/>
                  <w:color w:val="000080"/>
                  <w:sz w:val="18"/>
                </w:rPr>
                <w:t>http://ulim.md/</w:t>
              </w:r>
            </w:hyperlink>
            <w:r>
              <w:rPr>
                <w:color w:val="000080"/>
                <w:sz w:val="18"/>
              </w:rPr>
              <w:t xml:space="preserve"> </w:t>
            </w:r>
            <w:r>
              <w:rPr>
                <w:color w:val="3F3A38"/>
                <w:sz w:val="18"/>
              </w:rPr>
              <w:t>)</w:t>
            </w:r>
          </w:p>
        </w:tc>
      </w:tr>
      <w:tr w:rsidR="00A7629C">
        <w:trPr>
          <w:gridAfter w:val="1"/>
          <w:wAfter w:w="123" w:type="dxa"/>
          <w:trHeight w:val="456"/>
        </w:trPr>
        <w:tc>
          <w:tcPr>
            <w:tcW w:w="2652" w:type="dxa"/>
          </w:tcPr>
          <w:p w:rsidR="00A7629C" w:rsidRDefault="00A7629C" w:rsidP="00A7629C">
            <w:pPr>
              <w:pStyle w:val="TableParagraph"/>
              <w:ind w:left="530"/>
              <w:spacing w:line="177" w:lineRule="exact"/>
              <w:rPr>
                <w:sz w:val="18"/>
              </w:rPr>
            </w:pPr>
            <w:r>
              <w:rPr>
                <w:color w:val="0E4194"/>
                <w:sz w:val="18"/>
              </w:rPr>
              <w:t>1996 – 1998</w:t>
            </w:r>
          </w:p>
        </w:tc>
        <w:tc>
          <w:tcPr>
            <w:tcW w:w="6368" w:type="dxa"/>
          </w:tcPr>
          <w:p w:rsidR="00A7629C" w:rsidRDefault="00A7629C" w:rsidP="00A7629C">
            <w:pPr>
              <w:pStyle w:val="TableParagraph"/>
              <w:ind w:left="136"/>
              <w:ind w:right="-375"/>
              <w:spacing w:line="197" w:lineRule="exact"/>
            </w:pPr>
            <w:r>
              <w:rPr>
                <w:color w:val="0E4194"/>
              </w:rPr>
              <w:t>Cercetător științific</w:t>
            </w:r>
          </w:p>
          <w:p w:rsidR="00A7629C" w:rsidRDefault="00A7629C" w:rsidP="00A7629C">
            <w:pPr>
              <w:pStyle w:val="TableParagraph"/>
              <w:ind w:left="136"/>
              <w:ind w:right="-375"/>
              <w:spacing w:before="52" w:line="187" w:lineRule="exact"/>
              <w:rPr>
                <w:sz w:val="18"/>
              </w:rPr>
            </w:pPr>
            <w:r>
              <w:rPr>
                <w:color w:val="3F3A38"/>
                <w:sz w:val="18"/>
              </w:rPr>
              <w:t>Institutul de Etnografie și Folclor, Academia de Științe a Moldovei</w:t>
            </w:r>
          </w:p>
        </w:tc>
      </w:tr>
    </w:tbl>
    <w:p w:rsidR="008A2CAA" w:rsidRDefault="008A2CAA">
      <w:pPr>
        <w:spacing w:line="187" w:lineRule="exact"/>
        <w:sectPr w:rsidR="008A2CAA" w:rsidSect="00D55252">
          <w:footerReference r:id="rId29" w:type="default"/>
          <w:pgNumType w:start="1"/>
          <w:pgSz w:w="11910" w:h="16840"/>
          <w:pgMar w:left="540" w:right="440" w:top="760" w:bottom="567" w:header="720" w:footer="503" w:gutter="0"/>
          <w:type w:val="continuous"/>
          <w:cols w:space="720"/>
        </w:sectPr>
        <w:rPr>
          <w:sz w:val="18"/>
        </w:rPr>
      </w:pPr>
    </w:p>
    <w:p w:rsidR="008A2CAA" w:rsidRDefault="00B0430D">
      <w:pPr>
        <w:pStyle w:val="a3"/>
        <w:ind w:left="3144"/>
        <w:spacing w:before="67"/>
      </w:pPr>
      <w:r>
        <w:rPr>
          <w:color w:val="3F3A38"/>
        </w:rPr>
        <w:t xml:space="preserve">(str. Ștefan cel Mare și Sfânt, nr. 1, Chișinău, MD-2001, </w:t>
        <w:lastRenderedPageBreak/>
      </w:r>
      <w:hyperlink r:id="rId30">
        <w:r>
          <w:rPr>
            <w:u w:val="single" w:color="000080"/>
            <w:color w:val="000080"/>
          </w:rPr>
          <w:t>http://asm.md/</w:t>
        </w:r>
        <w:r>
          <w:rPr>
            <w:color w:val="000080"/>
          </w:rPr>
          <w:t xml:space="preserve"> </w:t>
        </w:r>
      </w:hyperlink>
      <w:r>
        <w:rPr>
          <w:color w:val="3F3A38"/>
        </w:rPr>
        <w:t>)</w:t>
      </w:r>
    </w:p>
    <w:p w:rsidR="008A2CAA" w:rsidRDefault="008A2CAA">
      <w:pPr>
        <w:pStyle w:val="a3"/>
        <w:rPr>
          <w:sz w:val="20"/>
        </w:rPr>
      </w:pPr>
    </w:p>
    <w:p w:rsidR="008A2CAA" w:rsidRDefault="008A2CAA">
      <w:pPr>
        <w:pStyle w:val="a3"/>
        <w:spacing w:before="8"/>
        <w:rPr>
          <w:sz w:val="22"/>
        </w:rPr>
      </w:pPr>
    </w:p>
    <w:p w:rsidR="008A2CAA" w:rsidRDefault="00B0430D">
      <w:pPr>
        <w:pStyle w:val="a3"/>
        <w:ind w:left="896"/>
        <w:spacing w:before="94"/>
      </w:pPr>
      <w:r>
        <w:rPr>
          <w:noProof/>
        </w:rPr>
        <w:drawing>
          <wp:anchor distT="0" distB="0" distR="0" distL="0" relativeHeight="251654656" behindDoc="0" allowOverlap="1" layoutInCell="1" locked="0" simplePos="0" wp14:anchorId="201BD31C" wp14:editId="667E9D34">
            <wp:simplePos x="0" y="0"/>
            <wp:positionH relativeFrom="page">
              <wp:posOffset>2359025</wp:posOffset>
            </wp:positionH>
            <wp:positionV relativeFrom="paragraph">
              <wp:posOffset>106680</wp:posOffset>
            </wp:positionV>
            <wp:extent cx="4768215" cy="8699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4194"/>
        </w:rPr>
        <w:t>EDUCAŢIE ŞI FORMARE</w:t>
      </w:r>
    </w:p>
    <w:p w:rsidR="008A2CAA" w:rsidRDefault="008A2CAA">
      <w:pPr>
        <w:pStyle w:val="a3"/>
        <w:rPr>
          <w:sz w:val="20"/>
        </w:rPr>
      </w:pPr>
    </w:p>
    <w:p w:rsidR="008A2CAA" w:rsidRDefault="008A2CAA">
      <w:pPr>
        <w:pStyle w:val="a3"/>
        <w:spacing w:before="10"/>
        <w:rPr>
          <w:sz w:val="19"/>
        </w:rPr>
      </w:pPr>
    </w:p>
    <w:tbl>
      <w:tblPr>
        <w:tblW w:w="0" w:type="auto"/>
        <w:tblLayout w:type="fixed"/>
        <w:tblInd w:w="1459" w:type="dxa"/>
        <w:tblLook w:val="1E0"/>
      </w:tblPr>
      <w:tblGrid>
        <w:gridCol w:w="1548"/>
        <w:gridCol w:w="6349"/>
      </w:tblGrid>
      <w:tr w:rsidR="008A2CAA" w:rsidTr="00A07ADC">
        <w:trPr>
          <w:trHeight w:val="326"/>
        </w:trPr>
        <w:tc>
          <w:tcPr>
            <w:tcW w:w="1548" w:type="dxa"/>
          </w:tcPr>
          <w:p w:rsidR="008A2CAA" w:rsidRDefault="00B0430D">
            <w:pPr>
              <w:pStyle w:val="TableParagraph"/>
              <w:jc w:val="right"/>
              <w:ind w:right="142"/>
              <w:spacing w:line="201" w:lineRule="exact"/>
              <w:rPr>
                <w:sz w:val="18"/>
              </w:rPr>
            </w:pPr>
            <w:r>
              <w:rPr>
                <w:color w:val="0E4194"/>
                <w:sz w:val="18"/>
              </w:rPr>
              <w:t>octombrie 2004</w:t>
            </w:r>
          </w:p>
        </w:tc>
        <w:tc>
          <w:tcPr>
            <w:tcW w:w="6349" w:type="dxa"/>
          </w:tcPr>
          <w:p w:rsidR="008A2CAA" w:rsidRDefault="00B0430D">
            <w:pPr>
              <w:pStyle w:val="TableParagraph"/>
              <w:ind w:left="136"/>
              <w:spacing w:before="44"/>
            </w:pPr>
            <w:r>
              <w:rPr>
                <w:color w:val="0E4194"/>
              </w:rPr>
              <w:t>Conferențiar universitar</w:t>
            </w:r>
          </w:p>
        </w:tc>
      </w:tr>
      <w:tr w:rsidR="008A2CAA" w:rsidTr="00A07ADC">
        <w:trPr>
          <w:trHeight w:val="231"/>
        </w:trPr>
        <w:tc>
          <w:tcPr>
            <w:tcW w:w="1548" w:type="dxa"/>
          </w:tcPr>
          <w:p w:rsidR="008A2CAA" w:rsidRDefault="008A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9" w:type="dxa"/>
          </w:tcPr>
          <w:p w:rsidR="008A2CAA" w:rsidRDefault="00B0430D">
            <w:pPr>
              <w:pStyle w:val="TableParagraph"/>
              <w:ind w:left="136"/>
              <w:spacing w:before="23" w:line="188" w:lineRule="exact"/>
              <w:rPr>
                <w:sz w:val="18"/>
              </w:rPr>
            </w:pPr>
            <w:r>
              <w:rPr>
                <w:color w:val="3F3A38"/>
                <w:sz w:val="18"/>
              </w:rPr>
              <w:t>Universitatea Liberă Internațională din Moldova</w:t>
            </w:r>
          </w:p>
        </w:tc>
      </w:tr>
      <w:tr w:rsidR="008A2CAA" w:rsidRPr="00C828F9" w:rsidTr="00A07ADC">
        <w:trPr>
          <w:trHeight w:val="395"/>
        </w:trPr>
        <w:tc>
          <w:tcPr>
            <w:tcW w:w="1548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9" w:type="dxa"/>
          </w:tcPr>
          <w:p w:rsidR="008A2CAA" w:rsidRDefault="00B0430D" w:rsidRPr="00B35231">
            <w:pPr>
              <w:pStyle w:val="TableParagraph"/>
              <w:ind w:left="136"/>
              <w:spacing w:line="203" w:lineRule="exact"/>
              <w:rPr>
                <w:lang w:val="fr-BE"/>
                <w:b/>
                <w:sz w:val="18"/>
              </w:rPr>
            </w:pPr>
            <w:r w:rsidRPr="00B35231">
              <w:rPr>
                <w:lang w:val="fr-BE"/>
                <w:b/>
                <w:color w:val="4F81BD"/>
                <w:sz w:val="18"/>
              </w:rPr>
              <w:t>Etnologie, Antropologie Culturală și Istorică</w:t>
            </w:r>
          </w:p>
        </w:tc>
      </w:tr>
      <w:tr w:rsidR="008A2CAA" w:rsidTr="00A07ADC">
        <w:trPr>
          <w:trHeight w:val="468"/>
        </w:trPr>
        <w:tc>
          <w:tcPr>
            <w:tcW w:w="1548" w:type="dxa"/>
          </w:tcPr>
          <w:p w:rsidR="008A2CAA" w:rsidRDefault="008A2CAA" w:rsidRPr="00B35231">
            <w:pPr>
              <w:pStyle w:val="TableParagraph"/>
              <w:spacing w:before="7"/>
              <w:rPr>
                <w:lang w:val="fr-BE"/>
                <w:sz w:val="16"/>
              </w:rPr>
            </w:pPr>
          </w:p>
          <w:p w:rsidR="008A2CAA" w:rsidRDefault="00B0430D">
            <w:pPr>
              <w:pStyle w:val="TableParagraph"/>
              <w:jc w:val="right"/>
              <w:ind w:right="133"/>
              <w:rPr>
                <w:sz w:val="18"/>
              </w:rPr>
            </w:pPr>
            <w:r>
              <w:rPr>
                <w:color w:val="0E4194"/>
                <w:sz w:val="18"/>
              </w:rPr>
              <w:t>decembrie 1998</w:t>
            </w:r>
          </w:p>
        </w:tc>
        <w:tc>
          <w:tcPr>
            <w:tcW w:w="6349" w:type="dxa"/>
          </w:tcPr>
          <w:p w:rsidR="008A2CAA" w:rsidRDefault="00B0430D">
            <w:pPr>
              <w:pStyle w:val="TableParagraph"/>
              <w:ind w:left="136"/>
              <w:spacing w:before="186"/>
            </w:pPr>
            <w:r>
              <w:rPr>
                <w:color w:val="0E4194"/>
              </w:rPr>
              <w:t>Doctor în istorie</w:t>
            </w:r>
          </w:p>
        </w:tc>
      </w:tr>
      <w:tr w:rsidR="008A2CAA" w:rsidTr="00A07ADC">
        <w:trPr>
          <w:trHeight w:val="635"/>
        </w:trPr>
        <w:tc>
          <w:tcPr>
            <w:tcW w:w="1548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9" w:type="dxa"/>
          </w:tcPr>
          <w:p w:rsidR="008A2CAA" w:rsidRDefault="00B0430D" w:rsidRPr="00B35231">
            <w:pPr>
              <w:pStyle w:val="TableParagraph"/>
              <w:ind w:left="136"/>
              <w:spacing w:before="23" w:line="205" w:lineRule="exact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Institutul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Etnografie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şi </w:t>
            </w:r>
            <w:r w:rsidRPr="00B35231">
              <w:rPr>
                <w:spacing w:val="-8"/>
                <w:lang w:val="fr-BE"/>
                <w:color w:val="3F3A38"/>
                <w:sz w:val="18"/>
              </w:rPr>
              <w:t xml:space="preserve">Folclor,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Academia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Științe </w:t>
            </w:r>
            <w:r w:rsidRPr="00B35231">
              <w:rPr>
                <w:lang w:val="fr-BE"/>
                <w:color w:val="3F3A38"/>
                <w:sz w:val="18"/>
              </w:rPr>
              <w:t xml:space="preserve">a </w:t>
            </w:r>
            <w:r w:rsidRPr="00B35231">
              <w:rPr>
                <w:spacing w:val="-8"/>
                <w:lang w:val="fr-BE"/>
                <w:color w:val="3F3A38"/>
                <w:sz w:val="18"/>
              </w:rPr>
              <w:t>Moldovei</w:t>
            </w:r>
          </w:p>
          <w:p w:rsidR="008A2CAA" w:rsidRDefault="00B0430D">
            <w:pPr>
              <w:pStyle w:val="TableParagraph"/>
              <w:ind w:left="136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4F81BD"/>
                <w:sz w:val="18"/>
              </w:rPr>
              <w:t>07.00.07 – Etnografie, Etnologie, Antropologie</w:t>
            </w:r>
          </w:p>
        </w:tc>
      </w:tr>
      <w:tr w:rsidR="008A2CAA" w:rsidRPr="00C828F9" w:rsidTr="00A07ADC">
        <w:trPr>
          <w:trHeight w:val="942"/>
        </w:trPr>
        <w:tc>
          <w:tcPr>
            <w:tcW w:w="1548" w:type="dxa"/>
          </w:tcPr>
          <w:p w:rsidR="008A2CAA" w:rsidRDefault="008A2CAA">
            <w:pPr>
              <w:pStyle w:val="TableParagraph"/>
              <w:spacing w:before="1"/>
              <w:rPr>
                <w:sz w:val="19"/>
              </w:rPr>
            </w:pPr>
          </w:p>
          <w:p w:rsidR="00A07ADC" w:rsidRDefault="00B0430D">
            <w:pPr>
              <w:pStyle w:val="TableParagraph"/>
              <w:jc w:val="right"/>
              <w:ind w:right="133"/>
              <w:rPr>
                <w:color w:val="0E4194"/>
                <w:sz w:val="18"/>
              </w:rPr>
            </w:pPr>
            <w:r>
              <w:rPr>
                <w:color w:val="0E4194"/>
                <w:sz w:val="18"/>
              </w:rPr>
              <w:t xml:space="preserve">iunie </w:t>
            </w:r>
          </w:p>
          <w:p w:rsidR="008A2CAA" w:rsidRDefault="00B0430D">
            <w:pPr>
              <w:pStyle w:val="TableParagraph"/>
              <w:jc w:val="right"/>
              <w:ind w:right="133"/>
              <w:rPr>
                <w:sz w:val="18"/>
              </w:rPr>
            </w:pPr>
            <w:r>
              <w:rPr>
                <w:color w:val="0E4194"/>
                <w:sz w:val="18"/>
              </w:rPr>
              <w:t>1993</w:t>
            </w:r>
          </w:p>
        </w:tc>
        <w:tc>
          <w:tcPr>
            <w:tcW w:w="6349" w:type="dxa"/>
          </w:tcPr>
          <w:p w:rsidR="008A2CAA" w:rsidRDefault="00B0430D" w:rsidRPr="00B35231">
            <w:pPr>
              <w:pStyle w:val="TableParagraph"/>
              <w:ind w:left="136"/>
              <w:spacing w:before="194"/>
              <w:rPr>
                <w:lang w:val="fr-BE"/>
              </w:rPr>
            </w:pPr>
            <w:r w:rsidRPr="00B35231">
              <w:rPr>
                <w:lang w:val="fr-BE"/>
                <w:color w:val="1F497D"/>
              </w:rPr>
              <w:t>Istoric, profesor de Istorie</w:t>
            </w:r>
          </w:p>
          <w:p w:rsidR="008A2CAA" w:rsidRDefault="00B0430D" w:rsidRPr="00B35231">
            <w:pPr>
              <w:pStyle w:val="TableParagraph"/>
              <w:ind w:left="136"/>
              <w:ind w:right="293"/>
              <w:spacing w:before="90" w:line="204" w:lineRule="exact"/>
              <w:rPr>
                <w:lang w:val="fr-BE"/>
                <w:b/>
                <w:sz w:val="18"/>
              </w:rPr>
            </w:pP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Universitatea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Stat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din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Moldova, Facultatea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Istorie Diploma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cu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mențiune </w:t>
            </w:r>
            <w:r w:rsidRPr="00B35231">
              <w:rPr>
                <w:spacing w:val="-8"/>
                <w:lang w:val="fr-BE"/>
                <w:b/>
                <w:color w:val="4F81BD"/>
                <w:sz w:val="18"/>
              </w:rPr>
              <w:t>Istorie</w:t>
            </w:r>
          </w:p>
        </w:tc>
      </w:tr>
    </w:tbl>
    <w:p w:rsidR="008A2CAA" w:rsidRDefault="008A2CAA" w:rsidRPr="00B35231">
      <w:pPr>
        <w:pStyle w:val="a3"/>
        <w:rPr>
          <w:lang w:val="fr-BE"/>
          <w:sz w:val="20"/>
        </w:rPr>
      </w:pPr>
    </w:p>
    <w:p w:rsidR="008A2CAA" w:rsidRDefault="008A2CAA" w:rsidRPr="00B35231">
      <w:pPr>
        <w:pStyle w:val="a3"/>
        <w:rPr>
          <w:lang w:val="fr-BE"/>
          <w:sz w:val="20"/>
        </w:rPr>
      </w:pPr>
    </w:p>
    <w:p w:rsidR="008A2CAA" w:rsidRDefault="00B0430D">
      <w:pPr>
        <w:pStyle w:val="a3"/>
        <w:ind w:left="584"/>
        <w:spacing w:before="117"/>
      </w:pPr>
      <w:r>
        <w:rPr>
          <w:noProof/>
        </w:rPr>
        <w:drawing>
          <wp:anchor distT="0" distB="0" distR="0" distL="0" relativeHeight="251655680" behindDoc="0" allowOverlap="1" layoutInCell="1" locked="0" simplePos="0" wp14:anchorId="2261D166" wp14:editId="1DAAF30C">
            <wp:simplePos x="0" y="0"/>
            <wp:positionH relativeFrom="page">
              <wp:posOffset>2359025</wp:posOffset>
            </wp:positionH>
            <wp:positionV relativeFrom="paragraph">
              <wp:posOffset>121920</wp:posOffset>
            </wp:positionV>
            <wp:extent cx="4768215" cy="8699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8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4194"/>
        </w:rPr>
        <w:t>COMPETENΤE PERSONALE</w:t>
      </w:r>
    </w:p>
    <w:p w:rsidR="008A2CAA" w:rsidRDefault="008A2CAA">
      <w:pPr>
        <w:pStyle w:val="a3"/>
        <w:rPr>
          <w:sz w:val="20"/>
        </w:rPr>
      </w:pPr>
    </w:p>
    <w:p w:rsidR="008A2CAA" w:rsidRDefault="008A2CAA">
      <w:pPr>
        <w:pStyle w:val="a3"/>
        <w:spacing w:before="4"/>
        <w:rPr>
          <w:sz w:val="23"/>
        </w:rPr>
      </w:pPr>
    </w:p>
    <w:tbl>
      <w:tblPr>
        <w:tblW w:w="0" w:type="auto"/>
        <w:tblLayout w:type="fixed"/>
        <w:tblBorders>
          <w:top w:val="single" w:sz="8" w:color="C1C1C1" w:space="0"/>
          <w:bottom w:val="single" w:sz="8" w:color="C1C1C1" w:space="0"/>
          <w:left w:val="single" w:sz="8" w:color="C1C1C1" w:space="0"/>
          <w:right w:val="single" w:sz="8" w:color="C1C1C1" w:space="0"/>
          <w:insideH w:val="single" w:sz="8" w:color="C1C1C1" w:space="0"/>
          <w:insideV w:val="single" w:sz="8" w:color="C1C1C1" w:space="0"/>
        </w:tblBorders>
        <w:tblInd w:w="640" w:type="dxa"/>
        <w:tblLook w:val="1E0"/>
      </w:tblPr>
      <w:tblGrid>
        <w:gridCol w:w="2496"/>
        <w:gridCol w:w="1554"/>
        <w:gridCol w:w="1496"/>
        <w:gridCol w:w="1500"/>
        <w:gridCol w:w="1500"/>
        <w:gridCol w:w="1502"/>
      </w:tblGrid>
      <w:tr w:rsidR="008A2CAA">
        <w:trPr>
          <w:trHeight w:val="454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496" w:type="dxa"/>
          </w:tcPr>
          <w:p w:rsidR="008A2CAA" w:rsidRDefault="00B0430D">
            <w:pPr>
              <w:pStyle w:val="TableParagraph"/>
              <w:jc w:val="right"/>
              <w:ind w:right="265"/>
              <w:spacing w:line="201" w:lineRule="exact"/>
              <w:rPr>
                <w:sz w:val="18"/>
              </w:rPr>
            </w:pPr>
            <w:r>
              <w:rPr>
                <w:color w:val="0E4194"/>
                <w:sz w:val="18"/>
              </w:rPr>
              <w:t>Limba maternă</w:t>
            </w: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1554" w:type="dxa"/>
          </w:tcPr>
          <w:p w:rsidR="008A2CAA" w:rsidRDefault="00B0430D">
            <w:pPr>
              <w:pStyle w:val="TableParagraph"/>
              <w:ind w:left="7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Română</w:t>
            </w: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1496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1500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1500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1502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2CAA">
        <w:trPr>
          <w:trHeight w:val="340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496" w:type="dxa"/>
          </w:tcPr>
          <w:p w:rsidR="008A2CAA" w:rsidRDefault="00B0430D">
            <w:pPr>
              <w:pStyle w:val="TableParagraph"/>
              <w:jc w:val="right"/>
              <w:ind w:right="266"/>
              <w:spacing w:before="19"/>
              <w:rPr>
                <w:sz w:val="18"/>
              </w:rPr>
            </w:pPr>
            <w:r>
              <w:rPr>
                <w:color w:val="0E4194"/>
                <w:sz w:val="18"/>
              </w:rPr>
              <w:t>Alte limbi străine cunoscute</w:t>
            </w:r>
          </w:p>
        </w:tc>
        <w:tc>
          <w:tcPr>
            <w:gridSpan w:val="2"/>
            <w:tcBorders>
              <w:left w:val="nil" w:sz="0" w:color="auto" w:space="0"/>
            </w:tcBorders>
            <w:tcW w:w="3050" w:type="dxa"/>
          </w:tcPr>
          <w:p w:rsidR="008A2CAA" w:rsidRDefault="00B0430D" w:rsidP="00A07ADC">
            <w:pPr>
              <w:pStyle w:val="TableParagraph"/>
              <w:jc w:val="center"/>
              <w:ind w:left="1065"/>
              <w:ind w:right="693"/>
              <w:spacing w:before="84"/>
              <w:rPr>
                <w:sz w:val="14"/>
              </w:rPr>
            </w:pPr>
            <w:r>
              <w:rPr>
                <w:color w:val="0E4194"/>
                <w:sz w:val="14"/>
              </w:rPr>
              <w:t>ΙNΤELEGERE</w:t>
            </w:r>
          </w:p>
        </w:tc>
        <w:tc>
          <w:tcPr>
            <w:gridSpan w:val="2"/>
            <w:tcW w:w="3000" w:type="dxa"/>
          </w:tcPr>
          <w:p w:rsidR="008A2CAA" w:rsidRDefault="00B0430D" w:rsidP="00A07ADC">
            <w:pPr>
              <w:pStyle w:val="TableParagraph"/>
              <w:jc w:val="center"/>
              <w:ind w:left="1157"/>
              <w:ind w:right="716"/>
              <w:spacing w:before="84"/>
              <w:rPr>
                <w:sz w:val="14"/>
              </w:rPr>
            </w:pPr>
            <w:r>
              <w:rPr>
                <w:color w:val="0E4194"/>
                <w:sz w:val="14"/>
              </w:rPr>
              <w:t>VORBIRE</w:t>
            </w:r>
          </w:p>
        </w:tc>
        <w:tc>
          <w:tcPr>
            <w:tcBorders>
              <w:right w:val="nil" w:sz="0" w:color="auto" w:space="0"/>
            </w:tcBorders>
            <w:tcW w:w="1502" w:type="dxa"/>
          </w:tcPr>
          <w:p w:rsidR="008A2CAA" w:rsidRDefault="00B0430D" w:rsidP="00A07ADC">
            <w:pPr>
              <w:pStyle w:val="TableParagraph"/>
              <w:jc w:val="center"/>
              <w:ind w:left="417"/>
              <w:ind w:right="90"/>
              <w:spacing w:before="84"/>
              <w:rPr>
                <w:sz w:val="14"/>
              </w:rPr>
            </w:pPr>
            <w:r>
              <w:rPr>
                <w:color w:val="0E4194"/>
                <w:sz w:val="14"/>
              </w:rPr>
              <w:t>SCRIERE</w:t>
            </w:r>
          </w:p>
        </w:tc>
      </w:tr>
      <w:tr w:rsidR="008A2CAA">
        <w:trPr>
          <w:trHeight w:val="362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496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Borders>
              <w:bottom w:val="single" w:sz="12" w:color="C1C1C1" w:space="0"/>
              <w:left w:val="nil" w:sz="0" w:color="auto" w:space="0"/>
            </w:tcBorders>
            <w:tcW w:w="1554" w:type="dxa"/>
          </w:tcPr>
          <w:p w:rsidR="008A2CAA" w:rsidRDefault="00B0430D">
            <w:pPr>
              <w:pStyle w:val="TableParagraph"/>
              <w:ind w:left="467"/>
              <w:spacing w:before="86"/>
              <w:rPr>
                <w:sz w:val="16"/>
              </w:rPr>
            </w:pPr>
            <w:r>
              <w:rPr>
                <w:color w:val="0E4194"/>
                <w:sz w:val="16"/>
              </w:rPr>
              <w:t>Ascultare</w:t>
            </w:r>
          </w:p>
        </w:tc>
        <w:tc>
          <w:tcPr>
            <w:tcBorders>
              <w:bottom w:val="single" w:sz="12" w:color="C1C1C1" w:space="0"/>
            </w:tcBorders>
            <w:tcW w:w="1496" w:type="dxa"/>
          </w:tcPr>
          <w:p w:rsidR="008A2CAA" w:rsidRDefault="00B0430D" w:rsidP="00A07ADC">
            <w:pPr>
              <w:pStyle w:val="TableParagraph"/>
              <w:jc w:val="center"/>
              <w:ind w:left="528"/>
              <w:ind w:right="126"/>
              <w:spacing w:before="86"/>
              <w:rPr>
                <w:sz w:val="16"/>
              </w:rPr>
            </w:pPr>
            <w:r>
              <w:rPr>
                <w:color w:val="0E4194"/>
                <w:sz w:val="16"/>
              </w:rPr>
              <w:t>Citire</w:t>
            </w:r>
          </w:p>
        </w:tc>
        <w:tc>
          <w:tcPr>
            <w:tcBorders>
              <w:bottom w:val="single" w:sz="12" w:color="C1C1C1" w:space="0"/>
              <w:right w:val="single" w:sz="12" w:color="C1C1C1" w:space="0"/>
            </w:tcBorders>
            <w:tcW w:w="1500" w:type="dxa"/>
          </w:tcPr>
          <w:p w:rsidR="008A2CAA" w:rsidRDefault="00B0430D">
            <w:pPr>
              <w:pStyle w:val="TableParagraph"/>
              <w:ind w:left="316"/>
              <w:spacing w:line="178" w:lineRule="exact"/>
              <w:rPr>
                <w:sz w:val="16"/>
              </w:rPr>
            </w:pPr>
            <w:r>
              <w:rPr>
                <w:color w:val="0E4194"/>
                <w:sz w:val="16"/>
              </w:rPr>
              <w:t>Participare la</w:t>
            </w:r>
          </w:p>
          <w:p w:rsidR="008A2CAA" w:rsidRDefault="00B0430D">
            <w:pPr>
              <w:pStyle w:val="TableParagraph"/>
              <w:ind w:left="363"/>
              <w:spacing w:line="165" w:lineRule="exact"/>
              <w:rPr>
                <w:sz w:val="16"/>
              </w:rPr>
            </w:pPr>
            <w:r>
              <w:rPr>
                <w:color w:val="0E4194"/>
                <w:sz w:val="16"/>
              </w:rPr>
              <w:t>conversaţie</w:t>
            </w:r>
          </w:p>
        </w:tc>
        <w:tc>
          <w:tcPr>
            <w:tcBorders>
              <w:bottom w:val="single" w:sz="12" w:color="C1C1C1" w:space="0"/>
              <w:left w:val="single" w:sz="12" w:color="C1C1C1" w:space="0"/>
            </w:tcBorders>
            <w:tcW w:w="1500" w:type="dxa"/>
          </w:tcPr>
          <w:p w:rsidR="008A2CAA" w:rsidRDefault="00B0430D" w:rsidP="00A07ADC">
            <w:pPr>
              <w:pStyle w:val="TableParagraph"/>
              <w:jc w:val="center"/>
              <w:ind w:left="294"/>
              <w:spacing w:before="86"/>
              <w:rPr>
                <w:sz w:val="16"/>
              </w:rPr>
            </w:pPr>
            <w:r>
              <w:rPr>
                <w:color w:val="0E4194"/>
                <w:sz w:val="16"/>
              </w:rPr>
              <w:t>Discurs oral</w:t>
            </w:r>
          </w:p>
        </w:tc>
        <w:tc>
          <w:tcPr>
            <w:tcBorders>
              <w:bottom w:val="single" w:sz="12" w:color="C1C1C1" w:space="0"/>
              <w:right w:val="nil" w:sz="0" w:color="auto" w:space="0"/>
            </w:tcBorders>
            <w:tcW w:w="1502" w:type="dxa"/>
          </w:tcPr>
          <w:p w:rsidR="008A2CAA" w:rsidRDefault="008A2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2CAA">
        <w:trPr>
          <w:trHeight w:val="615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496" w:type="dxa"/>
          </w:tcPr>
          <w:p w:rsidR="008A2CAA" w:rsidRDefault="008A2CAA">
            <w:pPr>
              <w:pStyle w:val="TableParagraph"/>
              <w:spacing w:before="10"/>
              <w:rPr>
                <w:sz w:val="16"/>
              </w:rPr>
            </w:pPr>
          </w:p>
          <w:p w:rsidR="008A2CAA" w:rsidRDefault="00B0430D">
            <w:pPr>
              <w:pStyle w:val="TableParagraph"/>
              <w:jc w:val="right"/>
              <w:ind w:right="265"/>
              <w:rPr>
                <w:sz w:val="18"/>
              </w:rPr>
            </w:pPr>
            <w:r>
              <w:rPr>
                <w:sz w:val="18"/>
              </w:rPr>
              <w:t>Engleză</w:t>
            </w:r>
          </w:p>
        </w:tc>
        <w:tc>
          <w:tcPr>
            <w:tcBorders>
              <w:top w:val="single" w:sz="12" w:color="C1C1C1" w:space="0"/>
              <w:left w:val="nil" w:sz="0" w:color="auto" w:space="0"/>
            </w:tcBorders>
            <w:tcW w:w="1554" w:type="dxa"/>
          </w:tcPr>
          <w:p w:rsidR="008A2CAA" w:rsidRDefault="008A2CAA">
            <w:pPr>
              <w:pStyle w:val="TableParagraph"/>
              <w:spacing w:before="10"/>
              <w:rPr>
                <w:sz w:val="16"/>
              </w:rPr>
            </w:pPr>
          </w:p>
          <w:p w:rsidR="008A2CAA" w:rsidRDefault="00B0430D">
            <w:pPr>
              <w:pStyle w:val="TableParagraph"/>
              <w:jc w:val="center"/>
              <w:ind w:left="640"/>
              <w:ind w:right="642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Borders>
              <w:top w:val="single" w:sz="12" w:color="C1C1C1" w:space="0"/>
            </w:tcBorders>
            <w:tcW w:w="1496" w:type="dxa"/>
          </w:tcPr>
          <w:p w:rsidR="008A2CAA" w:rsidRDefault="008A2CAA">
            <w:pPr>
              <w:pStyle w:val="TableParagraph"/>
              <w:spacing w:before="10"/>
              <w:rPr>
                <w:sz w:val="16"/>
              </w:rPr>
            </w:pPr>
          </w:p>
          <w:p w:rsidR="008A2CAA" w:rsidRDefault="00B0430D">
            <w:pPr>
              <w:pStyle w:val="TableParagraph"/>
              <w:jc w:val="center"/>
              <w:ind w:left="528"/>
              <w:ind w:right="529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Borders>
              <w:top w:val="single" w:sz="12" w:color="C1C1C1" w:space="0"/>
              <w:right w:val="single" w:sz="12" w:color="C1C1C1" w:space="0"/>
            </w:tcBorders>
            <w:tcW w:w="1500" w:type="dxa"/>
          </w:tcPr>
          <w:p w:rsidR="008A2CAA" w:rsidRDefault="008A2CAA">
            <w:pPr>
              <w:pStyle w:val="TableParagraph"/>
              <w:spacing w:before="10"/>
              <w:rPr>
                <w:sz w:val="16"/>
              </w:rPr>
            </w:pPr>
          </w:p>
          <w:p w:rsidR="008A2CAA" w:rsidRDefault="00B0430D">
            <w:pPr>
              <w:pStyle w:val="TableParagraph"/>
              <w:jc w:val="center"/>
              <w:ind w:left="294"/>
              <w:ind w:right="294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Borders>
              <w:top w:val="single" w:sz="12" w:color="C1C1C1" w:space="0"/>
              <w:left w:val="single" w:sz="12" w:color="C1C1C1" w:space="0"/>
            </w:tcBorders>
            <w:tcW w:w="1500" w:type="dxa"/>
          </w:tcPr>
          <w:p w:rsidR="008A2CAA" w:rsidRDefault="008A2CAA">
            <w:pPr>
              <w:pStyle w:val="TableParagraph"/>
              <w:spacing w:before="10"/>
              <w:rPr>
                <w:sz w:val="16"/>
              </w:rPr>
            </w:pPr>
          </w:p>
          <w:p w:rsidR="008A2CAA" w:rsidRDefault="00B0430D">
            <w:pPr>
              <w:pStyle w:val="TableParagraph"/>
              <w:jc w:val="center"/>
              <w:ind w:left="288"/>
              <w:ind w:right="295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Borders>
              <w:top w:val="single" w:sz="12" w:color="C1C1C1" w:space="0"/>
              <w:right w:val="nil" w:sz="0" w:color="auto" w:space="0"/>
            </w:tcBorders>
            <w:tcW w:w="1502" w:type="dxa"/>
          </w:tcPr>
          <w:p w:rsidR="008A2CAA" w:rsidRDefault="008A2CAA">
            <w:pPr>
              <w:pStyle w:val="TableParagraph"/>
              <w:spacing w:before="10"/>
              <w:rPr>
                <w:sz w:val="16"/>
              </w:rPr>
            </w:pPr>
          </w:p>
          <w:p w:rsidR="008A2CAA" w:rsidRDefault="00B0430D">
            <w:pPr>
              <w:pStyle w:val="TableParagraph"/>
              <w:jc w:val="center"/>
              <w:ind w:left="407"/>
              <w:ind w:right="412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</w:tr>
      <w:tr w:rsidR="008A2CAA">
        <w:trPr>
          <w:trHeight w:val="620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496" w:type="dxa"/>
          </w:tcPr>
          <w:p w:rsidR="008A2CAA" w:rsidRDefault="008A2CAA">
            <w:pPr>
              <w:pStyle w:val="TableParagraph"/>
              <w:spacing w:before="7"/>
              <w:rPr>
                <w:sz w:val="17"/>
              </w:rPr>
            </w:pPr>
          </w:p>
          <w:p w:rsidR="008A2CAA" w:rsidRDefault="00B0430D">
            <w:pPr>
              <w:pStyle w:val="TableParagraph"/>
              <w:jc w:val="right"/>
              <w:ind w:right="271"/>
              <w:rPr>
                <w:sz w:val="18"/>
              </w:rPr>
            </w:pPr>
            <w:r>
              <w:rPr>
                <w:sz w:val="18"/>
              </w:rPr>
              <w:t>Franceză</w:t>
            </w:r>
          </w:p>
        </w:tc>
        <w:tc>
          <w:tcPr>
            <w:tcBorders>
              <w:left w:val="nil" w:sz="0" w:color="auto" w:space="0"/>
            </w:tcBorders>
            <w:tcW w:w="1554" w:type="dxa"/>
          </w:tcPr>
          <w:p w:rsidR="008A2CAA" w:rsidRDefault="008A2CAA">
            <w:pPr>
              <w:pStyle w:val="TableParagraph"/>
              <w:spacing w:before="7"/>
              <w:rPr>
                <w:sz w:val="17"/>
              </w:rPr>
            </w:pPr>
          </w:p>
          <w:p w:rsidR="008A2CAA" w:rsidRDefault="00B0430D">
            <w:pPr>
              <w:pStyle w:val="TableParagraph"/>
              <w:jc w:val="center"/>
              <w:ind w:left="640"/>
              <w:ind w:right="642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1496" w:type="dxa"/>
          </w:tcPr>
          <w:p w:rsidR="008A2CAA" w:rsidRDefault="008A2CAA">
            <w:pPr>
              <w:pStyle w:val="TableParagraph"/>
              <w:spacing w:before="7"/>
              <w:rPr>
                <w:sz w:val="17"/>
              </w:rPr>
            </w:pPr>
          </w:p>
          <w:p w:rsidR="008A2CAA" w:rsidRDefault="00B0430D">
            <w:pPr>
              <w:pStyle w:val="TableParagraph"/>
              <w:jc w:val="center"/>
              <w:ind w:left="526"/>
              <w:ind w:right="533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Borders>
              <w:right w:val="single" w:sz="12" w:color="C1C1C1" w:space="0"/>
            </w:tcBorders>
            <w:tcW w:w="1500" w:type="dxa"/>
          </w:tcPr>
          <w:p w:rsidR="008A2CAA" w:rsidRDefault="008A2CAA">
            <w:pPr>
              <w:pStyle w:val="TableParagraph"/>
              <w:spacing w:before="7"/>
              <w:rPr>
                <w:sz w:val="17"/>
              </w:rPr>
            </w:pPr>
          </w:p>
          <w:p w:rsidR="008A2CAA" w:rsidRDefault="00B0430D">
            <w:pPr>
              <w:pStyle w:val="TableParagraph"/>
              <w:jc w:val="center"/>
              <w:ind w:left="294"/>
              <w:ind w:right="294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Borders>
              <w:left w:val="single" w:sz="12" w:color="C1C1C1" w:space="0"/>
            </w:tcBorders>
            <w:tcW w:w="1500" w:type="dxa"/>
          </w:tcPr>
          <w:p w:rsidR="008A2CAA" w:rsidRDefault="008A2CAA">
            <w:pPr>
              <w:pStyle w:val="TableParagraph"/>
              <w:spacing w:before="7"/>
              <w:rPr>
                <w:sz w:val="17"/>
              </w:rPr>
            </w:pPr>
          </w:p>
          <w:p w:rsidR="008A2CAA" w:rsidRDefault="00B0430D">
            <w:pPr>
              <w:pStyle w:val="TableParagraph"/>
              <w:jc w:val="center"/>
              <w:ind w:left="289"/>
              <w:ind w:right="295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Borders>
              <w:right w:val="nil" w:sz="0" w:color="auto" w:space="0"/>
            </w:tcBorders>
            <w:tcW w:w="1502" w:type="dxa"/>
          </w:tcPr>
          <w:p w:rsidR="008A2CAA" w:rsidRDefault="008A2CAA">
            <w:pPr>
              <w:pStyle w:val="TableParagraph"/>
              <w:spacing w:before="7"/>
              <w:rPr>
                <w:sz w:val="17"/>
              </w:rPr>
            </w:pPr>
          </w:p>
          <w:p w:rsidR="008A2CAA" w:rsidRDefault="00B0430D">
            <w:pPr>
              <w:pStyle w:val="TableParagraph"/>
              <w:jc w:val="center"/>
              <w:ind w:left="407"/>
              <w:ind w:right="412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</w:tr>
      <w:tr w:rsidR="008A2CAA">
        <w:trPr>
          <w:trHeight w:val="420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496" w:type="dxa"/>
          </w:tcPr>
          <w:p w:rsidR="008A2CAA" w:rsidRDefault="00B0430D">
            <w:pPr>
              <w:pStyle w:val="TableParagraph"/>
              <w:jc w:val="right"/>
              <w:ind w:right="271"/>
              <w:spacing w:before="99"/>
              <w:rPr>
                <w:sz w:val="18"/>
              </w:rPr>
            </w:pPr>
            <w:r>
              <w:rPr>
                <w:sz w:val="18"/>
              </w:rPr>
              <w:t>Rusă</w:t>
            </w:r>
          </w:p>
        </w:tc>
        <w:tc>
          <w:tcPr>
            <w:tcBorders>
              <w:left w:val="nil" w:sz="0" w:color="auto" w:space="0"/>
            </w:tcBorders>
            <w:tcW w:w="1554" w:type="dxa"/>
          </w:tcPr>
          <w:p w:rsidR="008A2CAA" w:rsidRDefault="00B0430D">
            <w:pPr>
              <w:pStyle w:val="TableParagraph"/>
              <w:jc w:val="center"/>
              <w:ind w:left="640"/>
              <w:ind w:right="642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1496" w:type="dxa"/>
          </w:tcPr>
          <w:p w:rsidR="008A2CAA" w:rsidRDefault="00B0430D">
            <w:pPr>
              <w:pStyle w:val="TableParagraph"/>
              <w:jc w:val="center"/>
              <w:ind w:left="526"/>
              <w:ind w:right="533"/>
              <w:spacing w:before="99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Borders>
              <w:right w:val="single" w:sz="12" w:color="C1C1C1" w:space="0"/>
            </w:tcBorders>
            <w:tcW w:w="1500" w:type="dxa"/>
          </w:tcPr>
          <w:p w:rsidR="008A2CAA" w:rsidRDefault="00B0430D">
            <w:pPr>
              <w:pStyle w:val="TableParagraph"/>
              <w:jc w:val="center"/>
              <w:ind w:left="294"/>
              <w:ind w:right="294"/>
              <w:spacing w:before="99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Borders>
              <w:left w:val="single" w:sz="12" w:color="C1C1C1" w:space="0"/>
            </w:tcBorders>
            <w:tcW w:w="1500" w:type="dxa"/>
          </w:tcPr>
          <w:p w:rsidR="008A2CAA" w:rsidRDefault="00B0430D">
            <w:pPr>
              <w:pStyle w:val="TableParagraph"/>
              <w:jc w:val="center"/>
              <w:ind w:left="288"/>
              <w:ind w:right="295"/>
              <w:spacing w:before="99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Borders>
              <w:right w:val="nil" w:sz="0" w:color="auto" w:space="0"/>
            </w:tcBorders>
            <w:tcW w:w="1502" w:type="dxa"/>
          </w:tcPr>
          <w:p w:rsidR="008A2CAA" w:rsidRDefault="00B0430D">
            <w:pPr>
              <w:pStyle w:val="TableParagraph"/>
              <w:jc w:val="center"/>
              <w:ind w:left="407"/>
              <w:ind w:right="412"/>
              <w:spacing w:before="99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</w:tr>
    </w:tbl>
    <w:p w:rsidR="008A2CAA" w:rsidRDefault="008A2CAA">
      <w:pPr>
        <w:pStyle w:val="a3"/>
        <w:rPr>
          <w:sz w:val="20"/>
        </w:rPr>
      </w:pPr>
    </w:p>
    <w:p w:rsidR="008A2CAA" w:rsidRDefault="008A2CAA">
      <w:pPr>
        <w:pStyle w:val="a3"/>
        <w:spacing w:before="7"/>
        <w:rPr>
          <w:sz w:val="10"/>
        </w:rPr>
      </w:pPr>
    </w:p>
    <w:tbl>
      <w:tblPr>
        <w:tblW w:w="0" w:type="auto"/>
        <w:tblLayout w:type="fixed"/>
        <w:tblInd w:w="176" w:type="dxa"/>
        <w:tblLook w:val="1E0"/>
      </w:tblPr>
      <w:tblGrid>
        <w:gridCol w:w="2124"/>
        <w:gridCol w:w="8056"/>
      </w:tblGrid>
      <w:tr w:rsidR="008A2CAA" w:rsidRPr="00C828F9">
        <w:trPr>
          <w:trHeight w:val="1108"/>
        </w:trPr>
        <w:tc>
          <w:tcPr>
            <w:tcW w:w="2124" w:type="dxa"/>
          </w:tcPr>
          <w:p w:rsidR="008A2CAA" w:rsidRDefault="00B0430D" w:rsidP="00D55252">
            <w:pPr>
              <w:pStyle w:val="TableParagraph"/>
              <w:jc w:val="right"/>
              <w:ind w:left="832"/>
              <w:ind w:hanging="405"/>
              <w:spacing w:before="21" w:line="205" w:lineRule="exact"/>
              <w:rPr>
                <w:sz w:val="18"/>
              </w:rPr>
            </w:pPr>
            <w:r>
              <w:rPr>
                <w:color w:val="0E4194"/>
                <w:sz w:val="18"/>
              </w:rPr>
              <w:t>Competenţe de</w:t>
            </w:r>
          </w:p>
          <w:p w:rsidR="008A2CAA" w:rsidRDefault="00B0430D" w:rsidP="00D55252">
            <w:pPr>
              <w:pStyle w:val="TableParagraph"/>
              <w:jc w:val="right"/>
              <w:ind w:left="1112"/>
              <w:ind w:hanging="405"/>
              <w:spacing w:line="205" w:lineRule="exact"/>
              <w:rPr>
                <w:sz w:val="18"/>
              </w:rPr>
            </w:pPr>
            <w:r>
              <w:rPr>
                <w:color w:val="0E4194"/>
                <w:sz w:val="18"/>
              </w:rPr>
              <w:t>comunicare</w:t>
            </w:r>
          </w:p>
        </w:tc>
        <w:tc>
          <w:tcPr>
            <w:tcW w:w="8056" w:type="dxa"/>
          </w:tcPr>
          <w:p w:rsidR="008A2CAA" w:rsidRDefault="00B0430D" w:rsidP="00D55252" w:rsidRPr="00B35231">
            <w:pPr>
              <w:pStyle w:val="TableParagraph"/>
              <w:numPr>
                <w:ilvl w:val="0"/>
                <w:numId w:val="8"/>
              </w:numPr>
              <w:ind w:left="428"/>
              <w:ind w:hanging="283"/>
              <w:spacing w:line="236" w:lineRule="exact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>competenţe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comunicare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dobândite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prin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experienţa</w:t>
            </w:r>
            <w:r w:rsidRPr="00B35231">
              <w:rPr>
                <w:spacing w:val="-10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de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muncă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în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8"/>
                <w:lang w:val="fr-BE"/>
                <w:sz w:val="18"/>
              </w:rPr>
              <w:t>echipă</w:t>
            </w:r>
          </w:p>
          <w:p w:rsidR="008A2CAA" w:rsidRDefault="00B0430D" w:rsidP="00D55252" w:rsidRPr="00B35231">
            <w:pPr>
              <w:pStyle w:val="TableParagraph"/>
              <w:numPr>
                <w:ilvl w:val="0"/>
                <w:numId w:val="8"/>
              </w:numPr>
              <w:ind w:left="428"/>
              <w:ind w:hanging="283"/>
              <w:spacing w:line="232" w:lineRule="exact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>coordonator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de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proiecte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de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cercetare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academică,</w:t>
            </w:r>
            <w:r w:rsidRPr="00B35231">
              <w:rPr>
                <w:spacing w:val="-13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științifică,</w:t>
            </w:r>
            <w:r w:rsidRPr="00B35231">
              <w:rPr>
                <w:spacing w:val="-9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educațional-culturale</w:t>
            </w:r>
          </w:p>
          <w:p w:rsidR="008A2CAA" w:rsidRDefault="00B0430D" w:rsidP="00D55252" w:rsidRPr="00B35231">
            <w:pPr>
              <w:pStyle w:val="TableParagraph"/>
              <w:numPr>
                <w:ilvl w:val="0"/>
                <w:numId w:val="8"/>
              </w:numPr>
              <w:ind w:left="428"/>
              <w:ind w:right="198"/>
              <w:ind w:hanging="283"/>
              <w:spacing w:before="6" w:line="228" w:lineRule="auto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>consolidarea</w:t>
            </w:r>
            <w:r w:rsidRPr="00B35231">
              <w:rPr>
                <w:spacing w:val="-9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acestei</w:t>
            </w:r>
            <w:r w:rsidRPr="00B35231">
              <w:rPr>
                <w:spacing w:val="-8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experiențe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ca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 xml:space="preserve">angajat </w:t>
            </w:r>
            <w:r w:rsidRPr="00B35231">
              <w:rPr>
                <w:spacing w:val="-5"/>
                <w:lang w:val="fr-BE"/>
                <w:sz w:val="18"/>
              </w:rPr>
              <w:t>al</w:t>
            </w:r>
            <w:r w:rsidRPr="00B35231">
              <w:rPr>
                <w:spacing w:val="-8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instituțiilor</w:t>
            </w:r>
            <w:r w:rsidRPr="00B35231">
              <w:rPr>
                <w:spacing w:val="-12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de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cercetare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academică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și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învățământ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superior universitar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din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Republica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Moldova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și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de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peste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hotare</w:t>
            </w:r>
          </w:p>
        </w:tc>
      </w:tr>
      <w:tr w:rsidR="008A2CAA">
        <w:trPr>
          <w:trHeight w:val="1011"/>
        </w:trPr>
        <w:tc>
          <w:tcPr>
            <w:tcW w:w="2124" w:type="dxa"/>
          </w:tcPr>
          <w:p w:rsidR="008A2CAA" w:rsidRDefault="008A2CAA" w:rsidP="00F93DB5" w:rsidRPr="00B35231">
            <w:pPr>
              <w:pStyle w:val="TableParagraph"/>
              <w:jc w:val="right"/>
              <w:spacing w:before="10"/>
              <w:rPr>
                <w:lang w:val="fr-BE"/>
                <w:sz w:val="19"/>
              </w:rPr>
            </w:pPr>
          </w:p>
          <w:p w:rsidR="008A2CAA" w:rsidRDefault="00B0430D" w:rsidP="00D55252">
            <w:pPr>
              <w:pStyle w:val="TableParagraph"/>
              <w:jc w:val="right"/>
              <w:ind w:left="569"/>
              <w:ind w:right="134"/>
              <w:ind w:hanging="337"/>
              <w:rPr>
                <w:sz w:val="18"/>
              </w:rPr>
            </w:pPr>
            <w:r>
              <w:rPr>
                <w:spacing w:val="-7"/>
                <w:color w:val="0E4194"/>
                <w:sz w:val="18"/>
              </w:rPr>
              <w:t xml:space="preserve">Competenţe organizaţionale </w:t>
            </w:r>
            <w:r>
              <w:rPr>
                <w:color w:val="0E4194"/>
                <w:sz w:val="18"/>
              </w:rPr>
              <w:t xml:space="preserve">/ </w:t>
            </w:r>
            <w:r>
              <w:rPr>
                <w:spacing w:val="-7"/>
                <w:color w:val="0E4194"/>
                <w:sz w:val="18"/>
              </w:rPr>
              <w:t>manageriale</w:t>
            </w:r>
          </w:p>
        </w:tc>
        <w:tc>
          <w:tcPr>
            <w:tcW w:w="8056" w:type="dxa"/>
          </w:tcPr>
          <w:p w:rsidR="008A2CAA" w:rsidRDefault="00B0430D" w:rsidP="00D55252">
            <w:pPr>
              <w:pStyle w:val="TableParagraph"/>
              <w:numPr>
                <w:ilvl w:val="0"/>
                <w:numId w:val="7"/>
              </w:numPr>
              <w:ind w:left="428"/>
              <w:ind w:hanging="283"/>
              <w:spacing w:before="208" w:line="236" w:lineRule="exact"/>
              <w:rPr>
                <w:sz w:val="18"/>
              </w:rPr>
            </w:pPr>
            <w:r>
              <w:rPr>
                <w:spacing w:val="-6"/>
                <w:sz w:val="18"/>
              </w:rPr>
              <w:t>leadership</w:t>
            </w:r>
          </w:p>
          <w:p w:rsidR="008A2CAA" w:rsidRDefault="00B0430D" w:rsidP="00D55252" w:rsidRPr="00B35231">
            <w:pPr>
              <w:pStyle w:val="TableParagraph"/>
              <w:numPr>
                <w:ilvl w:val="0"/>
                <w:numId w:val="7"/>
              </w:numPr>
              <w:ind w:left="428"/>
              <w:ind w:hanging="283"/>
              <w:spacing w:line="232" w:lineRule="exact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>experiență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a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managementului</w:t>
            </w:r>
            <w:r w:rsidRPr="00B35231">
              <w:rPr>
                <w:spacing w:val="-10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de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proiect</w:t>
            </w:r>
            <w:r w:rsidRPr="00B35231">
              <w:rPr>
                <w:spacing w:val="-13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în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8"/>
                <w:lang w:val="fr-BE"/>
                <w:sz w:val="18"/>
              </w:rPr>
              <w:t>echipă</w:t>
            </w:r>
          </w:p>
          <w:p w:rsidR="008A2CAA" w:rsidRDefault="00B0430D" w:rsidP="00D55252">
            <w:pPr>
              <w:pStyle w:val="TableParagraph"/>
              <w:numPr>
                <w:ilvl w:val="0"/>
                <w:numId w:val="7"/>
              </w:numPr>
              <w:ind w:left="428"/>
              <w:ind w:hanging="283"/>
              <w:spacing w:line="236" w:lineRule="exact"/>
              <w:rPr>
                <w:sz w:val="18"/>
              </w:rPr>
            </w:pPr>
            <w:r>
              <w:rPr>
                <w:spacing w:val="-7"/>
                <w:sz w:val="18"/>
              </w:rPr>
              <w:t>experiență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logistică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urmare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coordonării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proiectelor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cercetare</w:t>
            </w:r>
          </w:p>
        </w:tc>
      </w:tr>
      <w:tr w:rsidR="008A2CAA">
        <w:trPr>
          <w:trHeight w:val="1449"/>
        </w:trPr>
        <w:tc>
          <w:tcPr>
            <w:tcW w:w="2124" w:type="dxa"/>
          </w:tcPr>
          <w:p w:rsidR="008A2CAA" w:rsidRDefault="00B0430D" w:rsidP="00F93DB5">
            <w:pPr>
              <w:pStyle w:val="TableParagraph"/>
              <w:jc w:val="right"/>
              <w:ind w:left="200"/>
              <w:spacing w:before="121"/>
              <w:rPr>
                <w:sz w:val="18"/>
              </w:rPr>
            </w:pPr>
            <w:r>
              <w:rPr>
                <w:color w:val="0E4194"/>
                <w:sz w:val="18"/>
              </w:rPr>
              <w:t>Competenţe informatice</w:t>
            </w:r>
          </w:p>
          <w:p w:rsidR="008A2CAA" w:rsidRDefault="008A2CAA" w:rsidP="00F93DB5">
            <w:pPr>
              <w:pStyle w:val="TableParagraph"/>
              <w:jc w:val="right"/>
              <w:spacing w:before="4"/>
            </w:pPr>
          </w:p>
          <w:p w:rsidR="008A2CAA" w:rsidRDefault="00B0430D" w:rsidP="00F93DB5" w:rsidRPr="00B35231">
            <w:pPr>
              <w:pStyle w:val="TableParagraph"/>
              <w:jc w:val="right"/>
              <w:ind w:left="684"/>
              <w:ind w:right="46"/>
              <w:ind w:hanging="400"/>
              <w:spacing w:line="237" w:lineRule="auto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color w:val="0E4194"/>
                <w:sz w:val="18"/>
              </w:rPr>
              <w:t xml:space="preserve">Competenţe dobândite </w:t>
            </w:r>
            <w:r w:rsidRPr="00B35231">
              <w:rPr>
                <w:spacing w:val="-4"/>
                <w:lang w:val="fr-BE"/>
                <w:color w:val="0E4194"/>
                <w:sz w:val="18"/>
              </w:rPr>
              <w:t xml:space="preserve">la </w:t>
            </w:r>
            <w:r w:rsidRPr="00B35231">
              <w:rPr>
                <w:spacing w:val="-6"/>
                <w:lang w:val="fr-BE"/>
                <w:color w:val="0E4194"/>
                <w:sz w:val="18"/>
              </w:rPr>
              <w:t xml:space="preserve">locul </w:t>
            </w:r>
            <w:r w:rsidRPr="00B35231">
              <w:rPr>
                <w:spacing w:val="-5"/>
                <w:lang w:val="fr-BE"/>
                <w:color w:val="0E4194"/>
                <w:sz w:val="18"/>
              </w:rPr>
              <w:t>de muncă</w:t>
            </w:r>
          </w:p>
        </w:tc>
        <w:tc>
          <w:tcPr>
            <w:tcW w:w="8056" w:type="dxa"/>
          </w:tcPr>
          <w:p w:rsidR="008A2CAA" w:rsidRDefault="00B0430D" w:rsidP="00D55252">
            <w:pPr>
              <w:pStyle w:val="TableParagraph"/>
              <w:numPr>
                <w:ilvl w:val="0"/>
                <w:numId w:val="6"/>
              </w:numPr>
              <w:ind w:left="428"/>
              <w:ind w:hanging="283"/>
              <w:spacing w:before="100"/>
              <w:rPr>
                <w:sz w:val="18"/>
              </w:rPr>
            </w:pPr>
            <w:r>
              <w:rPr>
                <w:spacing w:val="-6"/>
                <w:sz w:val="18"/>
              </w:rPr>
              <w:t>bună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cunoaştere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instrumentelor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Microsoft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Office™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și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Excel</w:t>
            </w:r>
          </w:p>
          <w:p w:rsidR="008A2CAA" w:rsidRDefault="008A2CAA" w:rsidP="00D55252">
            <w:pPr>
              <w:pStyle w:val="TableParagraph"/>
              <w:ind w:left="428"/>
              <w:ind w:hanging="283"/>
              <w:rPr>
                <w:sz w:val="24"/>
              </w:rPr>
            </w:pPr>
          </w:p>
          <w:p w:rsidR="008A2CAA" w:rsidRDefault="00B0430D" w:rsidP="00D55252" w:rsidRPr="00B35231">
            <w:pPr>
              <w:pStyle w:val="TableParagraph"/>
              <w:numPr>
                <w:ilvl w:val="0"/>
                <w:numId w:val="5"/>
              </w:numPr>
              <w:ind w:left="428"/>
              <w:ind w:hanging="283"/>
              <w:spacing w:before="214"/>
              <w:rPr>
                <w:lang w:val="fr-BE"/>
                <w:sz w:val="18"/>
              </w:rPr>
            </w:pPr>
            <w:r w:rsidRPr="00B35231">
              <w:rPr>
                <w:lang w:val="fr-BE"/>
                <w:color w:val="3F3A38"/>
                <w:sz w:val="18"/>
              </w:rPr>
              <w:t>Platforma de învățare la distanță Moodle și Moodle 2.9</w:t>
            </w:r>
          </w:p>
          <w:p w:rsidR="008A2CAA" w:rsidRDefault="00B0430D" w:rsidP="00D55252">
            <w:pPr>
              <w:pStyle w:val="TableParagraph"/>
              <w:numPr>
                <w:ilvl w:val="0"/>
                <w:numId w:val="5"/>
              </w:numPr>
              <w:ind w:left="428"/>
              <w:ind w:hanging="283"/>
              <w:spacing w:before="1" w:line="206" w:lineRule="exact"/>
              <w:tabs>
                <w:tab w:val="left" w:pos="495"/>
                <w:tab w:val="left" w:pos="496"/>
              </w:tabs>
              <w:rPr>
                <w:color w:val="3F3A38"/>
                <w:rFonts w:ascii="Times New Roman" w:hAnsi="Times New Roman"/>
                <w:sz w:val="18"/>
              </w:rPr>
            </w:pPr>
            <w:r>
              <w:rPr>
                <w:spacing w:val="-7"/>
                <w:color w:val="3F3A38"/>
                <w:sz w:val="18"/>
              </w:rPr>
              <w:t xml:space="preserve">Certificat </w:t>
            </w:r>
            <w:r>
              <w:rPr>
                <w:spacing w:val="-9"/>
                <w:color w:val="3F3A38"/>
                <w:sz w:val="18"/>
              </w:rPr>
              <w:t xml:space="preserve">nr. </w:t>
            </w:r>
            <w:r>
              <w:rPr>
                <w:spacing w:val="-7"/>
                <w:color w:val="3F3A38"/>
                <w:sz w:val="18"/>
              </w:rPr>
              <w:t xml:space="preserve">92-08.din 2013.01.28 </w:t>
            </w:r>
            <w:r>
              <w:rPr>
                <w:spacing w:val="-6"/>
                <w:color w:val="3F3A38"/>
                <w:sz w:val="18"/>
              </w:rPr>
              <w:t xml:space="preserve">eliberat </w:t>
            </w:r>
            <w:r>
              <w:rPr>
                <w:spacing w:val="-5"/>
                <w:color w:val="3F3A38"/>
                <w:sz w:val="18"/>
              </w:rPr>
              <w:t xml:space="preserve">de </w:t>
            </w:r>
            <w:r>
              <w:rPr>
                <w:spacing w:val="-6"/>
                <w:color w:val="3F3A38"/>
                <w:sz w:val="18"/>
              </w:rPr>
              <w:t xml:space="preserve">Universitatea </w:t>
            </w:r>
            <w:r>
              <w:rPr>
                <w:spacing w:val="-7"/>
                <w:color w:val="3F3A38"/>
                <w:sz w:val="18"/>
              </w:rPr>
              <w:t>Umanitară Europeană</w:t>
            </w:r>
            <w:r>
              <w:rPr>
                <w:spacing w:val="-36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(Vilnius)</w:t>
            </w:r>
          </w:p>
          <w:p w:rsidR="008A2CAA" w:rsidRDefault="00B0430D" w:rsidP="00D55252">
            <w:pPr>
              <w:pStyle w:val="TableParagraph"/>
              <w:numPr>
                <w:ilvl w:val="0"/>
                <w:numId w:val="5"/>
              </w:numPr>
              <w:ind w:left="428"/>
              <w:ind w:hanging="283"/>
              <w:spacing w:line="186" w:lineRule="exact"/>
              <w:tabs>
                <w:tab w:val="left" w:pos="495"/>
                <w:tab w:val="left" w:pos="496"/>
              </w:tabs>
              <w:rPr>
                <w:rFonts w:ascii="Times New Roman" w:hAnsi="Times New Roman"/>
                <w:sz w:val="18"/>
              </w:rPr>
            </w:pPr>
            <w:r>
              <w:rPr>
                <w:spacing w:val="-7"/>
                <w:color w:val="3F3A38"/>
                <w:sz w:val="18"/>
              </w:rPr>
              <w:t>Certificat</w:t>
            </w:r>
            <w:r>
              <w:rPr>
                <w:spacing w:val="-12"/>
                <w:color w:val="3F3A38"/>
                <w:sz w:val="18"/>
              </w:rPr>
              <w:t xml:space="preserve"> </w:t>
            </w:r>
            <w:r>
              <w:rPr>
                <w:spacing w:val="-9"/>
                <w:color w:val="3F3A38"/>
                <w:sz w:val="18"/>
              </w:rPr>
              <w:t>nr.</w:t>
            </w:r>
            <w:r>
              <w:rPr>
                <w:spacing w:val="-8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92-169.din</w:t>
            </w:r>
            <w:r>
              <w:rPr>
                <w:spacing w:val="-14"/>
                <w:color w:val="3F3A38"/>
                <w:sz w:val="18"/>
              </w:rPr>
              <w:t xml:space="preserve"> </w:t>
            </w:r>
            <w:r>
              <w:rPr>
                <w:spacing w:val="-7"/>
                <w:color w:val="3F3A38"/>
                <w:sz w:val="18"/>
              </w:rPr>
              <w:t>2015.12.21</w:t>
            </w:r>
            <w:r>
              <w:rPr>
                <w:spacing w:val="-14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eliberat</w:t>
            </w:r>
            <w:r>
              <w:rPr>
                <w:spacing w:val="-12"/>
                <w:color w:val="3F3A38"/>
                <w:sz w:val="18"/>
              </w:rPr>
              <w:t xml:space="preserve"> </w:t>
            </w:r>
            <w:r>
              <w:rPr>
                <w:spacing w:val="-3"/>
                <w:color w:val="3F3A38"/>
                <w:sz w:val="18"/>
              </w:rPr>
              <w:t>de</w:t>
            </w:r>
            <w:r>
              <w:rPr>
                <w:spacing w:val="-10"/>
                <w:color w:val="3F3A38"/>
                <w:sz w:val="18"/>
              </w:rPr>
              <w:t xml:space="preserve"> </w:t>
            </w:r>
            <w:r>
              <w:rPr>
                <w:spacing w:val="-7"/>
                <w:color w:val="3F3A38"/>
                <w:sz w:val="18"/>
              </w:rPr>
              <w:t>Universitatea</w:t>
            </w:r>
            <w:r>
              <w:rPr>
                <w:spacing w:val="-10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Umanitară</w:t>
            </w:r>
            <w:r>
              <w:rPr>
                <w:spacing w:val="-14"/>
                <w:color w:val="3F3A38"/>
                <w:sz w:val="18"/>
              </w:rPr>
              <w:t xml:space="preserve"> </w:t>
            </w:r>
            <w:r>
              <w:rPr>
                <w:spacing w:val="-7"/>
                <w:color w:val="3F3A38"/>
                <w:sz w:val="18"/>
              </w:rPr>
              <w:t>Europeană</w:t>
            </w:r>
            <w:r>
              <w:rPr>
                <w:spacing w:val="-10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(Vilnius)</w:t>
            </w:r>
          </w:p>
        </w:tc>
      </w:tr>
    </w:tbl>
    <w:p w:rsidR="008A2CAA" w:rsidRDefault="008A2CAA">
      <w:pPr>
        <w:spacing w:line="186" w:lineRule="exact"/>
        <w:sectPr w:rsidR="008A2CAA">
          <w:pgSz w:w="11910" w:h="16840"/>
          <w:pgMar w:left="540" w:right="440" w:top="960" w:bottom="780" w:header="0" w:footer="503" w:gutter="0"/>
          <w:cols w:space="720"/>
        </w:sectPr>
        <w:rPr>
          <w:rFonts w:ascii="Times New Roman" w:hAnsi="Times New Roman"/>
          <w:sz w:val="18"/>
        </w:rPr>
      </w:pPr>
    </w:p>
    <w:p w:rsidR="008A2CAA" w:rsidRDefault="00B0430D" w:rsidRPr="00B35231">
      <w:pPr>
        <w:ind w:left="312"/>
        <w:spacing w:before="70"/>
        <w:rPr>
          <w:lang w:val="fr-BE"/>
          <w:i/>
          <w:sz w:val="16"/>
        </w:rPr>
      </w:pPr>
      <w:r w:rsidRPr="00B35231">
        <w:rPr>
          <w:lang w:val="fr-BE"/>
          <w:i/>
          <w:sz w:val="16"/>
        </w:rPr>
        <w:t>Ludmila Cojocari (Ludmila D. Cojocaru) / Curriculum Vitae</w:t>
        <w:lastRenderedPageBreak/>
      </w:r>
    </w:p>
    <w:p w:rsidR="008A2CAA" w:rsidRDefault="008A2CAA" w:rsidRPr="00B35231">
      <w:pPr>
        <w:pStyle w:val="a3"/>
        <w:spacing w:before="6"/>
        <w:rPr>
          <w:lang w:val="fr-BE"/>
          <w:i/>
          <w:sz w:val="22"/>
        </w:rPr>
      </w:pPr>
    </w:p>
    <w:tbl>
      <w:tblPr>
        <w:tblW w:w="0" w:type="auto"/>
        <w:tblLayout w:type="fixed"/>
        <w:tblInd w:w="111" w:type="dxa"/>
        <w:tblLook w:val="1E0"/>
      </w:tblPr>
      <w:tblGrid>
        <w:gridCol w:w="2189"/>
        <w:gridCol w:w="8291"/>
      </w:tblGrid>
      <w:tr w:rsidR="008A2CAA">
        <w:trPr>
          <w:trHeight w:val="14016"/>
        </w:trPr>
        <w:tc>
          <w:tcPr>
            <w:tcW w:w="2189" w:type="dxa"/>
          </w:tcPr>
          <w:p w:rsidR="008A2CAA" w:rsidRDefault="00B0430D" w:rsidRPr="00B35231">
            <w:pPr>
              <w:pStyle w:val="TableParagraph"/>
              <w:jc w:val="right"/>
              <w:ind w:right="133"/>
              <w:spacing w:line="200" w:lineRule="exact"/>
              <w:rPr>
                <w:lang w:val="fr-BE"/>
                <w:sz w:val="18"/>
              </w:rPr>
            </w:pPr>
            <w:r w:rsidRPr="00B35231">
              <w:rPr>
                <w:lang w:val="fr-BE"/>
                <w:color w:val="0E4194"/>
                <w:sz w:val="18"/>
              </w:rPr>
              <w:t>INFORMAŢII</w:t>
            </w:r>
          </w:p>
          <w:p w:rsidR="008A2CAA" w:rsidRDefault="00B0430D" w:rsidRPr="00B35231">
            <w:pPr>
              <w:pStyle w:val="TableParagraph"/>
              <w:jc w:val="right"/>
              <w:ind w:right="138"/>
              <w:spacing w:line="205" w:lineRule="exact"/>
              <w:rPr>
                <w:lang w:val="fr-BE"/>
                <w:sz w:val="18"/>
              </w:rPr>
            </w:pPr>
            <w:r w:rsidRPr="00B35231">
              <w:rPr>
                <w:lang w:val="fr-BE"/>
                <w:color w:val="0E4194"/>
                <w:sz w:val="18"/>
              </w:rPr>
              <w:t>SUPLIMENTARE</w:t>
            </w:r>
          </w:p>
          <w:p w:rsidR="008A2CAA" w:rsidRDefault="008A2CAA" w:rsidRPr="00B35231">
            <w:pPr>
              <w:pStyle w:val="TableParagraph"/>
              <w:rPr>
                <w:lang w:val="fr-BE"/>
                <w:i/>
              </w:rPr>
            </w:pPr>
          </w:p>
          <w:p w:rsidR="00CE5405" w:rsidRDefault="00B0430D">
            <w:pPr>
              <w:pStyle w:val="TableParagraph"/>
              <w:jc w:val="right"/>
              <w:ind w:right="138"/>
              <w:rPr>
                <w:lang w:val="fr-BE"/>
                <w:b/>
                <w:color w:val="0E4194"/>
                <w:sz w:val="18"/>
              </w:rPr>
            </w:pPr>
            <w:r w:rsidRPr="00B35231">
              <w:rPr>
                <w:lang w:val="fr-BE"/>
                <w:b/>
                <w:color w:val="0E4194"/>
                <w:sz w:val="18"/>
              </w:rPr>
              <w:t xml:space="preserve">Cursuri </w:t>
            </w:r>
            <w:r w:rsidR="00CE5405">
              <w:rPr>
                <w:lang w:val="fr-BE"/>
                <w:b/>
                <w:color w:val="0E4194"/>
                <w:sz w:val="18"/>
              </w:rPr>
              <w:t>universitare</w:t>
            </w:r>
          </w:p>
          <w:p w:rsidR="008A2CAA" w:rsidRDefault="00B0430D" w:rsidP="00E3612B" w:rsidRPr="00B35231">
            <w:pPr>
              <w:pStyle w:val="TableParagraph"/>
              <w:jc w:val="right"/>
              <w:spacing w:before="121"/>
              <w:rPr>
                <w:lang w:val="fr-BE"/>
                <w:sz w:val="18"/>
              </w:rPr>
            </w:pPr>
            <w:r w:rsidRPr="00B35231">
              <w:rPr>
                <w:lang w:val="fr-BE"/>
                <w:sz w:val="18"/>
              </w:rPr>
              <w:t>U</w:t>
            </w:r>
            <w:r w:rsidR="00CE5405">
              <w:rPr>
                <w:lang w:val="fr-BE"/>
                <w:sz w:val="18"/>
              </w:rPr>
              <w:t xml:space="preserve">niversitatea de Stat </w:t>
            </w:r>
            <w:r>
              <w:rPr>
                <w:sz w:val="18"/>
              </w:rPr>
              <w:br/>
            </w:r>
            <w:r w:rsidR="00CE5405" w:rsidRPr="00CE5405">
              <w:rPr>
                <w:lang w:val="fr-BE"/>
                <w:sz w:val="18"/>
              </w:rPr>
              <w:t>“</w:t>
            </w:r>
            <w:r w:rsidRPr="00B35231">
              <w:rPr>
                <w:lang w:val="fr-BE"/>
                <w:sz w:val="18"/>
              </w:rPr>
              <w:t>A</w:t>
            </w:r>
            <w:r w:rsidR="00CE5405">
              <w:rPr>
                <w:lang w:val="fr-BE"/>
                <w:sz w:val="18"/>
              </w:rPr>
              <w:t xml:space="preserve">lecu </w:t>
            </w:r>
            <w:r w:rsidRPr="00B35231">
              <w:rPr>
                <w:lang w:val="fr-BE"/>
                <w:sz w:val="18"/>
              </w:rPr>
              <w:t>R</w:t>
            </w:r>
            <w:r w:rsidR="00CE5405">
              <w:rPr>
                <w:lang w:val="fr-BE"/>
                <w:sz w:val="18"/>
              </w:rPr>
              <w:t xml:space="preserve">usso" din </w:t>
            </w:r>
            <w:r w:rsidRPr="00B35231">
              <w:rPr>
                <w:lang w:val="fr-BE"/>
                <w:sz w:val="18"/>
              </w:rPr>
              <w:t>B</w:t>
            </w:r>
            <w:r w:rsidR="00CE5405">
              <w:rPr>
                <w:lang w:val="fr-BE"/>
                <w:sz w:val="18"/>
              </w:rPr>
              <w:t>ălți</w:t>
            </w:r>
          </w:p>
          <w:p w:rsidR="008A2CAA" w:rsidRDefault="008A2CAA" w:rsidP="00E3612B">
            <w:pPr>
              <w:pStyle w:val="TableParagraph"/>
              <w:jc w:val="right"/>
              <w:rPr>
                <w:lang w:val="fr-BE"/>
                <w:i/>
                <w:sz w:val="20"/>
              </w:rPr>
            </w:pPr>
          </w:p>
          <w:p w:rsidR="00CE5405" w:rsidRDefault="00CE5405" w:rsidP="00E3612B" w:rsidRPr="00B35231">
            <w:pPr>
              <w:pStyle w:val="TableParagraph"/>
              <w:jc w:val="right"/>
              <w:rPr>
                <w:lang w:val="fr-BE"/>
                <w:i/>
                <w:sz w:val="20"/>
              </w:rPr>
            </w:pPr>
          </w:p>
          <w:p w:rsidR="008A2CAA" w:rsidRDefault="00B0430D" w:rsidP="00E3612B" w:rsidRPr="00B35231">
            <w:pPr>
              <w:pStyle w:val="TableParagraph"/>
              <w:jc w:val="right"/>
              <w:rPr>
                <w:lang w:val="fr-BE"/>
                <w:sz w:val="18"/>
              </w:rPr>
            </w:pPr>
            <w:r w:rsidRPr="00B35231">
              <w:rPr>
                <w:lang w:val="fr-BE"/>
                <w:sz w:val="18"/>
              </w:rPr>
              <w:t>U</w:t>
            </w:r>
            <w:r w:rsidR="00CE5405">
              <w:rPr>
                <w:lang w:val="ro-RO"/>
                <w:sz w:val="18"/>
              </w:rPr>
              <w:t xml:space="preserve">niversitatea de </w:t>
            </w:r>
            <w:r w:rsidRPr="00B35231">
              <w:rPr>
                <w:lang w:val="fr-BE"/>
                <w:sz w:val="18"/>
              </w:rPr>
              <w:t>S</w:t>
            </w:r>
            <w:r w:rsidR="00CE5405">
              <w:rPr>
                <w:lang w:val="fr-BE"/>
                <w:sz w:val="18"/>
              </w:rPr>
              <w:t xml:space="preserve">tat din </w:t>
            </w:r>
            <w:r w:rsidRPr="00B35231">
              <w:rPr>
                <w:lang w:val="fr-BE"/>
                <w:sz w:val="18"/>
              </w:rPr>
              <w:t>M</w:t>
            </w:r>
            <w:r w:rsidR="00CE5405">
              <w:rPr>
                <w:lang w:val="fr-BE"/>
                <w:sz w:val="18"/>
              </w:rPr>
              <w:t>oldova</w:t>
            </w:r>
          </w:p>
          <w:p w:rsidR="00CE5405" w:rsidRDefault="00CE5405" w:rsidP="00E3612B">
            <w:pPr>
              <w:pStyle w:val="TableParagraph"/>
              <w:jc w:val="right"/>
              <w:rPr>
                <w:spacing w:val="-7"/>
                <w:lang w:val="fr-BE"/>
                <w:sz w:val="18"/>
              </w:rPr>
            </w:pPr>
          </w:p>
          <w:p w:rsidR="008A2CAA" w:rsidRDefault="00B0430D" w:rsidP="00E3612B" w:rsidRPr="00B35231">
            <w:pPr>
              <w:pStyle w:val="TableParagraph"/>
              <w:jc w:val="right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Universitatea Europeană </w:t>
            </w:r>
            <w:r w:rsidRPr="00B35231">
              <w:rPr>
                <w:spacing w:val="-3"/>
                <w:lang w:val="fr-BE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sz w:val="18"/>
              </w:rPr>
              <w:t xml:space="preserve">Științe Umaniste </w:t>
            </w:r>
            <w:r w:rsidRPr="00B35231">
              <w:rPr>
                <w:spacing w:val="-5"/>
                <w:lang w:val="fr-BE"/>
                <w:sz w:val="18"/>
              </w:rPr>
              <w:t xml:space="preserve">din </w:t>
            </w:r>
            <w:r w:rsidRPr="00B35231">
              <w:rPr>
                <w:spacing w:val="-8"/>
                <w:lang w:val="fr-BE"/>
                <w:sz w:val="18"/>
              </w:rPr>
              <w:t>Vilnius</w:t>
            </w:r>
          </w:p>
          <w:p w:rsidR="008A2CAA" w:rsidRDefault="00B0430D" w:rsidP="00E3612B" w:rsidRPr="00B35231">
            <w:pPr>
              <w:pStyle w:val="TableParagraph"/>
              <w:jc w:val="right"/>
              <w:spacing w:before="123" w:line="205" w:lineRule="exact"/>
              <w:rPr>
                <w:lang w:val="fr-BE"/>
                <w:sz w:val="18"/>
              </w:rPr>
            </w:pPr>
            <w:r w:rsidRPr="00B35231">
              <w:rPr>
                <w:lang w:val="fr-BE"/>
                <w:sz w:val="18"/>
              </w:rPr>
              <w:t>Universitatea Sileziană</w:t>
            </w:r>
          </w:p>
          <w:p w:rsidR="008A2CAA" w:rsidRDefault="00B0430D" w:rsidP="00E3612B" w:rsidRPr="00B35231">
            <w:pPr>
              <w:pStyle w:val="TableParagraph"/>
              <w:jc w:val="right"/>
              <w:spacing w:line="205" w:lineRule="exact"/>
              <w:rPr>
                <w:lang w:val="fr-BE"/>
                <w:sz w:val="18"/>
              </w:rPr>
            </w:pPr>
            <w:r w:rsidRPr="00B35231">
              <w:rPr>
                <w:lang w:val="fr-BE"/>
                <w:sz w:val="18"/>
              </w:rPr>
              <w:t>din Katowice, Polonia</w:t>
            </w:r>
          </w:p>
          <w:p w:rsidR="008A2CAA" w:rsidRDefault="00B0430D" w:rsidP="00E3612B" w:rsidRPr="00B35231">
            <w:pPr>
              <w:pStyle w:val="TableParagraph"/>
              <w:jc w:val="right"/>
              <w:spacing w:before="120"/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Universitatea </w:t>
            </w:r>
            <w:r w:rsidRPr="00B35231">
              <w:rPr>
                <w:spacing w:val="-6"/>
                <w:lang w:val="fr-BE"/>
                <w:sz w:val="18"/>
              </w:rPr>
              <w:t xml:space="preserve">Liberă </w:t>
            </w:r>
            <w:r w:rsidRPr="00B35231">
              <w:rPr>
                <w:spacing w:val="-7"/>
                <w:lang w:val="fr-BE"/>
                <w:sz w:val="18"/>
              </w:rPr>
              <w:t xml:space="preserve">Internaţională </w:t>
            </w:r>
            <w:r w:rsidRPr="00B35231">
              <w:rPr>
                <w:spacing w:val="-5"/>
                <w:lang w:val="fr-BE"/>
                <w:sz w:val="18"/>
              </w:rPr>
              <w:t xml:space="preserve">din </w:t>
            </w:r>
            <w:r w:rsidRPr="00B35231">
              <w:rPr>
                <w:spacing w:val="-6"/>
                <w:lang w:val="fr-BE"/>
                <w:sz w:val="18"/>
              </w:rPr>
              <w:t>Moldova</w:t>
            </w:r>
          </w:p>
          <w:p w:rsidR="008A2CAA" w:rsidRDefault="008A2CAA" w:rsidP="00E3612B" w:rsidRPr="00B35231">
            <w:pPr>
              <w:pStyle w:val="TableParagraph"/>
              <w:jc w:val="right"/>
              <w:rPr>
                <w:lang w:val="fr-BE"/>
                <w:i/>
                <w:sz w:val="20"/>
              </w:rPr>
            </w:pPr>
          </w:p>
          <w:p w:rsidR="008A2CAA" w:rsidRDefault="008A2CAA" w:rsidRPr="00B35231">
            <w:pPr>
              <w:pStyle w:val="TableParagraph"/>
              <w:rPr>
                <w:lang w:val="fr-BE"/>
                <w:i/>
                <w:sz w:val="20"/>
              </w:rPr>
            </w:pPr>
          </w:p>
          <w:p w:rsidR="008A2CAA" w:rsidRDefault="008A2CAA" w:rsidRPr="00B35231">
            <w:pPr>
              <w:pStyle w:val="TableParagraph"/>
              <w:rPr>
                <w:lang w:val="fr-BE"/>
                <w:i/>
                <w:sz w:val="20"/>
              </w:rPr>
            </w:pPr>
          </w:p>
          <w:p w:rsidR="008A2CAA" w:rsidRDefault="008A2CAA" w:rsidRPr="00B35231">
            <w:pPr>
              <w:pStyle w:val="TableParagraph"/>
              <w:rPr>
                <w:lang w:val="fr-BE"/>
                <w:i/>
                <w:sz w:val="20"/>
              </w:rPr>
            </w:pPr>
          </w:p>
          <w:p w:rsidR="00E3612B" w:rsidRDefault="00E3612B">
            <w:pPr>
              <w:pStyle w:val="TableParagraph"/>
              <w:ind w:left="980"/>
              <w:rPr>
                <w:lang w:val="fr-BE"/>
                <w:b/>
                <w:color w:val="0E4194"/>
                <w:sz w:val="18"/>
              </w:rPr>
            </w:pPr>
          </w:p>
          <w:p w:rsidR="00E3612B" w:rsidRDefault="00E3612B">
            <w:pPr>
              <w:pStyle w:val="TableParagraph"/>
              <w:ind w:left="980"/>
              <w:rPr>
                <w:lang w:val="fr-BE"/>
                <w:b/>
                <w:color w:val="0E4194"/>
                <w:sz w:val="18"/>
              </w:rPr>
            </w:pPr>
          </w:p>
          <w:p w:rsidR="00E3612B" w:rsidRDefault="00E3612B">
            <w:pPr>
              <w:pStyle w:val="TableParagraph"/>
              <w:ind w:left="980"/>
              <w:rPr>
                <w:lang w:val="fr-BE"/>
                <w:b/>
                <w:color w:val="0E4194"/>
                <w:sz w:val="18"/>
              </w:rPr>
            </w:pPr>
          </w:p>
          <w:p w:rsidR="00E3612B" w:rsidRDefault="00E3612B">
            <w:pPr>
              <w:pStyle w:val="TableParagraph"/>
              <w:ind w:left="980"/>
              <w:rPr>
                <w:lang w:val="fr-BE"/>
                <w:b/>
                <w:color w:val="0E4194"/>
                <w:sz w:val="18"/>
              </w:rPr>
            </w:pPr>
          </w:p>
          <w:p w:rsidR="00E3612B" w:rsidRDefault="00E3612B">
            <w:pPr>
              <w:pStyle w:val="TableParagraph"/>
              <w:ind w:left="980"/>
              <w:rPr>
                <w:lang w:val="fr-BE"/>
                <w:b/>
                <w:color w:val="0E4194"/>
                <w:sz w:val="18"/>
              </w:rPr>
            </w:pPr>
          </w:p>
          <w:p w:rsidR="008A2CAA" w:rsidRDefault="00B0430D" w:rsidP="00E3612B" w:rsidRPr="00B35231">
            <w:pPr>
              <w:pStyle w:val="TableParagraph"/>
              <w:ind w:left="629"/>
              <w:rPr>
                <w:lang w:val="fr-BE"/>
                <w:b/>
                <w:sz w:val="18"/>
              </w:rPr>
            </w:pPr>
            <w:r w:rsidRPr="00B35231">
              <w:rPr>
                <w:lang w:val="fr-BE"/>
                <w:b/>
                <w:color w:val="0E4194"/>
                <w:sz w:val="18"/>
              </w:rPr>
              <w:t>Lecţii publice</w:t>
            </w:r>
          </w:p>
          <w:p w:rsidR="008A2CAA" w:rsidRDefault="00B0430D" w:rsidP="00E3612B" w:rsidRPr="00B35231">
            <w:pPr>
              <w:pStyle w:val="TableParagraph"/>
              <w:jc w:val="center"/>
              <w:ind w:right="132"/>
              <w:ind w:firstLine="487"/>
              <w:spacing w:before="26" w:line="268" w:lineRule="auto"/>
              <w:rPr>
                <w:lang w:val="fr-BE"/>
                <w:sz w:val="18"/>
              </w:rPr>
            </w:pPr>
            <w:r w:rsidRPr="00B35231">
              <w:rPr>
                <w:lang w:val="fr-BE"/>
                <w:color w:val="0E4194"/>
                <w:sz w:val="18"/>
              </w:rPr>
              <w:t>(2010-prezent)</w:t>
            </w:r>
          </w:p>
        </w:tc>
        <w:tc>
          <w:tcPr>
            <w:tcW w:w="8291" w:type="dxa"/>
          </w:tcPr>
          <w:p w:rsidR="008A2CAA" w:rsidRDefault="008A2CAA" w:rsidRPr="00B35231">
            <w:pPr>
              <w:pStyle w:val="TableParagraph"/>
              <w:spacing w:before="9"/>
              <w:rPr>
                <w:lang w:val="fr-BE"/>
                <w:i/>
                <w:sz w:val="13"/>
              </w:rPr>
            </w:pPr>
          </w:p>
          <w:p w:rsidR="008A2CAA" w:rsidRDefault="00B0430D">
            <w:pPr>
              <w:pStyle w:val="TableParagraph"/>
              <w:ind w:left="166"/>
              <w:spacing w:line="137" w:lineRule="exact"/>
              <w:rPr>
                <w:sz w:val="13"/>
              </w:rPr>
            </w:pPr>
            <w:r>
              <w:rPr>
                <w:noProof/>
              </w:rPr>
              <w:drawing>
                <wp:inline distB="0" distL="0" distR="0" distT="0" wp14:anchorId="423AE7A7" wp14:editId="68D5D8C4">
                  <wp:extent cx="4769485" cy="86995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741" cy="8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CAA" w:rsidRDefault="008A2CAA">
            <w:pPr>
              <w:pStyle w:val="TableParagraph"/>
              <w:rPr>
                <w:i/>
                <w:sz w:val="20"/>
              </w:rPr>
            </w:pPr>
          </w:p>
          <w:p w:rsidR="008A2CAA" w:rsidRDefault="008A2CAA">
            <w:pPr>
              <w:pStyle w:val="TableParagraph"/>
              <w:rPr>
                <w:i/>
                <w:sz w:val="20"/>
              </w:rPr>
            </w:pPr>
          </w:p>
          <w:p w:rsidR="008A2CAA" w:rsidRDefault="00B0430D" w:rsidRPr="0080482F">
            <w:pPr>
              <w:pStyle w:val="TableParagraph"/>
              <w:numPr>
                <w:ilvl w:val="0"/>
                <w:numId w:val="4"/>
              </w:numPr>
              <w:ind w:hanging="283"/>
              <w:spacing w:before="158" w:line="205" w:lineRule="exact"/>
              <w:tabs>
                <w:tab w:val="left" w:pos="418"/>
                <w:tab w:val="left" w:pos="420"/>
              </w:tabs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Etnografie </w:t>
            </w:r>
            <w:r w:rsidRPr="00B35231">
              <w:rPr>
                <w:spacing w:val="-3"/>
                <w:lang w:val="fr-BE"/>
                <w:sz w:val="18"/>
              </w:rPr>
              <w:t xml:space="preserve">și </w:t>
            </w:r>
            <w:r w:rsidRPr="00B35231">
              <w:rPr>
                <w:spacing w:val="-7"/>
                <w:lang w:val="fr-BE"/>
                <w:sz w:val="18"/>
              </w:rPr>
              <w:t xml:space="preserve">patrimoniu </w:t>
            </w:r>
            <w:r w:rsidRPr="00B35231">
              <w:rPr>
                <w:spacing w:val="-6"/>
                <w:lang w:val="fr-BE"/>
                <w:sz w:val="18"/>
              </w:rPr>
              <w:t>cultural</w:t>
            </w:r>
            <w:r w:rsidR="00A07ADC">
              <w:rPr>
                <w:spacing w:val="-6"/>
                <w:lang w:val="fr-BE"/>
                <w:sz w:val="18"/>
              </w:rPr>
              <w:t xml:space="preserve"> românesc</w:t>
            </w:r>
            <w:r w:rsidRPr="00B35231">
              <w:rPr>
                <w:spacing w:val="-6"/>
                <w:lang w:val="fr-BE"/>
                <w:sz w:val="18"/>
              </w:rPr>
              <w:t xml:space="preserve"> (Licență,</w:t>
            </w:r>
            <w:r w:rsidRPr="00B35231">
              <w:rPr>
                <w:spacing w:val="-3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2016-202</w:t>
            </w:r>
            <w:r w:rsidR="0080482F">
              <w:rPr>
                <w:spacing w:val="-7"/>
                <w:lang w:val="fr-BE"/>
                <w:sz w:val="18"/>
              </w:rPr>
              <w:t>1</w:t>
            </w:r>
            <w:r w:rsidRPr="00B35231">
              <w:rPr>
                <w:spacing w:val="-7"/>
                <w:lang w:val="fr-BE"/>
                <w:sz w:val="18"/>
              </w:rPr>
              <w:t>)</w:t>
            </w:r>
          </w:p>
          <w:p w:rsidR="0080482F" w:rsidRDefault="0080482F" w:rsidP="0080482F" w:rsidRPr="00B35231">
            <w:pPr>
              <w:pStyle w:val="TableParagraph"/>
              <w:numPr>
                <w:ilvl w:val="0"/>
                <w:numId w:val="4"/>
              </w:numPr>
              <w:ind w:left="420"/>
              <w:ind w:hanging="284"/>
              <w:spacing w:line="205" w:lineRule="exact"/>
              <w:tabs>
                <w:tab w:val="left" w:pos="418"/>
                <w:tab w:val="left" w:pos="420"/>
              </w:tabs>
              <w:rPr>
                <w:lang w:val="fr-BE"/>
                <w:sz w:val="18"/>
              </w:rPr>
            </w:pPr>
            <w:r>
              <w:rPr>
                <w:lang w:val="fr-BE"/>
                <w:sz w:val="18"/>
              </w:rPr>
              <w:t>Cultura memoriei și politici comemorative europene (Licență, 2018-202</w:t>
            </w:r>
            <w:r w:rsidR="00A07ADC">
              <w:rPr>
                <w:lang w:val="fr-BE"/>
                <w:sz w:val="18"/>
              </w:rPr>
              <w:t>1</w:t>
            </w:r>
            <w:r>
              <w:rPr>
                <w:lang w:val="fr-BE"/>
                <w:sz w:val="18"/>
              </w:rPr>
              <w:t>)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ind w:hanging="283"/>
              <w:spacing w:line="205" w:lineRule="exact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6"/>
                <w:sz w:val="18"/>
              </w:rPr>
              <w:t>Regimul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totalitar-sovietic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RASSM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și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RSSM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(Licență, </w:t>
            </w:r>
            <w:r>
              <w:rPr>
                <w:spacing w:val="-8"/>
                <w:sz w:val="18"/>
              </w:rPr>
              <w:t>2016-201</w:t>
            </w:r>
            <w:r w:rsidR="00A07ADC">
              <w:rPr>
                <w:spacing w:val="-8"/>
                <w:sz w:val="18"/>
              </w:rPr>
              <w:t>9</w:t>
            </w:r>
            <w:r>
              <w:rPr>
                <w:spacing w:val="-8"/>
                <w:sz w:val="18"/>
              </w:rPr>
              <w:t>)</w:t>
            </w:r>
          </w:p>
          <w:p w:rsidR="008A2CAA" w:rsidRDefault="008A2CAA">
            <w:pPr>
              <w:pStyle w:val="TableParagraph"/>
              <w:spacing w:before="2"/>
              <w:rPr>
                <w:i/>
                <w:sz w:val="18"/>
              </w:rPr>
            </w:pPr>
          </w:p>
          <w:p w:rsidR="008A2CAA" w:rsidRDefault="00B0430D" w:rsidP="00CE5405">
            <w:pPr>
              <w:pStyle w:val="TableParagraph"/>
              <w:numPr>
                <w:ilvl w:val="0"/>
                <w:numId w:val="4"/>
              </w:numPr>
              <w:ind w:left="420"/>
              <w:ind w:hanging="284"/>
              <w:spacing w:before="120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Teorii </w:t>
            </w:r>
            <w:r>
              <w:rPr>
                <w:spacing w:val="-3"/>
                <w:sz w:val="18"/>
              </w:rPr>
              <w:t xml:space="preserve">și </w:t>
            </w:r>
            <w:r>
              <w:rPr>
                <w:spacing w:val="-6"/>
                <w:sz w:val="18"/>
              </w:rPr>
              <w:t xml:space="preserve">practici </w:t>
            </w:r>
            <w:r>
              <w:rPr>
                <w:spacing w:val="-7"/>
                <w:sz w:val="18"/>
              </w:rPr>
              <w:t xml:space="preserve">post-moderne </w:t>
            </w:r>
            <w:r>
              <w:rPr>
                <w:spacing w:val="-8"/>
                <w:sz w:val="18"/>
              </w:rPr>
              <w:t>(Master,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2015)</w:t>
            </w:r>
          </w:p>
          <w:p w:rsidR="008A2CAA" w:rsidRDefault="00B0430D" w:rsidRPr="00CE5405">
            <w:pPr>
              <w:pStyle w:val="TableParagraph"/>
              <w:numPr>
                <w:ilvl w:val="0"/>
                <w:numId w:val="4"/>
              </w:numPr>
              <w:ind w:hanging="283"/>
              <w:spacing w:before="1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Etnicitate, naționalism, identitate </w:t>
            </w:r>
            <w:r>
              <w:rPr>
                <w:spacing w:val="-8"/>
                <w:sz w:val="18"/>
              </w:rPr>
              <w:t>(Master,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2015)</w:t>
            </w:r>
          </w:p>
          <w:p w:rsidR="00CE5405" w:rsidRDefault="00CE5405" w:rsidP="00CE5405">
            <w:pPr>
              <w:pStyle w:val="TableParagraph"/>
              <w:ind w:left="418"/>
              <w:spacing w:before="1"/>
              <w:tabs>
                <w:tab w:val="left" w:pos="418"/>
                <w:tab w:val="left" w:pos="420"/>
              </w:tabs>
              <w:rPr>
                <w:sz w:val="18"/>
              </w:rPr>
            </w:pPr>
          </w:p>
          <w:p w:rsidR="008A2CAA" w:rsidRDefault="00B0430D" w:rsidP="00CE5405" w:rsidRPr="00CE5405">
            <w:pPr>
              <w:pStyle w:val="TableParagraph"/>
              <w:numPr>
                <w:ilvl w:val="0"/>
                <w:numId w:val="4"/>
              </w:numPr>
              <w:ind w:left="420"/>
              <w:ind w:hanging="284"/>
              <w:spacing w:before="120"/>
              <w:tabs>
                <w:tab w:val="left" w:pos="418"/>
                <w:tab w:val="left" w:pos="420"/>
              </w:tabs>
              <w:rPr>
                <w:lang w:val="fr-BE"/>
                <w:sz w:val="18"/>
              </w:rPr>
            </w:pPr>
            <w:r w:rsidRPr="00B35231">
              <w:rPr>
                <w:spacing w:val="-6"/>
                <w:lang w:val="fr-BE"/>
                <w:sz w:val="18"/>
              </w:rPr>
              <w:t>Pattern-uri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identitare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și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proiecte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construcție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a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națiunii</w:t>
            </w:r>
            <w:r w:rsidRPr="00B35231">
              <w:rPr>
                <w:spacing w:val="-10"/>
                <w:lang w:val="fr-BE"/>
                <w:sz w:val="18"/>
              </w:rPr>
              <w:t xml:space="preserve"> </w:t>
            </w:r>
            <w:r w:rsidRPr="00B35231">
              <w:rPr>
                <w:spacing w:val="-4"/>
                <w:lang w:val="fr-BE"/>
                <w:sz w:val="18"/>
              </w:rPr>
              <w:t>în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Europa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de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Est</w:t>
            </w:r>
            <w:r w:rsidRPr="00B35231">
              <w:rPr>
                <w:spacing w:val="36"/>
                <w:lang w:val="fr-BE"/>
                <w:sz w:val="18"/>
              </w:rPr>
              <w:t xml:space="preserve"> </w:t>
            </w:r>
            <w:r w:rsidRPr="00B35231">
              <w:rPr>
                <w:spacing w:val="-8"/>
                <w:lang w:val="fr-BE"/>
                <w:sz w:val="18"/>
              </w:rPr>
              <w:t>(Master,</w:t>
            </w:r>
            <w:r w:rsidRPr="00B35231">
              <w:rPr>
                <w:spacing w:val="-13"/>
                <w:lang w:val="fr-BE"/>
                <w:sz w:val="18"/>
              </w:rPr>
              <w:t xml:space="preserve"> </w:t>
            </w:r>
            <w:r w:rsidRPr="00B35231">
              <w:rPr>
                <w:spacing w:val="-8"/>
                <w:lang w:val="fr-BE"/>
                <w:sz w:val="18"/>
              </w:rPr>
              <w:t>2011-2015)</w:t>
            </w:r>
          </w:p>
          <w:p w:rsidR="00CE5405" w:rsidRDefault="00CE5405" w:rsidP="00CE5405">
            <w:pPr>
              <w:pStyle w:val="a4"/>
              <w:rPr>
                <w:lang w:val="fr-BE"/>
                <w:sz w:val="18"/>
              </w:rPr>
            </w:pP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ind w:hanging="283"/>
              <w:spacing w:before="161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Imaginarul </w:t>
            </w:r>
            <w:r>
              <w:rPr>
                <w:spacing w:val="-6"/>
                <w:sz w:val="18"/>
              </w:rPr>
              <w:t xml:space="preserve">societăţii </w:t>
            </w:r>
            <w:r>
              <w:rPr>
                <w:spacing w:val="-7"/>
                <w:sz w:val="18"/>
              </w:rPr>
              <w:t xml:space="preserve">post-totalitare. </w:t>
            </w:r>
            <w:r>
              <w:rPr>
                <w:spacing w:val="-6"/>
                <w:sz w:val="18"/>
              </w:rPr>
              <w:t xml:space="preserve">Cazul Republicii </w:t>
            </w:r>
            <w:r>
              <w:rPr>
                <w:spacing w:val="-7"/>
                <w:sz w:val="18"/>
              </w:rPr>
              <w:t xml:space="preserve">Moldova </w:t>
            </w:r>
            <w:r>
              <w:rPr>
                <w:spacing w:val="-8"/>
                <w:sz w:val="18"/>
              </w:rPr>
              <w:t>(Master,</w:t>
            </w:r>
            <w:r w:rsidR="00CE5405">
              <w:rPr>
                <w:spacing w:val="-8"/>
                <w:sz w:val="18"/>
              </w:rPr>
              <w:t xml:space="preserve"> 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2004)</w:t>
            </w:r>
          </w:p>
          <w:p w:rsidR="008A2CAA" w:rsidRDefault="008A2CAA">
            <w:pPr>
              <w:pStyle w:val="TableParagraph"/>
              <w:spacing w:before="4"/>
              <w:rPr>
                <w:i/>
                <w:sz w:val="23"/>
              </w:rPr>
            </w:pPr>
          </w:p>
          <w:p w:rsidR="008A2CAA" w:rsidRDefault="00B0430D" w:rsidP="00CE5405">
            <w:pPr>
              <w:pStyle w:val="TableParagraph"/>
              <w:numPr>
                <w:ilvl w:val="0"/>
                <w:numId w:val="4"/>
              </w:numPr>
              <w:ind w:left="420"/>
              <w:ind w:hanging="284"/>
              <w:spacing w:before="120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Istorie orală </w:t>
            </w:r>
            <w:r>
              <w:rPr>
                <w:spacing w:val="-8"/>
                <w:sz w:val="18"/>
              </w:rPr>
              <w:t>(Master,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2004-2009)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ind w:hanging="283"/>
              <w:spacing w:before="33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Etnografie </w:t>
            </w:r>
            <w:r>
              <w:rPr>
                <w:spacing w:val="-6"/>
                <w:sz w:val="18"/>
              </w:rPr>
              <w:t xml:space="preserve">românească </w:t>
            </w:r>
            <w:r>
              <w:rPr>
                <w:spacing w:val="-7"/>
                <w:sz w:val="18"/>
              </w:rPr>
              <w:t>(</w:t>
            </w:r>
            <w:r w:rsidR="00A07ADC" w:rsidRPr="00B35231">
              <w:rPr>
                <w:spacing w:val="-6"/>
                <w:lang w:val="fr-BE"/>
                <w:sz w:val="18"/>
              </w:rPr>
              <w:t>Licență</w:t>
            </w:r>
            <w:r>
              <w:rPr>
                <w:spacing w:val="-7"/>
                <w:sz w:val="18"/>
              </w:rPr>
              <w:t>,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1998-2005)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ind w:hanging="283"/>
              <w:spacing w:before="33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7"/>
                <w:sz w:val="18"/>
              </w:rPr>
              <w:t>Etnologie (</w:t>
            </w:r>
            <w:r w:rsidR="00A07ADC" w:rsidRPr="00B35231">
              <w:rPr>
                <w:spacing w:val="-6"/>
                <w:lang w:val="fr-BE"/>
                <w:sz w:val="18"/>
              </w:rPr>
              <w:t>Licență</w:t>
            </w:r>
            <w:r>
              <w:rPr>
                <w:spacing w:val="-7"/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2000-2005)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ind w:hanging="283"/>
              <w:spacing w:before="33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Antropologie </w:t>
            </w:r>
            <w:r>
              <w:rPr>
                <w:spacing w:val="-6"/>
                <w:sz w:val="18"/>
              </w:rPr>
              <w:t xml:space="preserve">culturală </w:t>
            </w:r>
            <w:r>
              <w:rPr>
                <w:spacing w:val="-7"/>
                <w:sz w:val="18"/>
              </w:rPr>
              <w:t>(</w:t>
            </w:r>
            <w:r w:rsidR="00A07ADC" w:rsidRPr="00B35231">
              <w:rPr>
                <w:spacing w:val="-6"/>
                <w:lang w:val="fr-BE"/>
                <w:sz w:val="18"/>
              </w:rPr>
              <w:t>Licență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2001-2008)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ind w:hanging="283"/>
              <w:spacing w:before="33"/>
              <w:tabs>
                <w:tab w:val="left" w:pos="418"/>
                <w:tab w:val="left" w:pos="420"/>
              </w:tabs>
              <w:rPr>
                <w:sz w:val="18"/>
              </w:rPr>
            </w:pPr>
            <w:r>
              <w:rPr>
                <w:spacing w:val="-7"/>
                <w:sz w:val="18"/>
              </w:rPr>
              <w:t>Semiotica politică (</w:t>
            </w:r>
            <w:r w:rsidR="00A07ADC" w:rsidRPr="00B35231">
              <w:rPr>
                <w:spacing w:val="-6"/>
                <w:lang w:val="fr-BE"/>
                <w:sz w:val="18"/>
              </w:rPr>
              <w:t>Licență</w:t>
            </w:r>
            <w:r>
              <w:rPr>
                <w:spacing w:val="-7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2001-2009)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ind w:left="419"/>
              <w:ind w:hanging="284"/>
              <w:spacing w:before="33"/>
              <w:tabs>
                <w:tab w:val="left" w:pos="418"/>
                <w:tab w:val="left" w:pos="419"/>
              </w:tabs>
              <w:rPr>
                <w:lang w:val="fr-BE"/>
                <w:sz w:val="18"/>
              </w:rPr>
            </w:pPr>
            <w:r w:rsidRPr="00B35231">
              <w:rPr>
                <w:spacing w:val="-6"/>
                <w:lang w:val="fr-BE"/>
                <w:sz w:val="18"/>
              </w:rPr>
              <w:t>Naţiuni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şi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politici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identitare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în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Europa</w:t>
            </w:r>
            <w:r w:rsidRPr="00B35231">
              <w:rPr>
                <w:spacing w:val="-10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Centrală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sz w:val="18"/>
              </w:rPr>
              <w:t>şi</w:t>
            </w:r>
            <w:r w:rsidRPr="00B35231">
              <w:rPr>
                <w:spacing w:val="-10"/>
                <w:lang w:val="fr-BE"/>
                <w:sz w:val="18"/>
              </w:rPr>
              <w:t xml:space="preserve"> </w:t>
            </w:r>
            <w:proofErr w:type="gramStart"/>
            <w:r w:rsidRPr="00B35231">
              <w:rPr>
                <w:spacing w:val="-3"/>
                <w:lang w:val="fr-BE"/>
                <w:sz w:val="18"/>
              </w:rPr>
              <w:t>de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Est</w:t>
            </w:r>
            <w:proofErr w:type="gramEnd"/>
            <w:r w:rsidRPr="00B35231">
              <w:rPr>
                <w:spacing w:val="-9"/>
                <w:lang w:val="fr-BE"/>
                <w:sz w:val="18"/>
              </w:rPr>
              <w:t xml:space="preserve"> </w:t>
            </w:r>
            <w:r w:rsidRPr="00B35231">
              <w:rPr>
                <w:spacing w:val="-8"/>
                <w:lang w:val="fr-BE"/>
                <w:sz w:val="18"/>
              </w:rPr>
              <w:t>(Master,</w:t>
            </w:r>
            <w:r w:rsidRPr="00B35231">
              <w:rPr>
                <w:spacing w:val="-13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2005-2009)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ind w:hanging="283"/>
              <w:spacing w:before="33"/>
              <w:tabs>
                <w:tab w:val="left" w:pos="418"/>
                <w:tab w:val="left" w:pos="420"/>
              </w:tabs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Multiculturalism </w:t>
            </w:r>
            <w:r w:rsidRPr="00B35231">
              <w:rPr>
                <w:lang w:val="fr-BE"/>
                <w:sz w:val="18"/>
              </w:rPr>
              <w:t xml:space="preserve">şi </w:t>
            </w:r>
            <w:r w:rsidRPr="00B35231">
              <w:rPr>
                <w:spacing w:val="-6"/>
                <w:lang w:val="fr-BE"/>
                <w:sz w:val="18"/>
              </w:rPr>
              <w:t xml:space="preserve">minorităţi </w:t>
            </w:r>
            <w:r w:rsidRPr="00B35231">
              <w:rPr>
                <w:spacing w:val="-7"/>
                <w:lang w:val="fr-BE"/>
                <w:sz w:val="18"/>
              </w:rPr>
              <w:t xml:space="preserve">etno-confesionale </w:t>
            </w:r>
            <w:r w:rsidRPr="00B35231">
              <w:rPr>
                <w:spacing w:val="-4"/>
                <w:lang w:val="fr-BE"/>
                <w:sz w:val="18"/>
              </w:rPr>
              <w:t xml:space="preserve">în </w:t>
            </w:r>
            <w:r w:rsidRPr="00B35231">
              <w:rPr>
                <w:spacing w:val="-6"/>
                <w:lang w:val="fr-BE"/>
                <w:sz w:val="18"/>
              </w:rPr>
              <w:t xml:space="preserve">Europa Centrală </w:t>
            </w:r>
            <w:r w:rsidRPr="00B35231">
              <w:rPr>
                <w:spacing w:val="-3"/>
                <w:lang w:val="fr-BE"/>
                <w:sz w:val="18"/>
              </w:rPr>
              <w:t xml:space="preserve">şi </w:t>
            </w:r>
            <w:proofErr w:type="gramStart"/>
            <w:r w:rsidRPr="00B35231">
              <w:rPr>
                <w:spacing w:val="-5"/>
                <w:lang w:val="fr-BE"/>
                <w:sz w:val="18"/>
              </w:rPr>
              <w:t>de Est</w:t>
            </w:r>
            <w:proofErr w:type="gramEnd"/>
            <w:r w:rsidRPr="00B35231">
              <w:rPr>
                <w:spacing w:val="-5"/>
                <w:lang w:val="fr-BE"/>
                <w:sz w:val="18"/>
              </w:rPr>
              <w:t xml:space="preserve"> </w:t>
            </w:r>
            <w:r w:rsidRPr="00B35231">
              <w:rPr>
                <w:spacing w:val="-8"/>
                <w:lang w:val="fr-BE"/>
                <w:sz w:val="18"/>
              </w:rPr>
              <w:t>(Master,</w:t>
            </w:r>
            <w:r w:rsidRPr="00B35231">
              <w:rPr>
                <w:spacing w:val="-23"/>
                <w:lang w:val="fr-BE"/>
                <w:sz w:val="18"/>
              </w:rPr>
              <w:t xml:space="preserve"> </w:t>
            </w:r>
            <w:r w:rsidRPr="00B35231">
              <w:rPr>
                <w:spacing w:val="-8"/>
                <w:lang w:val="fr-BE"/>
                <w:sz w:val="18"/>
              </w:rPr>
              <w:t>2005-2009)</w:t>
            </w:r>
          </w:p>
          <w:p w:rsidR="008A2CAA" w:rsidRDefault="00B0430D" w:rsidRPr="00A07ADC">
            <w:pPr>
              <w:pStyle w:val="TableParagraph"/>
              <w:numPr>
                <w:ilvl w:val="0"/>
                <w:numId w:val="4"/>
              </w:numPr>
              <w:ind w:hanging="283"/>
              <w:spacing w:before="33"/>
              <w:tabs>
                <w:tab w:val="left" w:pos="418"/>
                <w:tab w:val="left" w:pos="420"/>
              </w:tabs>
              <w:rPr>
                <w:lang w:val="fr-BE"/>
                <w:sz w:val="18"/>
              </w:rPr>
            </w:pPr>
            <w:r w:rsidRPr="00A07ADC">
              <w:rPr>
                <w:spacing w:val="-7"/>
                <w:lang w:val="fr-BE"/>
                <w:sz w:val="18"/>
              </w:rPr>
              <w:t xml:space="preserve">Geografie </w:t>
            </w:r>
            <w:r w:rsidRPr="00A07ADC">
              <w:rPr>
                <w:spacing w:val="-6"/>
                <w:lang w:val="fr-BE"/>
                <w:sz w:val="18"/>
              </w:rPr>
              <w:t xml:space="preserve">etnică </w:t>
            </w:r>
            <w:r w:rsidRPr="00A07ADC">
              <w:rPr>
                <w:lang w:val="fr-BE"/>
                <w:sz w:val="18"/>
              </w:rPr>
              <w:t xml:space="preserve">şi </w:t>
            </w:r>
            <w:r w:rsidRPr="00A07ADC">
              <w:rPr>
                <w:spacing w:val="-7"/>
                <w:lang w:val="fr-BE"/>
                <w:sz w:val="18"/>
              </w:rPr>
              <w:t xml:space="preserve">confesională </w:t>
            </w:r>
            <w:r w:rsidRPr="00A07ADC">
              <w:rPr>
                <w:lang w:val="fr-BE"/>
                <w:sz w:val="18"/>
              </w:rPr>
              <w:t xml:space="preserve">a </w:t>
            </w:r>
            <w:r w:rsidRPr="00A07ADC">
              <w:rPr>
                <w:spacing w:val="-5"/>
                <w:lang w:val="fr-BE"/>
                <w:sz w:val="18"/>
              </w:rPr>
              <w:t xml:space="preserve">lumii </w:t>
            </w:r>
            <w:r w:rsidRPr="00A07ADC">
              <w:rPr>
                <w:spacing w:val="-6"/>
                <w:lang w:val="fr-BE"/>
                <w:sz w:val="18"/>
              </w:rPr>
              <w:t xml:space="preserve">contemporane </w:t>
            </w:r>
            <w:r w:rsidRPr="00A07ADC">
              <w:rPr>
                <w:spacing w:val="-7"/>
                <w:lang w:val="fr-BE"/>
                <w:sz w:val="18"/>
              </w:rPr>
              <w:t>(</w:t>
            </w:r>
            <w:r w:rsidR="00A07ADC" w:rsidRPr="00B35231">
              <w:rPr>
                <w:spacing w:val="-6"/>
                <w:lang w:val="fr-BE"/>
                <w:sz w:val="18"/>
              </w:rPr>
              <w:t>Licență</w:t>
            </w:r>
            <w:r w:rsidRPr="00A07ADC">
              <w:rPr>
                <w:spacing w:val="-7"/>
                <w:lang w:val="fr-BE"/>
                <w:sz w:val="18"/>
              </w:rPr>
              <w:t>,</w:t>
            </w:r>
            <w:r w:rsidRPr="00A07ADC">
              <w:rPr>
                <w:spacing w:val="-22"/>
                <w:lang w:val="fr-BE"/>
                <w:sz w:val="18"/>
              </w:rPr>
              <w:t xml:space="preserve"> </w:t>
            </w:r>
            <w:r w:rsidRPr="00A07ADC">
              <w:rPr>
                <w:spacing w:val="-8"/>
                <w:lang w:val="fr-BE"/>
                <w:sz w:val="18"/>
              </w:rPr>
              <w:t>2001-2009)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ind w:hanging="283"/>
              <w:spacing w:before="33"/>
              <w:tabs>
                <w:tab w:val="left" w:pos="418"/>
                <w:tab w:val="left" w:pos="420"/>
              </w:tabs>
              <w:rPr>
                <w:lang w:val="fr-BE"/>
                <w:sz w:val="18"/>
              </w:rPr>
            </w:pPr>
            <w:r w:rsidRPr="00B35231">
              <w:rPr>
                <w:spacing w:val="-6"/>
                <w:lang w:val="fr-BE"/>
                <w:sz w:val="18"/>
              </w:rPr>
              <w:t>Istoria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culturii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şi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civilizaţiei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universale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(</w:t>
            </w:r>
            <w:r w:rsidR="00A07ADC" w:rsidRPr="00B35231">
              <w:rPr>
                <w:spacing w:val="-6"/>
                <w:lang w:val="fr-BE"/>
                <w:sz w:val="18"/>
              </w:rPr>
              <w:t>Licență</w:t>
            </w:r>
            <w:r w:rsidRPr="00B35231">
              <w:rPr>
                <w:spacing w:val="-7"/>
                <w:lang w:val="fr-BE"/>
                <w:sz w:val="18"/>
              </w:rPr>
              <w:t>,</w:t>
            </w:r>
            <w:r w:rsidRPr="00B35231">
              <w:rPr>
                <w:spacing w:val="-12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1998-2005)</w:t>
            </w:r>
          </w:p>
          <w:p w:rsidR="008A2CAA" w:rsidRDefault="008A2CAA" w:rsidRPr="00B35231">
            <w:pPr>
              <w:pStyle w:val="TableParagraph"/>
              <w:rPr>
                <w:lang w:val="fr-BE"/>
                <w:i/>
                <w:sz w:val="20"/>
              </w:rPr>
            </w:pP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right="198"/>
              <w:ind w:hanging="283"/>
              <w:spacing w:before="137" w:line="237" w:lineRule="auto"/>
              <w:tabs>
                <w:tab w:val="left" w:pos="420"/>
              </w:tabs>
              <w:rPr>
                <w:i/>
                <w:sz w:val="18"/>
              </w:rPr>
            </w:pPr>
            <w:r w:rsidRPr="00B35231">
              <w:rPr>
                <w:spacing w:val="-6"/>
                <w:lang w:val="fr-BE"/>
                <w:sz w:val="18"/>
              </w:rPr>
              <w:t xml:space="preserve">Școală </w:t>
            </w:r>
            <w:r w:rsidRPr="00B35231">
              <w:rPr>
                <w:spacing w:val="-5"/>
                <w:lang w:val="fr-BE"/>
                <w:sz w:val="18"/>
              </w:rPr>
              <w:t xml:space="preserve">de toamnă </w:t>
            </w:r>
            <w:r w:rsidRPr="00B35231">
              <w:rPr>
                <w:spacing w:val="-6"/>
                <w:lang w:val="fr-BE"/>
                <w:sz w:val="18"/>
              </w:rPr>
              <w:t xml:space="preserve">„Locurile memoriei </w:t>
            </w:r>
            <w:r w:rsidRPr="00B35231">
              <w:rPr>
                <w:spacing w:val="-3"/>
                <w:lang w:val="fr-BE"/>
                <w:sz w:val="18"/>
              </w:rPr>
              <w:t xml:space="preserve">și </w:t>
            </w:r>
            <w:r w:rsidRPr="00B35231">
              <w:rPr>
                <w:spacing w:val="-6"/>
                <w:lang w:val="fr-BE"/>
                <w:sz w:val="18"/>
              </w:rPr>
              <w:t xml:space="preserve">trecutul sovietic </w:t>
            </w:r>
            <w:r w:rsidRPr="00B35231">
              <w:rPr>
                <w:spacing w:val="-3"/>
                <w:lang w:val="fr-BE"/>
                <w:sz w:val="18"/>
              </w:rPr>
              <w:t xml:space="preserve">în </w:t>
            </w:r>
            <w:r w:rsidRPr="00B35231">
              <w:rPr>
                <w:spacing w:val="-5"/>
                <w:lang w:val="fr-BE"/>
                <w:sz w:val="18"/>
              </w:rPr>
              <w:t xml:space="preserve">cultura </w:t>
            </w:r>
            <w:r w:rsidRPr="00B35231">
              <w:rPr>
                <w:spacing w:val="-6"/>
                <w:lang w:val="fr-BE"/>
                <w:sz w:val="18"/>
              </w:rPr>
              <w:t xml:space="preserve">memoriei”, Moldova </w:t>
            </w:r>
            <w:r w:rsidRPr="00B35231">
              <w:rPr>
                <w:spacing w:val="-7"/>
                <w:lang w:val="fr-BE"/>
                <w:sz w:val="18"/>
              </w:rPr>
              <w:t xml:space="preserve">Institute Leipzig, Chișinău-Cernăuți, </w:t>
            </w:r>
            <w:r w:rsidRPr="00B35231">
              <w:rPr>
                <w:spacing w:val="-5"/>
                <w:lang w:val="fr-BE"/>
                <w:sz w:val="18"/>
              </w:rPr>
              <w:t xml:space="preserve">6-14 </w:t>
            </w:r>
            <w:r w:rsidRPr="00B35231">
              <w:rPr>
                <w:spacing w:val="-6"/>
                <w:lang w:val="fr-BE"/>
                <w:sz w:val="18"/>
              </w:rPr>
              <w:t xml:space="preserve">septembrie 2019. </w:t>
            </w:r>
            <w:r>
              <w:rPr>
                <w:spacing w:val="-6"/>
                <w:sz w:val="18"/>
              </w:rPr>
              <w:t xml:space="preserve">Conferința </w:t>
            </w:r>
            <w:r>
              <w:rPr>
                <w:spacing w:val="-7"/>
                <w:sz w:val="18"/>
              </w:rPr>
              <w:t xml:space="preserve">publică: </w:t>
            </w:r>
            <w:r>
              <w:rPr>
                <w:spacing w:val="-6"/>
                <w:i/>
                <w:sz w:val="18"/>
              </w:rPr>
              <w:t xml:space="preserve">Deportările staliniste </w:t>
            </w:r>
            <w:r>
              <w:rPr>
                <w:spacing w:val="-5"/>
                <w:i/>
                <w:sz w:val="18"/>
              </w:rPr>
              <w:t xml:space="preserve">din RSS </w:t>
            </w:r>
            <w:r>
              <w:rPr>
                <w:spacing w:val="-7"/>
                <w:i/>
                <w:sz w:val="18"/>
              </w:rPr>
              <w:t>Moldovenească,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3"/>
                <w:i/>
                <w:sz w:val="18"/>
              </w:rPr>
              <w:t>în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memoria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comunităților</w:t>
            </w:r>
            <w:r>
              <w:rPr>
                <w:spacing w:val="-10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locale.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Locuri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3"/>
                <w:i/>
                <w:sz w:val="18"/>
              </w:rPr>
              <w:t>și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spații</w:t>
            </w:r>
            <w:r>
              <w:rPr>
                <w:spacing w:val="-14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commemorative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197"/>
              <w:ind w:hanging="284"/>
              <w:tabs>
                <w:tab w:val="left" w:pos="420"/>
              </w:tabs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Expert-invitat </w:t>
            </w:r>
            <w:r w:rsidRPr="00B35231">
              <w:rPr>
                <w:lang w:val="fr-BE"/>
                <w:sz w:val="18"/>
              </w:rPr>
              <w:t xml:space="preserve">la </w:t>
            </w:r>
            <w:r w:rsidRPr="00B35231">
              <w:rPr>
                <w:spacing w:val="-6"/>
                <w:lang w:val="fr-BE"/>
                <w:sz w:val="18"/>
              </w:rPr>
              <w:t xml:space="preserve">Școala internațională </w:t>
            </w:r>
            <w:r w:rsidRPr="00B35231">
              <w:rPr>
                <w:spacing w:val="-5"/>
                <w:lang w:val="fr-BE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sz w:val="18"/>
              </w:rPr>
              <w:t xml:space="preserve">toamnă „Memoria </w:t>
            </w:r>
            <w:r w:rsidRPr="00B35231">
              <w:rPr>
                <w:spacing w:val="-7"/>
                <w:lang w:val="fr-BE"/>
                <w:sz w:val="18"/>
              </w:rPr>
              <w:t>Vizibilă</w:t>
            </w:r>
            <w:r w:rsidRPr="00B35231">
              <w:rPr>
                <w:spacing w:val="-7"/>
                <w:lang w:val="fr-BE"/>
                <w:i/>
                <w:sz w:val="18"/>
              </w:rPr>
              <w:t xml:space="preserve">. </w:t>
            </w:r>
            <w:r w:rsidRPr="00B35231">
              <w:rPr>
                <w:spacing w:val="-7"/>
                <w:lang w:val="fr-BE"/>
                <w:sz w:val="18"/>
              </w:rPr>
              <w:t xml:space="preserve">Monumente, </w:t>
            </w:r>
            <w:r w:rsidRPr="00B35231">
              <w:rPr>
                <w:spacing w:val="-6"/>
                <w:lang w:val="fr-BE"/>
                <w:sz w:val="18"/>
              </w:rPr>
              <w:t xml:space="preserve">memoriale </w:t>
            </w:r>
            <w:r w:rsidRPr="00B35231">
              <w:rPr>
                <w:lang w:val="fr-BE"/>
                <w:sz w:val="18"/>
              </w:rPr>
              <w:t xml:space="preserve">și </w:t>
            </w:r>
            <w:r w:rsidRPr="00B35231">
              <w:rPr>
                <w:spacing w:val="-6"/>
                <w:lang w:val="fr-BE"/>
                <w:sz w:val="18"/>
              </w:rPr>
              <w:t xml:space="preserve">locuri </w:t>
            </w:r>
            <w:r w:rsidRPr="00B35231">
              <w:rPr>
                <w:spacing w:val="-3"/>
                <w:lang w:val="fr-BE"/>
                <w:sz w:val="18"/>
              </w:rPr>
              <w:t>ale</w:t>
            </w:r>
            <w:r w:rsidR="00E3612B">
              <w:rPr>
                <w:spacing w:val="-3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memoriei</w:t>
            </w:r>
            <w:r w:rsidRPr="00B35231">
              <w:rPr>
                <w:spacing w:val="-20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în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Republica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Moldova</w:t>
            </w:r>
            <w:r w:rsidRPr="00B35231">
              <w:rPr>
                <w:spacing w:val="-22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si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Ucraina”,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organizată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de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Moldova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Institut-Lepzig,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Germania,</w:t>
            </w:r>
            <w:r w:rsidRPr="00B35231">
              <w:rPr>
                <w:spacing w:val="-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 xml:space="preserve">Conferința </w:t>
            </w:r>
            <w:r w:rsidRPr="00B35231">
              <w:rPr>
                <w:spacing w:val="-7"/>
                <w:lang w:val="fr-BE"/>
                <w:sz w:val="18"/>
              </w:rPr>
              <w:t xml:space="preserve">publică: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Practici comemorative </w:t>
            </w:r>
            <w:r w:rsidRPr="00B35231">
              <w:rPr>
                <w:spacing w:val="-3"/>
                <w:lang w:val="fr-BE"/>
                <w:i/>
                <w:sz w:val="18"/>
              </w:rPr>
              <w:t xml:space="preserve">și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complexe memoriale </w:t>
            </w:r>
            <w:r w:rsidRPr="00B35231">
              <w:rPr>
                <w:spacing w:val="-5"/>
                <w:lang w:val="fr-BE"/>
                <w:i/>
                <w:sz w:val="18"/>
              </w:rPr>
              <w:t xml:space="preserve">din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Republica </w:t>
            </w:r>
            <w:r w:rsidRPr="00B35231">
              <w:rPr>
                <w:spacing w:val="-7"/>
                <w:lang w:val="fr-BE"/>
                <w:i/>
                <w:sz w:val="18"/>
              </w:rPr>
              <w:t xml:space="preserve">Moldova </w:t>
            </w:r>
            <w:r w:rsidRPr="00B35231">
              <w:rPr>
                <w:spacing w:val="-3"/>
                <w:lang w:val="fr-BE"/>
                <w:i/>
                <w:sz w:val="18"/>
              </w:rPr>
              <w:t xml:space="preserve">în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contextul politicilor </w:t>
            </w:r>
            <w:r w:rsidRPr="00B35231">
              <w:rPr>
                <w:spacing w:val="-7"/>
                <w:lang w:val="fr-BE"/>
                <w:i/>
                <w:sz w:val="18"/>
              </w:rPr>
              <w:t xml:space="preserve">identitare (1991-2016) </w:t>
            </w:r>
            <w:r w:rsidRPr="00B35231">
              <w:rPr>
                <w:spacing w:val="-6"/>
                <w:lang w:val="fr-BE"/>
                <w:sz w:val="18"/>
              </w:rPr>
              <w:t xml:space="preserve">23-30 septembrie </w:t>
            </w:r>
            <w:r w:rsidRPr="00B35231">
              <w:rPr>
                <w:spacing w:val="-7"/>
                <w:lang w:val="fr-BE"/>
                <w:sz w:val="18"/>
              </w:rPr>
              <w:t>2016,</w:t>
            </w:r>
            <w:r w:rsidRPr="00B35231">
              <w:rPr>
                <w:spacing w:val="-32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Chișinău-Cernăuți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198"/>
              <w:ind w:hanging="284"/>
              <w:spacing w:before="4"/>
              <w:tabs>
                <w:tab w:val="left" w:pos="420"/>
              </w:tabs>
              <w:rPr>
                <w:lang w:val="fr-BE"/>
                <w:i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Invitat </w:t>
            </w:r>
            <w:r w:rsidRPr="00B35231">
              <w:rPr>
                <w:spacing w:val="-6"/>
                <w:lang w:val="fr-BE"/>
                <w:sz w:val="18"/>
              </w:rPr>
              <w:t xml:space="preserve">special Atelierul </w:t>
            </w:r>
            <w:r w:rsidRPr="00B35231">
              <w:rPr>
                <w:spacing w:val="-3"/>
                <w:lang w:val="fr-BE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sz w:val="18"/>
              </w:rPr>
              <w:t xml:space="preserve">Psihologie „Deportări </w:t>
            </w:r>
            <w:r w:rsidRPr="00B35231">
              <w:rPr>
                <w:lang w:val="fr-BE"/>
                <w:sz w:val="18"/>
              </w:rPr>
              <w:t xml:space="preserve">și </w:t>
            </w:r>
            <w:r w:rsidRPr="00B35231">
              <w:rPr>
                <w:spacing w:val="-6"/>
                <w:lang w:val="fr-BE"/>
                <w:sz w:val="18"/>
              </w:rPr>
              <w:t xml:space="preserve">demolări. </w:t>
            </w:r>
            <w:r w:rsidRPr="00B35231">
              <w:rPr>
                <w:spacing w:val="-7"/>
                <w:lang w:val="fr-BE"/>
                <w:sz w:val="18"/>
              </w:rPr>
              <w:t xml:space="preserve">Recuperarea </w:t>
            </w:r>
            <w:r w:rsidRPr="00B35231">
              <w:rPr>
                <w:spacing w:val="-6"/>
                <w:lang w:val="fr-BE"/>
                <w:sz w:val="18"/>
              </w:rPr>
              <w:t xml:space="preserve">memoriei istorice </w:t>
            </w:r>
            <w:r w:rsidRPr="00B35231">
              <w:rPr>
                <w:lang w:val="fr-BE"/>
                <w:sz w:val="18"/>
              </w:rPr>
              <w:t xml:space="preserve">și a </w:t>
            </w:r>
            <w:r w:rsidRPr="00B35231">
              <w:rPr>
                <w:spacing w:val="-7"/>
                <w:lang w:val="fr-BE"/>
                <w:sz w:val="18"/>
              </w:rPr>
              <w:t xml:space="preserve">sentimentului identitar”, </w:t>
            </w:r>
            <w:r w:rsidRPr="00B35231">
              <w:rPr>
                <w:spacing w:val="-6"/>
                <w:lang w:val="fr-BE"/>
                <w:sz w:val="18"/>
              </w:rPr>
              <w:t xml:space="preserve">organizată </w:t>
            </w:r>
            <w:r w:rsidRPr="00B35231">
              <w:rPr>
                <w:spacing w:val="-5"/>
                <w:lang w:val="fr-BE"/>
                <w:sz w:val="18"/>
              </w:rPr>
              <w:t xml:space="preserve">de </w:t>
            </w:r>
            <w:r w:rsidRPr="00B35231">
              <w:rPr>
                <w:spacing w:val="-7"/>
                <w:lang w:val="fr-BE"/>
                <w:sz w:val="18"/>
              </w:rPr>
              <w:t xml:space="preserve">Societatea </w:t>
            </w:r>
            <w:r w:rsidRPr="00B35231">
              <w:rPr>
                <w:spacing w:val="-6"/>
                <w:lang w:val="fr-BE"/>
                <w:sz w:val="18"/>
              </w:rPr>
              <w:t xml:space="preserve">Română </w:t>
            </w:r>
            <w:r w:rsidRPr="00B35231">
              <w:rPr>
                <w:spacing w:val="-5"/>
                <w:lang w:val="fr-BE"/>
                <w:sz w:val="18"/>
              </w:rPr>
              <w:t xml:space="preserve">de </w:t>
            </w:r>
            <w:r w:rsidRPr="00B35231">
              <w:rPr>
                <w:spacing w:val="-7"/>
                <w:lang w:val="fr-BE"/>
                <w:sz w:val="18"/>
              </w:rPr>
              <w:t xml:space="preserve">Psihanaliză, București, România, </w:t>
            </w:r>
            <w:r w:rsidRPr="00B35231">
              <w:rPr>
                <w:spacing w:val="-3"/>
                <w:lang w:val="fr-BE"/>
                <w:sz w:val="18"/>
              </w:rPr>
              <w:t xml:space="preserve">15 </w:t>
            </w:r>
            <w:r w:rsidRPr="00B35231">
              <w:rPr>
                <w:spacing w:val="-6"/>
                <w:lang w:val="fr-BE"/>
                <w:sz w:val="18"/>
              </w:rPr>
              <w:t xml:space="preserve">octombrie </w:t>
            </w:r>
            <w:r w:rsidRPr="00B35231">
              <w:rPr>
                <w:spacing w:val="-7"/>
                <w:lang w:val="fr-BE"/>
                <w:sz w:val="18"/>
              </w:rPr>
              <w:t xml:space="preserve">2016, Chișinău: </w:t>
            </w:r>
            <w:r w:rsidRPr="00B35231">
              <w:rPr>
                <w:spacing w:val="-7"/>
                <w:lang w:val="fr-BE"/>
                <w:i/>
                <w:sz w:val="18"/>
              </w:rPr>
              <w:t xml:space="preserve">Reconcilierea </w:t>
            </w:r>
            <w:r w:rsidRPr="00B35231">
              <w:rPr>
                <w:lang w:val="fr-BE"/>
                <w:i/>
                <w:sz w:val="18"/>
              </w:rPr>
              <w:t>în</w:t>
            </w:r>
            <w:r w:rsidRPr="00B35231">
              <w:rPr>
                <w:spacing w:val="-37"/>
                <w:lang w:val="fr-BE"/>
                <w:i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societatea </w:t>
            </w:r>
            <w:r w:rsidRPr="00B35231">
              <w:rPr>
                <w:spacing w:val="-7"/>
                <w:lang w:val="fr-BE"/>
                <w:i/>
                <w:sz w:val="18"/>
              </w:rPr>
              <w:t xml:space="preserve">contemporană probleme,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premise </w:t>
            </w:r>
            <w:r w:rsidRPr="00B35231">
              <w:rPr>
                <w:spacing w:val="-3"/>
                <w:lang w:val="fr-BE"/>
                <w:i/>
                <w:sz w:val="18"/>
              </w:rPr>
              <w:t xml:space="preserve">și </w:t>
            </w:r>
            <w:r w:rsidRPr="00B35231">
              <w:rPr>
                <w:spacing w:val="-6"/>
                <w:lang w:val="fr-BE"/>
                <w:i/>
                <w:sz w:val="18"/>
              </w:rPr>
              <w:t>imperative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197"/>
              <w:ind w:hanging="284"/>
              <w:tabs>
                <w:tab w:val="left" w:pos="420"/>
              </w:tabs>
              <w:rPr>
                <w:lang w:val="fr-BE"/>
                <w:i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Invitat </w:t>
            </w:r>
            <w:r w:rsidRPr="00B35231">
              <w:rPr>
                <w:spacing w:val="-6"/>
                <w:lang w:val="fr-BE"/>
                <w:sz w:val="18"/>
              </w:rPr>
              <w:t xml:space="preserve">special </w:t>
            </w:r>
            <w:r w:rsidRPr="00B35231">
              <w:rPr>
                <w:spacing w:val="-7"/>
                <w:lang w:val="fr-BE"/>
                <w:sz w:val="18"/>
              </w:rPr>
              <w:t xml:space="preserve">Seminarul teoretico-practic </w:t>
            </w:r>
            <w:r w:rsidRPr="00B35231">
              <w:rPr>
                <w:spacing w:val="-6"/>
                <w:lang w:val="fr-BE"/>
                <w:sz w:val="18"/>
              </w:rPr>
              <w:t xml:space="preserve">„Istoria </w:t>
            </w:r>
            <w:r w:rsidRPr="00B35231">
              <w:rPr>
                <w:spacing w:val="-5"/>
                <w:lang w:val="fr-BE"/>
                <w:sz w:val="18"/>
              </w:rPr>
              <w:t xml:space="preserve">orală </w:t>
            </w:r>
            <w:r w:rsidRPr="00B35231">
              <w:rPr>
                <w:lang w:val="fr-BE"/>
                <w:sz w:val="18"/>
              </w:rPr>
              <w:t xml:space="preserve">– </w:t>
            </w:r>
            <w:r w:rsidRPr="00B35231">
              <w:rPr>
                <w:spacing w:val="-6"/>
                <w:lang w:val="fr-BE"/>
                <w:sz w:val="18"/>
              </w:rPr>
              <w:t xml:space="preserve">aspecte </w:t>
            </w:r>
            <w:r w:rsidRPr="00B35231">
              <w:rPr>
                <w:spacing w:val="-3"/>
                <w:lang w:val="fr-BE"/>
                <w:sz w:val="18"/>
              </w:rPr>
              <w:t xml:space="preserve">și </w:t>
            </w:r>
            <w:r w:rsidRPr="00B35231">
              <w:rPr>
                <w:spacing w:val="-6"/>
                <w:lang w:val="fr-BE"/>
                <w:sz w:val="18"/>
              </w:rPr>
              <w:t xml:space="preserve">perspective </w:t>
            </w:r>
            <w:r w:rsidRPr="00B35231">
              <w:rPr>
                <w:spacing w:val="-7"/>
                <w:lang w:val="fr-BE"/>
                <w:sz w:val="18"/>
              </w:rPr>
              <w:t xml:space="preserve">didactice”, </w:t>
            </w:r>
            <w:r w:rsidRPr="00B35231">
              <w:rPr>
                <w:spacing w:val="-5"/>
                <w:lang w:val="fr-BE"/>
                <w:sz w:val="18"/>
              </w:rPr>
              <w:t xml:space="preserve">INIS </w:t>
            </w:r>
            <w:r w:rsidRPr="00B35231">
              <w:rPr>
                <w:spacing w:val="-6"/>
                <w:lang w:val="fr-BE"/>
                <w:sz w:val="18"/>
              </w:rPr>
              <w:t xml:space="preserve">ProMemoria </w:t>
            </w:r>
            <w:r w:rsidRPr="00B35231">
              <w:rPr>
                <w:lang w:val="fr-BE"/>
                <w:sz w:val="18"/>
              </w:rPr>
              <w:t xml:space="preserve">în </w:t>
            </w:r>
            <w:r w:rsidRPr="00B35231">
              <w:rPr>
                <w:spacing w:val="-6"/>
                <w:lang w:val="fr-BE"/>
                <w:sz w:val="18"/>
              </w:rPr>
              <w:t xml:space="preserve">cooperare </w:t>
            </w:r>
            <w:r w:rsidRPr="00B35231">
              <w:rPr>
                <w:spacing w:val="-4"/>
                <w:lang w:val="fr-BE"/>
                <w:sz w:val="18"/>
              </w:rPr>
              <w:t xml:space="preserve">cu </w:t>
            </w:r>
            <w:r w:rsidRPr="00B35231">
              <w:rPr>
                <w:spacing w:val="-7"/>
                <w:lang w:val="fr-BE"/>
                <w:sz w:val="18"/>
              </w:rPr>
              <w:t xml:space="preserve">Institutul </w:t>
            </w:r>
            <w:r w:rsidRPr="00B35231">
              <w:rPr>
                <w:spacing w:val="-3"/>
                <w:lang w:val="fr-BE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sz w:val="18"/>
              </w:rPr>
              <w:t xml:space="preserve">Științe </w:t>
            </w:r>
            <w:r w:rsidRPr="00B35231">
              <w:rPr>
                <w:spacing w:val="-5"/>
                <w:lang w:val="fr-BE"/>
                <w:sz w:val="18"/>
              </w:rPr>
              <w:t xml:space="preserve">ale </w:t>
            </w:r>
            <w:r w:rsidRPr="00B35231">
              <w:rPr>
                <w:spacing w:val="-6"/>
                <w:lang w:val="fr-BE"/>
                <w:sz w:val="18"/>
              </w:rPr>
              <w:t xml:space="preserve">Educației </w:t>
            </w:r>
            <w:r w:rsidRPr="00B35231">
              <w:rPr>
                <w:lang w:val="fr-BE"/>
                <w:sz w:val="18"/>
              </w:rPr>
              <w:t xml:space="preserve">și </w:t>
            </w:r>
            <w:r w:rsidRPr="00B35231">
              <w:rPr>
                <w:spacing w:val="-6"/>
                <w:lang w:val="fr-BE"/>
                <w:sz w:val="18"/>
              </w:rPr>
              <w:t xml:space="preserve">Muzeul „Memoria </w:t>
            </w:r>
            <w:r w:rsidRPr="00B35231">
              <w:rPr>
                <w:spacing w:val="-7"/>
                <w:lang w:val="fr-BE"/>
                <w:sz w:val="18"/>
              </w:rPr>
              <w:t xml:space="preserve">Neamului”, </w:t>
            </w:r>
            <w:r w:rsidRPr="00B35231">
              <w:rPr>
                <w:spacing w:val="-5"/>
                <w:lang w:val="fr-BE"/>
                <w:sz w:val="18"/>
              </w:rPr>
              <w:t xml:space="preserve">15 </w:t>
            </w:r>
            <w:r w:rsidRPr="00B35231">
              <w:rPr>
                <w:spacing w:val="-6"/>
                <w:lang w:val="fr-BE"/>
                <w:sz w:val="18"/>
              </w:rPr>
              <w:t xml:space="preserve">iunie </w:t>
            </w:r>
            <w:r w:rsidRPr="00B35231">
              <w:rPr>
                <w:spacing w:val="-7"/>
                <w:lang w:val="fr-BE"/>
                <w:sz w:val="18"/>
              </w:rPr>
              <w:t xml:space="preserve">2016, Chișinău: </w:t>
            </w:r>
            <w:r w:rsidRPr="00B35231">
              <w:rPr>
                <w:spacing w:val="-6"/>
                <w:lang w:val="fr-BE"/>
                <w:i/>
                <w:sz w:val="18"/>
              </w:rPr>
              <w:t>Istoria orală: domeniu, metodă,</w:t>
            </w:r>
            <w:r w:rsidRPr="00B35231">
              <w:rPr>
                <w:spacing w:val="-34"/>
                <w:lang w:val="fr-BE"/>
                <w:i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i/>
                <w:sz w:val="18"/>
              </w:rPr>
              <w:t>didactică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right="198"/>
              <w:ind w:hanging="283"/>
              <w:spacing w:before="3" w:line="237" w:lineRule="auto"/>
              <w:tabs>
                <w:tab w:val="left" w:pos="420"/>
              </w:tabs>
              <w:rPr>
                <w:i/>
                <w:sz w:val="18"/>
              </w:rPr>
            </w:pPr>
            <w:r>
              <w:rPr>
                <w:spacing w:val="-10"/>
                <w:sz w:val="18"/>
              </w:rPr>
              <w:t xml:space="preserve">“Taras </w:t>
            </w:r>
            <w:r>
              <w:rPr>
                <w:spacing w:val="-7"/>
                <w:sz w:val="18"/>
              </w:rPr>
              <w:t xml:space="preserve">Shevchenko” </w:t>
            </w:r>
            <w:r>
              <w:rPr>
                <w:spacing w:val="-6"/>
                <w:sz w:val="18"/>
              </w:rPr>
              <w:t xml:space="preserve">Kiev </w:t>
            </w:r>
            <w:r>
              <w:rPr>
                <w:spacing w:val="-7"/>
                <w:sz w:val="18"/>
              </w:rPr>
              <w:t xml:space="preserve">National </w:t>
            </w:r>
            <w:r>
              <w:rPr>
                <w:spacing w:val="-8"/>
                <w:sz w:val="18"/>
              </w:rPr>
              <w:t xml:space="preserve">University. </w:t>
            </w:r>
            <w:r>
              <w:rPr>
                <w:spacing w:val="-6"/>
                <w:sz w:val="18"/>
              </w:rPr>
              <w:t xml:space="preserve">Invited speaker </w:t>
            </w:r>
            <w:r>
              <w:rPr>
                <w:spacing w:val="-5"/>
                <w:sz w:val="18"/>
              </w:rPr>
              <w:t xml:space="preserve">at </w:t>
            </w:r>
            <w:r>
              <w:rPr>
                <w:spacing w:val="-4"/>
                <w:sz w:val="18"/>
              </w:rPr>
              <w:t xml:space="preserve">the </w:t>
            </w:r>
            <w:r>
              <w:rPr>
                <w:spacing w:val="-7"/>
                <w:sz w:val="18"/>
              </w:rPr>
              <w:t xml:space="preserve">International </w:t>
            </w:r>
            <w:r>
              <w:rPr>
                <w:spacing w:val="-6"/>
                <w:sz w:val="18"/>
              </w:rPr>
              <w:t xml:space="preserve">Scientific Conference “Ukraine </w:t>
            </w:r>
            <w:r>
              <w:rPr>
                <w:sz w:val="18"/>
              </w:rPr>
              <w:t xml:space="preserve">in </w:t>
            </w:r>
            <w:r>
              <w:rPr>
                <w:spacing w:val="-6"/>
                <w:sz w:val="18"/>
              </w:rPr>
              <w:t xml:space="preserve">20-21 </w:t>
            </w:r>
            <w:r>
              <w:rPr>
                <w:spacing w:val="-7"/>
                <w:sz w:val="18"/>
              </w:rPr>
              <w:t xml:space="preserve">Centuries: </w:t>
            </w:r>
            <w:r>
              <w:rPr>
                <w:spacing w:val="-6"/>
                <w:sz w:val="18"/>
              </w:rPr>
              <w:t xml:space="preserve">towards Dignity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pacing w:val="-6"/>
                <w:sz w:val="18"/>
              </w:rPr>
              <w:t xml:space="preserve">Freedom”, </w:t>
            </w:r>
            <w:r>
              <w:rPr>
                <w:spacing w:val="-8"/>
                <w:sz w:val="18"/>
              </w:rPr>
              <w:t xml:space="preserve">Kiev, </w:t>
            </w:r>
            <w:r>
              <w:rPr>
                <w:spacing w:val="-9"/>
                <w:sz w:val="18"/>
              </w:rPr>
              <w:t xml:space="preserve">11-12 </w:t>
            </w:r>
            <w:r>
              <w:rPr>
                <w:spacing w:val="-7"/>
                <w:sz w:val="18"/>
              </w:rPr>
              <w:t xml:space="preserve">December </w:t>
            </w:r>
            <w:r>
              <w:rPr>
                <w:spacing w:val="-6"/>
                <w:sz w:val="18"/>
              </w:rPr>
              <w:t xml:space="preserve">2015. </w:t>
            </w:r>
            <w:r>
              <w:rPr>
                <w:spacing w:val="-8"/>
                <w:sz w:val="18"/>
              </w:rPr>
              <w:t xml:space="preserve">Presentation: </w:t>
            </w:r>
            <w:r>
              <w:rPr>
                <w:spacing w:val="-5"/>
                <w:i/>
                <w:sz w:val="18"/>
              </w:rPr>
              <w:t>The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Memory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of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4"/>
                <w:i/>
                <w:sz w:val="18"/>
              </w:rPr>
              <w:t>the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War: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from</w:t>
            </w:r>
            <w:r>
              <w:rPr>
                <w:spacing w:val="-12"/>
                <w:i/>
                <w:sz w:val="18"/>
              </w:rPr>
              <w:t xml:space="preserve"> </w:t>
            </w:r>
            <w:r>
              <w:rPr>
                <w:spacing w:val="-4"/>
                <w:i/>
                <w:sz w:val="18"/>
              </w:rPr>
              <w:t>the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Great</w:t>
            </w:r>
            <w:r>
              <w:rPr>
                <w:spacing w:val="-9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Power</w:t>
            </w:r>
            <w:r>
              <w:rPr>
                <w:spacing w:val="-10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Nostalgia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European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Culture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of</w:t>
            </w:r>
            <w:r>
              <w:rPr>
                <w:spacing w:val="-9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Memory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ind w:hanging="283"/>
              <w:spacing w:before="4" w:line="205" w:lineRule="exact"/>
              <w:tabs>
                <w:tab w:val="left" w:pos="418"/>
                <w:tab w:val="left" w:pos="420"/>
              </w:tabs>
              <w:rPr>
                <w:lang w:val="fr-BE"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Institutul Științelor </w:t>
            </w:r>
            <w:r w:rsidRPr="00B35231">
              <w:rPr>
                <w:spacing w:val="-6"/>
                <w:lang w:val="fr-BE"/>
                <w:sz w:val="18"/>
              </w:rPr>
              <w:t xml:space="preserve">Educației. </w:t>
            </w:r>
            <w:r w:rsidRPr="00B35231">
              <w:rPr>
                <w:spacing w:val="-7"/>
                <w:lang w:val="fr-BE"/>
                <w:sz w:val="18"/>
              </w:rPr>
              <w:t xml:space="preserve">Invitat </w:t>
            </w:r>
            <w:r w:rsidRPr="00B35231">
              <w:rPr>
                <w:spacing w:val="-6"/>
                <w:lang w:val="fr-BE"/>
                <w:sz w:val="18"/>
              </w:rPr>
              <w:t xml:space="preserve">special pentru cursurile </w:t>
            </w:r>
            <w:r w:rsidRPr="00B35231">
              <w:rPr>
                <w:spacing w:val="-5"/>
                <w:lang w:val="fr-BE"/>
                <w:sz w:val="18"/>
              </w:rPr>
              <w:t xml:space="preserve">de </w:t>
            </w:r>
            <w:r w:rsidRPr="00B35231">
              <w:rPr>
                <w:spacing w:val="-7"/>
                <w:lang w:val="fr-BE"/>
                <w:sz w:val="18"/>
              </w:rPr>
              <w:t xml:space="preserve">Dezvoltare </w:t>
            </w:r>
            <w:r w:rsidRPr="00B35231">
              <w:rPr>
                <w:spacing w:val="-6"/>
                <w:lang w:val="fr-BE"/>
                <w:sz w:val="18"/>
              </w:rPr>
              <w:t xml:space="preserve">Profesională </w:t>
            </w:r>
            <w:r w:rsidRPr="00B35231">
              <w:rPr>
                <w:spacing w:val="-7"/>
                <w:lang w:val="fr-BE"/>
                <w:sz w:val="18"/>
              </w:rPr>
              <w:t>Continuă</w:t>
            </w:r>
            <w:r w:rsidRPr="00B35231">
              <w:rPr>
                <w:spacing w:val="-3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pentru</w:t>
            </w:r>
          </w:p>
          <w:p w:rsidR="008A2CAA" w:rsidRDefault="00B0430D">
            <w:pPr>
              <w:pStyle w:val="TableParagraph"/>
              <w:ind w:left="419"/>
              <w:spacing w:line="205" w:lineRule="exact"/>
              <w:rPr>
                <w:i/>
                <w:sz w:val="18"/>
              </w:rPr>
            </w:pPr>
            <w:r w:rsidRPr="00B35231">
              <w:rPr>
                <w:lang w:val="fr-BE"/>
                <w:sz w:val="18"/>
              </w:rPr>
              <w:t xml:space="preserve">profesorii școlari </w:t>
            </w:r>
            <w:proofErr w:type="gramStart"/>
            <w:r w:rsidRPr="00B35231">
              <w:rPr>
                <w:lang w:val="fr-BE"/>
                <w:sz w:val="18"/>
              </w:rPr>
              <w:t>de istorie</w:t>
            </w:r>
            <w:proofErr w:type="gramEnd"/>
            <w:r w:rsidRPr="00B35231">
              <w:rPr>
                <w:lang w:val="fr-BE"/>
                <w:sz w:val="18"/>
              </w:rPr>
              <w:t xml:space="preserve">, Chișinău, 2 decembrie 2015. </w:t>
            </w:r>
            <w:r>
              <w:rPr>
                <w:sz w:val="18"/>
              </w:rPr>
              <w:t xml:space="preserve">Prezentare: </w:t>
            </w:r>
            <w:r>
              <w:rPr>
                <w:i/>
                <w:sz w:val="18"/>
              </w:rPr>
              <w:t>Istoria Orală: teorii și metode</w:t>
            </w:r>
          </w:p>
          <w:p w:rsidR="008A2CAA" w:rsidRDefault="00B0430D" w:rsidRPr="00B35231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198"/>
              <w:ind w:hanging="284"/>
              <w:spacing w:before="1"/>
              <w:tabs>
                <w:tab w:val="left" w:pos="420"/>
              </w:tabs>
              <w:rPr>
                <w:lang w:val="fr-BE"/>
                <w:i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Institutul Științelor </w:t>
            </w:r>
            <w:r w:rsidRPr="00B35231">
              <w:rPr>
                <w:spacing w:val="-6"/>
                <w:lang w:val="fr-BE"/>
                <w:sz w:val="18"/>
              </w:rPr>
              <w:t xml:space="preserve">Educației. </w:t>
            </w:r>
            <w:r w:rsidRPr="00B35231">
              <w:rPr>
                <w:spacing w:val="-7"/>
                <w:lang w:val="fr-BE"/>
                <w:sz w:val="18"/>
              </w:rPr>
              <w:t xml:space="preserve">Invitat </w:t>
            </w:r>
            <w:r w:rsidRPr="00B35231">
              <w:rPr>
                <w:spacing w:val="-6"/>
                <w:lang w:val="fr-BE"/>
                <w:sz w:val="18"/>
              </w:rPr>
              <w:t xml:space="preserve">special pentru cursurile </w:t>
            </w:r>
            <w:r w:rsidRPr="00B35231">
              <w:rPr>
                <w:spacing w:val="-5"/>
                <w:lang w:val="fr-BE"/>
                <w:sz w:val="18"/>
              </w:rPr>
              <w:t xml:space="preserve">de </w:t>
            </w:r>
            <w:r w:rsidRPr="00B35231">
              <w:rPr>
                <w:spacing w:val="-7"/>
                <w:lang w:val="fr-BE"/>
                <w:sz w:val="18"/>
              </w:rPr>
              <w:t xml:space="preserve">Dezvoltare </w:t>
            </w:r>
            <w:r w:rsidRPr="00B35231">
              <w:rPr>
                <w:spacing w:val="-6"/>
                <w:lang w:val="fr-BE"/>
                <w:sz w:val="18"/>
              </w:rPr>
              <w:t xml:space="preserve">Profesională </w:t>
            </w:r>
            <w:r w:rsidRPr="00B35231">
              <w:rPr>
                <w:spacing w:val="-7"/>
                <w:lang w:val="fr-BE"/>
                <w:sz w:val="18"/>
              </w:rPr>
              <w:t xml:space="preserve">Continuă </w:t>
            </w:r>
            <w:r w:rsidRPr="00B35231">
              <w:rPr>
                <w:spacing w:val="-5"/>
                <w:lang w:val="fr-BE"/>
                <w:sz w:val="18"/>
              </w:rPr>
              <w:t xml:space="preserve">pentru </w:t>
            </w:r>
            <w:r w:rsidRPr="00B35231">
              <w:rPr>
                <w:spacing w:val="-7"/>
                <w:lang w:val="fr-BE"/>
                <w:sz w:val="18"/>
              </w:rPr>
              <w:t xml:space="preserve">profesorii </w:t>
            </w:r>
            <w:r w:rsidRPr="00B35231">
              <w:rPr>
                <w:spacing w:val="-6"/>
                <w:lang w:val="fr-BE"/>
                <w:sz w:val="18"/>
              </w:rPr>
              <w:t xml:space="preserve">școlari </w:t>
            </w:r>
            <w:r w:rsidRPr="00B35231">
              <w:rPr>
                <w:spacing w:val="-5"/>
                <w:lang w:val="fr-BE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sz w:val="18"/>
              </w:rPr>
              <w:t>istorie</w:t>
            </w:r>
            <w:r w:rsidRPr="00B35231">
              <w:rPr>
                <w:lang w:val="fr-BE"/>
                <w:sz w:val="18"/>
              </w:rPr>
              <w:t xml:space="preserve">, </w:t>
            </w:r>
            <w:r w:rsidRPr="00B35231">
              <w:rPr>
                <w:spacing w:val="-3"/>
                <w:lang w:val="fr-BE"/>
                <w:sz w:val="18"/>
              </w:rPr>
              <w:t xml:space="preserve">12 </w:t>
            </w:r>
            <w:r w:rsidRPr="00B35231">
              <w:rPr>
                <w:spacing w:val="-6"/>
                <w:lang w:val="fr-BE"/>
                <w:sz w:val="18"/>
              </w:rPr>
              <w:t xml:space="preserve">octombrie 2015. Prezentare: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Sursele </w:t>
            </w:r>
            <w:proofErr w:type="gramStart"/>
            <w:r w:rsidRPr="00B35231">
              <w:rPr>
                <w:spacing w:val="-5"/>
                <w:lang w:val="fr-BE"/>
                <w:i/>
                <w:sz w:val="18"/>
              </w:rPr>
              <w:t xml:space="preserve">de </w:t>
            </w:r>
            <w:r w:rsidR="0080482F">
              <w:rPr>
                <w:spacing w:val="-5"/>
                <w:lang w:val="fr-BE"/>
                <w:i/>
                <w:sz w:val="18"/>
              </w:rPr>
              <w:t>i</w:t>
            </w:r>
            <w:r w:rsidRPr="00B35231">
              <w:rPr>
                <w:spacing w:val="-6"/>
                <w:lang w:val="fr-BE"/>
                <w:i/>
                <w:sz w:val="18"/>
              </w:rPr>
              <w:t>storie</w:t>
            </w:r>
            <w:proofErr w:type="gramEnd"/>
            <w:r w:rsidRPr="00B35231">
              <w:rPr>
                <w:spacing w:val="-6"/>
                <w:lang w:val="fr-BE"/>
                <w:i/>
                <w:sz w:val="18"/>
              </w:rPr>
              <w:t xml:space="preserve"> </w:t>
            </w:r>
            <w:r w:rsidR="0080482F">
              <w:rPr>
                <w:spacing w:val="-6"/>
                <w:lang w:val="fr-BE"/>
                <w:i/>
                <w:sz w:val="18"/>
              </w:rPr>
              <w:t>o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rală: </w:t>
            </w:r>
            <w:r w:rsidRPr="00B35231">
              <w:rPr>
                <w:spacing w:val="-5"/>
                <w:lang w:val="fr-BE"/>
                <w:i/>
                <w:sz w:val="18"/>
              </w:rPr>
              <w:t xml:space="preserve">noi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perspective </w:t>
            </w:r>
            <w:r w:rsidRPr="00B35231">
              <w:rPr>
                <w:spacing w:val="-5"/>
                <w:lang w:val="fr-BE"/>
                <w:i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i/>
                <w:sz w:val="18"/>
              </w:rPr>
              <w:t xml:space="preserve">predare </w:t>
            </w:r>
            <w:r w:rsidRPr="00B35231">
              <w:rPr>
                <w:lang w:val="fr-BE"/>
                <w:i/>
                <w:sz w:val="18"/>
              </w:rPr>
              <w:t>a</w:t>
            </w:r>
            <w:r w:rsidRPr="00B35231">
              <w:rPr>
                <w:spacing w:val="-20"/>
                <w:lang w:val="fr-BE"/>
                <w:i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i/>
                <w:sz w:val="18"/>
              </w:rPr>
              <w:t>istoriei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199"/>
              <w:ind w:hanging="284"/>
              <w:spacing w:before="5" w:line="237" w:lineRule="auto"/>
              <w:tabs>
                <w:tab w:val="left" w:pos="420"/>
              </w:tabs>
              <w:rPr>
                <w:i/>
                <w:sz w:val="18"/>
              </w:rPr>
            </w:pPr>
            <w:r w:rsidRPr="00B35231">
              <w:rPr>
                <w:spacing w:val="-7"/>
                <w:lang w:val="fr-BE"/>
                <w:sz w:val="18"/>
              </w:rPr>
              <w:t xml:space="preserve">Universitatea </w:t>
            </w:r>
            <w:r w:rsidRPr="00B35231">
              <w:rPr>
                <w:spacing w:val="-5"/>
                <w:lang w:val="fr-BE"/>
                <w:sz w:val="18"/>
              </w:rPr>
              <w:t xml:space="preserve">de </w:t>
            </w:r>
            <w:r w:rsidRPr="00B35231">
              <w:rPr>
                <w:spacing w:val="-7"/>
                <w:lang w:val="fr-BE"/>
                <w:sz w:val="18"/>
              </w:rPr>
              <w:t xml:space="preserve">Stat </w:t>
            </w:r>
            <w:r w:rsidRPr="00B35231">
              <w:rPr>
                <w:spacing w:val="-5"/>
                <w:lang w:val="fr-BE"/>
                <w:sz w:val="18"/>
              </w:rPr>
              <w:t xml:space="preserve">din </w:t>
            </w:r>
            <w:r w:rsidRPr="00B35231">
              <w:rPr>
                <w:spacing w:val="-6"/>
                <w:lang w:val="fr-BE"/>
                <w:sz w:val="18"/>
              </w:rPr>
              <w:t xml:space="preserve">Moldova. </w:t>
            </w:r>
            <w:r>
              <w:rPr>
                <w:spacing w:val="-7"/>
                <w:sz w:val="18"/>
              </w:rPr>
              <w:t xml:space="preserve">Invitat </w:t>
            </w:r>
            <w:r>
              <w:rPr>
                <w:spacing w:val="-6"/>
                <w:sz w:val="18"/>
              </w:rPr>
              <w:t xml:space="preserve">special </w:t>
            </w:r>
            <w:r>
              <w:rPr>
                <w:spacing w:val="-5"/>
                <w:sz w:val="18"/>
              </w:rPr>
              <w:t xml:space="preserve">al </w:t>
            </w:r>
            <w:r>
              <w:rPr>
                <w:spacing w:val="-6"/>
                <w:sz w:val="18"/>
              </w:rPr>
              <w:t xml:space="preserve">Federal Foundation </w:t>
            </w:r>
            <w:r>
              <w:rPr>
                <w:spacing w:val="-4"/>
                <w:sz w:val="18"/>
              </w:rPr>
              <w:t xml:space="preserve">for the </w:t>
            </w:r>
            <w:r>
              <w:rPr>
                <w:spacing w:val="-7"/>
                <w:sz w:val="18"/>
              </w:rPr>
              <w:t xml:space="preserve">Reappraisal </w:t>
            </w:r>
            <w:r>
              <w:rPr>
                <w:spacing w:val="-5"/>
                <w:sz w:val="18"/>
              </w:rPr>
              <w:t xml:space="preserve">of </w:t>
            </w:r>
            <w:r>
              <w:rPr>
                <w:spacing w:val="-4"/>
                <w:sz w:val="18"/>
              </w:rPr>
              <w:t xml:space="preserve">the </w:t>
            </w:r>
            <w:r>
              <w:rPr>
                <w:spacing w:val="-6"/>
                <w:sz w:val="18"/>
              </w:rPr>
              <w:t xml:space="preserve">SED- Dictatorship </w:t>
            </w:r>
            <w:r>
              <w:rPr>
                <w:spacing w:val="-7"/>
                <w:sz w:val="18"/>
              </w:rPr>
              <w:t xml:space="preserve">(Bundesstiftung </w:t>
            </w:r>
            <w:r>
              <w:rPr>
                <w:spacing w:val="-5"/>
                <w:sz w:val="18"/>
              </w:rPr>
              <w:t xml:space="preserve">zur </w:t>
            </w:r>
            <w:r>
              <w:rPr>
                <w:spacing w:val="-7"/>
                <w:sz w:val="18"/>
              </w:rPr>
              <w:t xml:space="preserve">Aufarbeitung </w:t>
            </w:r>
            <w:r>
              <w:rPr>
                <w:spacing w:val="-5"/>
                <w:sz w:val="18"/>
              </w:rPr>
              <w:t xml:space="preserve">der </w:t>
            </w:r>
            <w:r>
              <w:rPr>
                <w:spacing w:val="-7"/>
                <w:sz w:val="18"/>
              </w:rPr>
              <w:t xml:space="preserve">SED-Diktatur), Chisinau, </w:t>
            </w:r>
            <w:r>
              <w:rPr>
                <w:spacing w:val="-5"/>
                <w:sz w:val="18"/>
              </w:rPr>
              <w:t xml:space="preserve">6-12 </w:t>
            </w:r>
            <w:r>
              <w:rPr>
                <w:spacing w:val="-6"/>
                <w:sz w:val="18"/>
              </w:rPr>
              <w:t xml:space="preserve">septembrie 2015. </w:t>
            </w:r>
            <w:r>
              <w:rPr>
                <w:spacing w:val="-7"/>
                <w:sz w:val="18"/>
              </w:rPr>
              <w:t>Presentation: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Confronting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Political</w:t>
            </w:r>
            <w:r>
              <w:rPr>
                <w:spacing w:val="-10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Monuments: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Perceptions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and</w:t>
            </w:r>
            <w:r>
              <w:rPr>
                <w:spacing w:val="-19"/>
                <w:i/>
                <w:sz w:val="18"/>
              </w:rPr>
              <w:t xml:space="preserve"> </w:t>
            </w:r>
            <w:r>
              <w:rPr>
                <w:spacing w:val="-8"/>
                <w:i/>
                <w:sz w:val="18"/>
              </w:rPr>
              <w:t>Attitudes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right="198"/>
              <w:ind w:hanging="283"/>
              <w:spacing w:before="3"/>
              <w:tabs>
                <w:tab w:val="left" w:pos="420"/>
              </w:tabs>
              <w:rPr>
                <w:sz w:val="18"/>
              </w:rPr>
            </w:pPr>
            <w:r>
              <w:rPr>
                <w:spacing w:val="-6"/>
                <w:sz w:val="18"/>
              </w:rPr>
              <w:t>Lund</w:t>
            </w:r>
            <w:r>
              <w:rPr>
                <w:spacing w:val="-8"/>
                <w:sz w:val="18"/>
              </w:rPr>
              <w:t xml:space="preserve"> University,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Sweden.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Key-note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presentation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conference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“The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Memory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Vanished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Population Groups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6"/>
                <w:sz w:val="18"/>
              </w:rPr>
              <w:t xml:space="preserve">Societies </w:t>
            </w:r>
            <w:r>
              <w:rPr>
                <w:sz w:val="18"/>
              </w:rPr>
              <w:t xml:space="preserve">in </w:t>
            </w:r>
            <w:r>
              <w:rPr>
                <w:spacing w:val="-9"/>
                <w:sz w:val="18"/>
              </w:rPr>
              <w:t xml:space="preserve">Today’s </w:t>
            </w:r>
            <w:r>
              <w:rPr>
                <w:spacing w:val="-6"/>
                <w:sz w:val="18"/>
              </w:rPr>
              <w:t xml:space="preserve">East-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7"/>
                <w:sz w:val="18"/>
              </w:rPr>
              <w:t xml:space="preserve">Central </w:t>
            </w:r>
            <w:r>
              <w:rPr>
                <w:spacing w:val="-6"/>
                <w:sz w:val="18"/>
              </w:rPr>
              <w:t xml:space="preserve">European Urban </w:t>
            </w:r>
            <w:r>
              <w:rPr>
                <w:spacing w:val="-7"/>
                <w:sz w:val="18"/>
              </w:rPr>
              <w:t xml:space="preserve">Environments. </w:t>
            </w:r>
            <w:r>
              <w:rPr>
                <w:spacing w:val="-5"/>
                <w:sz w:val="18"/>
              </w:rPr>
              <w:t xml:space="preserve">Memory </w:t>
            </w:r>
            <w:r>
              <w:rPr>
                <w:spacing w:val="-8"/>
                <w:sz w:val="18"/>
              </w:rPr>
              <w:t xml:space="preserve">Treatment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6"/>
                <w:sz w:val="18"/>
              </w:rPr>
              <w:t xml:space="preserve">Urban Planning </w:t>
            </w:r>
            <w:r>
              <w:rPr>
                <w:sz w:val="18"/>
              </w:rPr>
              <w:t xml:space="preserve">in </w:t>
            </w:r>
            <w:r>
              <w:rPr>
                <w:spacing w:val="-8"/>
                <w:sz w:val="18"/>
              </w:rPr>
              <w:t xml:space="preserve">Lviv, </w:t>
            </w:r>
            <w:r w:rsidRPr="0080482F">
              <w:rPr>
                <w:bCs/>
                <w:spacing w:val="-6"/>
                <w:sz w:val="18"/>
              </w:rPr>
              <w:t>Č</w:t>
            </w:r>
            <w:r>
              <w:rPr>
                <w:spacing w:val="-6"/>
                <w:sz w:val="18"/>
              </w:rPr>
              <w:t xml:space="preserve">ernivci, Chișinău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7"/>
                <w:sz w:val="18"/>
              </w:rPr>
              <w:t>Wroc</w:t>
            </w:r>
            <w:r w:rsidRPr="0080482F">
              <w:rPr>
                <w:bCs/>
                <w:spacing w:val="-7"/>
                <w:sz w:val="18"/>
              </w:rPr>
              <w:t>ł</w:t>
            </w:r>
            <w:r>
              <w:rPr>
                <w:spacing w:val="-7"/>
                <w:sz w:val="18"/>
              </w:rPr>
              <w:t xml:space="preserve">aw”. Presentation: </w:t>
            </w:r>
            <w:r>
              <w:rPr>
                <w:spacing w:val="-7"/>
                <w:i/>
                <w:sz w:val="18"/>
              </w:rPr>
              <w:t xml:space="preserve">Competing Regimes </w:t>
            </w:r>
            <w:r>
              <w:rPr>
                <w:spacing w:val="-3"/>
                <w:i/>
                <w:sz w:val="18"/>
              </w:rPr>
              <w:t xml:space="preserve">of </w:t>
            </w:r>
            <w:r>
              <w:rPr>
                <w:spacing w:val="-6"/>
                <w:i/>
                <w:sz w:val="18"/>
              </w:rPr>
              <w:t xml:space="preserve">Memory </w:t>
            </w:r>
            <w:r>
              <w:rPr>
                <w:spacing w:val="-5"/>
                <w:i/>
                <w:sz w:val="18"/>
              </w:rPr>
              <w:t xml:space="preserve">at </w:t>
            </w:r>
            <w:r>
              <w:rPr>
                <w:spacing w:val="-4"/>
                <w:i/>
                <w:sz w:val="18"/>
              </w:rPr>
              <w:t xml:space="preserve">the </w:t>
            </w:r>
            <w:r>
              <w:rPr>
                <w:spacing w:val="-6"/>
                <w:i/>
                <w:sz w:val="18"/>
              </w:rPr>
              <w:t xml:space="preserve">Margins </w:t>
            </w:r>
            <w:r>
              <w:rPr>
                <w:spacing w:val="-5"/>
                <w:i/>
                <w:sz w:val="18"/>
              </w:rPr>
              <w:t xml:space="preserve">of </w:t>
            </w:r>
            <w:r>
              <w:rPr>
                <w:spacing w:val="-6"/>
                <w:i/>
                <w:sz w:val="18"/>
              </w:rPr>
              <w:t xml:space="preserve">“New Eastern </w:t>
            </w:r>
            <w:r>
              <w:rPr>
                <w:spacing w:val="-7"/>
                <w:i/>
                <w:sz w:val="18"/>
              </w:rPr>
              <w:t xml:space="preserve">Europe”: </w:t>
            </w:r>
            <w:r>
              <w:rPr>
                <w:spacing w:val="-6"/>
                <w:i/>
                <w:sz w:val="18"/>
              </w:rPr>
              <w:t xml:space="preserve">Between </w:t>
            </w:r>
            <w:r>
              <w:rPr>
                <w:spacing w:val="-7"/>
                <w:i/>
                <w:sz w:val="18"/>
              </w:rPr>
              <w:t xml:space="preserve">Nation-Building </w:t>
            </w:r>
            <w:r>
              <w:rPr>
                <w:spacing w:val="-5"/>
                <w:i/>
                <w:sz w:val="18"/>
              </w:rPr>
              <w:t xml:space="preserve">and </w:t>
            </w:r>
            <w:r>
              <w:rPr>
                <w:spacing w:val="-7"/>
                <w:i/>
                <w:sz w:val="18"/>
              </w:rPr>
              <w:t>Diversity-Performing</w:t>
            </w:r>
            <w:r>
              <w:rPr>
                <w:spacing w:val="-7"/>
                <w:sz w:val="18"/>
              </w:rPr>
              <w:t xml:space="preserve">, Lund, </w:t>
            </w:r>
            <w:r>
              <w:rPr>
                <w:spacing w:val="-6"/>
                <w:sz w:val="18"/>
              </w:rPr>
              <w:t>19-21 noiembrie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2014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198"/>
              <w:ind w:hanging="284"/>
              <w:spacing w:line="237" w:lineRule="auto"/>
              <w:tabs>
                <w:tab w:val="left" w:pos="420"/>
              </w:tabs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Center </w:t>
            </w:r>
            <w:r>
              <w:rPr>
                <w:spacing w:val="-4"/>
                <w:sz w:val="18"/>
              </w:rPr>
              <w:t xml:space="preserve">for </w:t>
            </w:r>
            <w:r>
              <w:rPr>
                <w:spacing w:val="-6"/>
                <w:sz w:val="18"/>
              </w:rPr>
              <w:t xml:space="preserve">Social </w:t>
            </w:r>
            <w:r>
              <w:rPr>
                <w:spacing w:val="-8"/>
                <w:sz w:val="18"/>
              </w:rPr>
              <w:t xml:space="preserve">Anthropology, Vytautas </w:t>
            </w:r>
            <w:r>
              <w:rPr>
                <w:spacing w:val="-7"/>
                <w:sz w:val="18"/>
              </w:rPr>
              <w:t xml:space="preserve">Magnus </w:t>
            </w:r>
            <w:r>
              <w:rPr>
                <w:spacing w:val="-8"/>
                <w:sz w:val="18"/>
              </w:rPr>
              <w:t xml:space="preserve">University, </w:t>
            </w:r>
            <w:r>
              <w:rPr>
                <w:spacing w:val="-7"/>
                <w:sz w:val="18"/>
              </w:rPr>
              <w:t xml:space="preserve">Kaunas: </w:t>
            </w:r>
            <w:r>
              <w:rPr>
                <w:spacing w:val="-5"/>
                <w:i/>
                <w:sz w:val="18"/>
              </w:rPr>
              <w:t xml:space="preserve">The </w:t>
            </w:r>
            <w:r>
              <w:rPr>
                <w:spacing w:val="-7"/>
                <w:i/>
                <w:sz w:val="18"/>
              </w:rPr>
              <w:t xml:space="preserve">Mărţișor Celebrations </w:t>
            </w:r>
            <w:r>
              <w:rPr>
                <w:i/>
                <w:sz w:val="18"/>
              </w:rPr>
              <w:t xml:space="preserve">in </w:t>
            </w:r>
            <w:r>
              <w:rPr>
                <w:spacing w:val="-6"/>
                <w:i/>
                <w:sz w:val="18"/>
              </w:rPr>
              <w:t>Moldova: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between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8"/>
                <w:i/>
                <w:sz w:val="18"/>
              </w:rPr>
              <w:t>Traditional</w:t>
            </w:r>
            <w:r>
              <w:rPr>
                <w:spacing w:val="-10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Knowledge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and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Nation-Building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Projects</w:t>
            </w:r>
            <w:r>
              <w:rPr>
                <w:spacing w:val="-6"/>
                <w:sz w:val="18"/>
              </w:rPr>
              <w:t>,16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2013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202"/>
              <w:ind w:hanging="284"/>
              <w:spacing w:before="4"/>
              <w:tabs>
                <w:tab w:val="left" w:pos="420"/>
              </w:tabs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Max </w:t>
            </w:r>
            <w:r>
              <w:rPr>
                <w:spacing w:val="-6"/>
                <w:sz w:val="18"/>
              </w:rPr>
              <w:t xml:space="preserve">Planck </w:t>
            </w:r>
            <w:r>
              <w:rPr>
                <w:spacing w:val="-7"/>
                <w:sz w:val="18"/>
              </w:rPr>
              <w:t xml:space="preserve">Institute </w:t>
            </w:r>
            <w:r>
              <w:rPr>
                <w:spacing w:val="-5"/>
                <w:sz w:val="18"/>
              </w:rPr>
              <w:t xml:space="preserve">of </w:t>
            </w:r>
            <w:r>
              <w:rPr>
                <w:spacing w:val="-6"/>
                <w:sz w:val="18"/>
              </w:rPr>
              <w:t xml:space="preserve">Social </w:t>
            </w:r>
            <w:r>
              <w:rPr>
                <w:spacing w:val="-7"/>
                <w:sz w:val="18"/>
              </w:rPr>
              <w:t xml:space="preserve">Anthropology </w:t>
            </w:r>
            <w:r>
              <w:rPr>
                <w:spacing w:val="-5"/>
                <w:sz w:val="18"/>
              </w:rPr>
              <w:t xml:space="preserve">from </w:t>
            </w:r>
            <w:r>
              <w:rPr>
                <w:spacing w:val="-7"/>
                <w:sz w:val="18"/>
              </w:rPr>
              <w:t xml:space="preserve">Halle/Salle, </w:t>
            </w:r>
            <w:r>
              <w:rPr>
                <w:spacing w:val="-9"/>
                <w:sz w:val="18"/>
              </w:rPr>
              <w:t xml:space="preserve">Germany, </w:t>
            </w:r>
            <w:r>
              <w:rPr>
                <w:spacing w:val="-7"/>
                <w:sz w:val="18"/>
              </w:rPr>
              <w:t xml:space="preserve">septembrie-octombrie, </w:t>
            </w:r>
            <w:r>
              <w:rPr>
                <w:spacing w:val="-11"/>
                <w:sz w:val="18"/>
              </w:rPr>
              <w:t xml:space="preserve">2011. </w:t>
            </w:r>
            <w:r>
              <w:rPr>
                <w:spacing w:val="-6"/>
                <w:sz w:val="18"/>
              </w:rPr>
              <w:t xml:space="preserve">Lecție publică: </w:t>
            </w:r>
            <w:r>
              <w:rPr>
                <w:spacing w:val="-7"/>
                <w:i/>
                <w:sz w:val="18"/>
              </w:rPr>
              <w:t xml:space="preserve">Festive Culture </w:t>
            </w:r>
            <w:r>
              <w:rPr>
                <w:i/>
                <w:sz w:val="18"/>
              </w:rPr>
              <w:t xml:space="preserve">in </w:t>
            </w:r>
            <w:r>
              <w:rPr>
                <w:spacing w:val="-4"/>
                <w:i/>
                <w:sz w:val="18"/>
              </w:rPr>
              <w:t xml:space="preserve">the </w:t>
            </w:r>
            <w:r>
              <w:rPr>
                <w:spacing w:val="-7"/>
                <w:i/>
                <w:sz w:val="18"/>
              </w:rPr>
              <w:t xml:space="preserve">Post-Soviet </w:t>
            </w:r>
            <w:r>
              <w:rPr>
                <w:spacing w:val="-6"/>
                <w:i/>
                <w:sz w:val="18"/>
              </w:rPr>
              <w:t xml:space="preserve">Moldova (1989-2009): </w:t>
            </w:r>
            <w:r>
              <w:rPr>
                <w:spacing w:val="-4"/>
                <w:i/>
                <w:sz w:val="18"/>
              </w:rPr>
              <w:t xml:space="preserve">the </w:t>
            </w:r>
            <w:r>
              <w:rPr>
                <w:spacing w:val="-6"/>
                <w:i/>
                <w:sz w:val="18"/>
              </w:rPr>
              <w:t xml:space="preserve">Case </w:t>
            </w:r>
            <w:r>
              <w:rPr>
                <w:spacing w:val="-5"/>
                <w:i/>
                <w:sz w:val="18"/>
              </w:rPr>
              <w:t xml:space="preserve">of </w:t>
            </w:r>
            <w:r>
              <w:rPr>
                <w:spacing w:val="-4"/>
                <w:i/>
                <w:sz w:val="18"/>
              </w:rPr>
              <w:t xml:space="preserve">the </w:t>
            </w:r>
            <w:r>
              <w:rPr>
                <w:spacing w:val="-7"/>
                <w:i/>
                <w:sz w:val="18"/>
              </w:rPr>
              <w:t xml:space="preserve">International </w:t>
            </w:r>
            <w:r>
              <w:rPr>
                <w:spacing w:val="-6"/>
                <w:i/>
                <w:sz w:val="18"/>
              </w:rPr>
              <w:t xml:space="preserve">Music Festival "Martisor", </w:t>
            </w:r>
            <w:r>
              <w:rPr>
                <w:spacing w:val="-3"/>
                <w:sz w:val="18"/>
              </w:rPr>
              <w:t>10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octombrie </w:t>
            </w:r>
            <w:r>
              <w:rPr>
                <w:spacing w:val="-9"/>
                <w:sz w:val="18"/>
              </w:rPr>
              <w:t>2011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left="419"/>
              <w:ind w:right="197"/>
              <w:ind w:hanging="284"/>
              <w:spacing w:line="242" w:lineRule="auto"/>
              <w:tabs>
                <w:tab w:val="left" w:pos="420"/>
              </w:tabs>
              <w:rPr>
                <w:sz w:val="18"/>
              </w:rPr>
            </w:pPr>
            <w:r>
              <w:rPr>
                <w:spacing w:val="-7"/>
                <w:sz w:val="18"/>
              </w:rPr>
              <w:t>Institute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South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East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European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Studies,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Regensburg,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Germania: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Seeing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beyond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4"/>
                <w:i/>
                <w:sz w:val="18"/>
              </w:rPr>
              <w:t>the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Memory</w:t>
            </w:r>
            <w:r>
              <w:rPr>
                <w:spacing w:val="-14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Policy</w:t>
            </w:r>
            <w:r>
              <w:rPr>
                <w:spacing w:val="-10"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 </w:t>
            </w:r>
            <w:r>
              <w:rPr>
                <w:spacing w:val="-6"/>
                <w:i/>
                <w:sz w:val="18"/>
              </w:rPr>
              <w:t>the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3"/>
                <w:i/>
                <w:sz w:val="18"/>
              </w:rPr>
              <w:t>EU</w:t>
            </w:r>
            <w:r>
              <w:rPr>
                <w:spacing w:val="-12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Neighbourhood: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4"/>
                <w:i/>
                <w:sz w:val="18"/>
              </w:rPr>
              <w:t>the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case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of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3"/>
                <w:i/>
                <w:sz w:val="18"/>
              </w:rPr>
              <w:t>the</w:t>
            </w:r>
            <w:r>
              <w:rPr>
                <w:spacing w:val="-11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Republic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of</w:t>
            </w:r>
            <w:r>
              <w:rPr>
                <w:spacing w:val="-9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Moldova</w:t>
            </w:r>
            <w:r>
              <w:rPr>
                <w:spacing w:val="-6"/>
                <w:sz w:val="18"/>
              </w:rPr>
              <w:t>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29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octombrie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2010</w:t>
            </w:r>
          </w:p>
          <w:p w:rsidR="008A2CAA" w:rsidRDefault="00B0430D">
            <w:pPr>
              <w:pStyle w:val="TableParagraph"/>
              <w:numPr>
                <w:ilvl w:val="0"/>
                <w:numId w:val="4"/>
              </w:numPr>
              <w:jc w:val="both"/>
              <w:ind w:right="198"/>
              <w:ind w:hanging="283"/>
              <w:spacing w:before="2" w:line="204" w:lineRule="exact"/>
              <w:tabs>
                <w:tab w:val="left" w:pos="420"/>
              </w:tabs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Berliner </w:t>
            </w:r>
            <w:r>
              <w:rPr>
                <w:spacing w:val="-7"/>
                <w:sz w:val="18"/>
              </w:rPr>
              <w:t xml:space="preserve">Forschungscolloquium Sudosteuropa, Osteuropa-Institut, </w:t>
            </w:r>
            <w:r>
              <w:rPr>
                <w:spacing w:val="-6"/>
                <w:sz w:val="18"/>
              </w:rPr>
              <w:t xml:space="preserve">Free University </w:t>
            </w:r>
            <w:r>
              <w:rPr>
                <w:spacing w:val="-5"/>
                <w:sz w:val="18"/>
              </w:rPr>
              <w:t xml:space="preserve">of </w:t>
            </w:r>
            <w:r>
              <w:rPr>
                <w:spacing w:val="-6"/>
                <w:sz w:val="18"/>
              </w:rPr>
              <w:t xml:space="preserve">Berlin, </w:t>
            </w:r>
            <w:r>
              <w:rPr>
                <w:spacing w:val="-7"/>
                <w:sz w:val="18"/>
              </w:rPr>
              <w:t xml:space="preserve">Germany. </w:t>
            </w:r>
            <w:r>
              <w:rPr>
                <w:spacing w:val="-6"/>
                <w:sz w:val="18"/>
              </w:rPr>
              <w:t xml:space="preserve">Lecție </w:t>
            </w:r>
            <w:r>
              <w:rPr>
                <w:spacing w:val="-7"/>
                <w:sz w:val="18"/>
              </w:rPr>
              <w:t xml:space="preserve">publică: </w:t>
            </w:r>
            <w:r>
              <w:rPr>
                <w:spacing w:val="-7"/>
                <w:i/>
                <w:sz w:val="18"/>
              </w:rPr>
              <w:t xml:space="preserve">Nation-Building </w:t>
            </w:r>
            <w:r>
              <w:rPr>
                <w:spacing w:val="-5"/>
                <w:i/>
                <w:sz w:val="18"/>
              </w:rPr>
              <w:t xml:space="preserve">and </w:t>
            </w:r>
            <w:r>
              <w:rPr>
                <w:spacing w:val="-6"/>
                <w:i/>
                <w:sz w:val="18"/>
              </w:rPr>
              <w:t xml:space="preserve">Collective </w:t>
            </w:r>
            <w:r>
              <w:rPr>
                <w:spacing w:val="-5"/>
                <w:i/>
                <w:sz w:val="18"/>
              </w:rPr>
              <w:t xml:space="preserve">Memory </w:t>
            </w:r>
            <w:r>
              <w:rPr>
                <w:spacing w:val="-4"/>
                <w:i/>
                <w:sz w:val="18"/>
              </w:rPr>
              <w:t xml:space="preserve">in the </w:t>
            </w:r>
            <w:r>
              <w:rPr>
                <w:spacing w:val="-7"/>
                <w:i/>
                <w:sz w:val="18"/>
              </w:rPr>
              <w:t xml:space="preserve">Republic </w:t>
            </w:r>
            <w:r>
              <w:rPr>
                <w:spacing w:val="-5"/>
                <w:i/>
                <w:sz w:val="18"/>
              </w:rPr>
              <w:t xml:space="preserve">of </w:t>
            </w:r>
            <w:r>
              <w:rPr>
                <w:spacing w:val="-7"/>
                <w:i/>
                <w:sz w:val="18"/>
              </w:rPr>
              <w:t xml:space="preserve">Moldova: </w:t>
            </w:r>
            <w:r>
              <w:rPr>
                <w:spacing w:val="-6"/>
                <w:i/>
                <w:sz w:val="18"/>
              </w:rPr>
              <w:t xml:space="preserve">between Political </w:t>
            </w:r>
            <w:r>
              <w:rPr>
                <w:spacing w:val="-7"/>
                <w:i/>
                <w:sz w:val="18"/>
              </w:rPr>
              <w:t>Symbols,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Ideological</w:t>
            </w:r>
            <w:r>
              <w:rPr>
                <w:spacing w:val="-14"/>
                <w:i/>
                <w:sz w:val="18"/>
              </w:rPr>
              <w:t xml:space="preserve"> </w:t>
            </w:r>
            <w:r>
              <w:rPr>
                <w:spacing w:val="-7"/>
                <w:i/>
                <w:sz w:val="18"/>
              </w:rPr>
              <w:t>Performance,</w:t>
            </w:r>
            <w:r>
              <w:rPr>
                <w:spacing w:val="-13"/>
                <w:i/>
                <w:sz w:val="18"/>
              </w:rPr>
              <w:t xml:space="preserve"> </w:t>
            </w:r>
            <w:r>
              <w:rPr>
                <w:spacing w:val="-5"/>
                <w:i/>
                <w:sz w:val="18"/>
              </w:rPr>
              <w:t>and</w:t>
            </w:r>
            <w:r>
              <w:rPr>
                <w:spacing w:val="-15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Identity</w:t>
            </w:r>
            <w:r>
              <w:rPr>
                <w:spacing w:val="-9"/>
                <w:i/>
                <w:sz w:val="18"/>
              </w:rPr>
              <w:t xml:space="preserve"> </w:t>
            </w:r>
            <w:r>
              <w:rPr>
                <w:spacing w:val="-6"/>
                <w:i/>
                <w:sz w:val="18"/>
              </w:rPr>
              <w:t>Dilemmas</w:t>
            </w:r>
            <w:r>
              <w:rPr>
                <w:spacing w:val="-6"/>
                <w:b/>
                <w:sz w:val="18"/>
              </w:rPr>
              <w:t>,</w:t>
            </w:r>
            <w:r>
              <w:rPr>
                <w:spacing w:val="-13"/>
                <w:b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ianuarie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2010</w:t>
            </w:r>
          </w:p>
        </w:tc>
      </w:tr>
    </w:tbl>
    <w:p w:rsidR="008A2CAA" w:rsidRDefault="008A2CAA">
      <w:pPr>
        <w:jc w:val="both"/>
        <w:spacing w:line="204" w:lineRule="exact"/>
        <w:sectPr w:rsidR="008A2CAA">
          <w:pgSz w:w="11910" w:h="16840"/>
          <w:pgMar w:left="540" w:right="440" w:top="760" w:bottom="780" w:header="0" w:footer="503" w:gutter="0"/>
          <w:cols w:space="720"/>
        </w:sectPr>
        <w:rPr>
          <w:sz w:val="18"/>
        </w:rPr>
      </w:pPr>
    </w:p>
    <w:p w:rsidR="008A2CAA" w:rsidRDefault="00B35231" w:rsidP="00F93DB5" w:rsidRPr="00B35231">
      <w:pPr>
        <w:rPr>
          <w:lang w:val="fr-BE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E9D501" wp14:editId="2568F407">
                <wp:simplePos x="0" y="0"/>
                <wp:positionH relativeFrom="page">
                  <wp:posOffset>6029960</wp:posOffset>
                </wp:positionH>
                <wp:positionV relativeFrom="page">
                  <wp:posOffset>4902200</wp:posOffset>
                </wp:positionV>
                <wp:extent cx="30480" cy="5080"/>
                <wp:effectExtent l="635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5080"/>
                        </a:xfrm>
                        <a:prstGeom prst="rect">
                          <a:avLst/>
                        </a:prstGeom>
                        <a:solidFill>
                          <a:srgbClr val="3F3A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5D550" id="Rectangle 2" o:spid="_x0000_s1026" style="position:absolute;margin-left:474.8pt;margin-top:386pt;width:2.4pt;height: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" fillcolor="#3f3a38" stroked="f">
                <w10:wrap anchorx="page" anchory="page"/>
              </v:rect>
            </w:pict>
          </mc:Fallback>
        </mc:AlternateContent>
      </w:r>
      <w:r w:rsidR="00B0430D" w:rsidRPr="00B35231">
        <w:rPr>
          <w:lang w:val="fr-BE"/>
          <w:i/>
          <w:sz w:val="16"/>
        </w:rPr>
        <w:t>Ludmila Cojocari (Ludmila D. Cojocaru) / Curriculum Vitae</w:t>
      </w:r>
    </w:p>
    <w:p w:rsidR="008A2CAA" w:rsidRDefault="008A2CAA" w:rsidRPr="00B35231">
      <w:pPr>
        <w:pStyle w:val="a3"/>
        <w:rPr>
          <w:lang w:val="fr-BE"/>
          <w:i/>
          <w:sz w:val="20"/>
        </w:rPr>
      </w:pPr>
    </w:p>
    <w:p w:rsidR="008A2CAA" w:rsidRDefault="008A2CAA" w:rsidRPr="00B35231">
      <w:pPr>
        <w:pStyle w:val="a3"/>
        <w:spacing w:before="5"/>
        <w:rPr>
          <w:lang w:val="fr-BE"/>
          <w:i/>
          <w:sz w:val="16"/>
        </w:rPr>
      </w:pPr>
    </w:p>
    <w:tbl>
      <w:tblPr>
        <w:tblW w:w="0" w:type="auto"/>
        <w:tblLayout w:type="fixed"/>
        <w:tblInd w:w="111" w:type="dxa"/>
        <w:tblLook w:val="1E0"/>
      </w:tblPr>
      <w:tblGrid>
        <w:gridCol w:w="2204"/>
        <w:gridCol w:w="8265"/>
      </w:tblGrid>
      <w:tr w:rsidR="008A2CAA">
        <w:trPr>
          <w:trHeight w:val="13541"/>
        </w:trPr>
        <w:tc>
          <w:tcPr>
            <w:tcW w:w="2204" w:type="dxa"/>
          </w:tcPr>
          <w:p w:rsidR="008A2CAA" w:rsidRDefault="00B0430D" w:rsidP="00F93DB5" w:rsidRPr="00B35231">
            <w:pPr>
              <w:pStyle w:val="TableParagraph"/>
              <w:jc w:val="right"/>
              <w:ind w:left="200"/>
              <w:ind w:right="110"/>
              <w:spacing w:line="252" w:lineRule="auto"/>
              <w:rPr>
                <w:lang w:val="fr-BE"/>
                <w:sz w:val="18"/>
              </w:rPr>
            </w:pPr>
            <w:r w:rsidRPr="00B35231">
              <w:rPr>
                <w:spacing w:val="-6"/>
                <w:lang w:val="fr-BE"/>
                <w:color w:val="0E4194"/>
                <w:sz w:val="18"/>
              </w:rPr>
              <w:t xml:space="preserve">Proiecte științifice </w:t>
            </w:r>
            <w:r w:rsidRPr="00B35231">
              <w:rPr>
                <w:spacing w:val="-7"/>
                <w:lang w:val="fr-BE"/>
                <w:color w:val="0E4194"/>
                <w:sz w:val="18"/>
              </w:rPr>
              <w:t xml:space="preserve">naționale </w:t>
            </w:r>
            <w:r w:rsidRPr="00B35231">
              <w:rPr>
                <w:lang w:val="fr-BE"/>
                <w:color w:val="0E4194"/>
                <w:sz w:val="18"/>
              </w:rPr>
              <w:t xml:space="preserve">și </w:t>
            </w:r>
            <w:r w:rsidRPr="00B35231">
              <w:rPr>
                <w:spacing w:val="-7"/>
                <w:lang w:val="fr-BE"/>
                <w:color w:val="0E4194"/>
                <w:sz w:val="18"/>
              </w:rPr>
              <w:t xml:space="preserve">internaționale </w:t>
            </w:r>
            <w:r w:rsidRPr="00B35231">
              <w:rPr>
                <w:spacing w:val="-6"/>
                <w:lang w:val="fr-BE"/>
                <w:color w:val="0E4194"/>
                <w:sz w:val="18"/>
              </w:rPr>
              <w:t xml:space="preserve">câștigate </w:t>
            </w:r>
            <w:r w:rsidRPr="00B35231">
              <w:rPr>
                <w:spacing w:val="-5"/>
                <w:lang w:val="fr-BE"/>
                <w:color w:val="0E4194"/>
                <w:sz w:val="18"/>
              </w:rPr>
              <w:t xml:space="preserve">prin </w:t>
            </w:r>
            <w:r w:rsidRPr="00B35231">
              <w:rPr>
                <w:spacing w:val="-6"/>
                <w:lang w:val="fr-BE"/>
                <w:color w:val="0E4194"/>
                <w:sz w:val="18"/>
              </w:rPr>
              <w:t>concurs</w:t>
            </w:r>
          </w:p>
        </w:tc>
        <w:tc>
          <w:tcPr>
            <w:tcW w:w="8265" w:type="dxa"/>
          </w:tcPr>
          <w:p w:rsidR="00A07ADC" w:rsidRDefault="00A07ADC" w:rsidP="00A07ADC" w:rsidRPr="00A07ADC">
            <w:pPr>
              <w:pStyle w:val="TableParagraph"/>
              <w:numPr>
                <w:ilvl w:val="0"/>
                <w:numId w:val="3"/>
              </w:numPr>
              <w:jc w:val="both"/>
              <w:ind w:right="198"/>
              <w:tabs>
                <w:tab w:val="left" w:pos="404"/>
              </w:tabs>
              <w:rPr>
                <w:lang w:val="fr-BE"/>
                <w:sz w:val="18"/>
                <w:szCs w:val="18"/>
              </w:rPr>
            </w:pPr>
            <w:r w:rsidRPr="00A07ADC">
              <w:rPr>
                <w:spacing w:val="-6"/>
                <w:lang w:val="fr-BE"/>
                <w:b/>
                <w:sz w:val="18"/>
                <w:szCs w:val="18"/>
              </w:rPr>
              <w:t>Cercetător științific coordonator</w:t>
            </w:r>
            <w:r w:rsidRPr="00A07ADC">
              <w:rPr>
                <w:spacing w:val="-7"/>
                <w:lang w:val="fr-BE"/>
                <w:sz w:val="18"/>
                <w:szCs w:val="18"/>
              </w:rPr>
              <w:t xml:space="preserve">. </w:t>
            </w:r>
            <w:r w:rsidRPr="00A07ADC">
              <w:rPr>
                <w:spacing w:val="-18"/>
                <w:lang w:val="ro-RO"/>
                <w:sz w:val="18"/>
                <w:szCs w:val="18"/>
              </w:rPr>
              <w:t>Proiectul “</w:t>
            </w:r>
            <w:r w:rsidRPr="00A07ADC">
              <w:rPr>
                <w:lang w:val="fr-BE"/>
              </w:rPr>
              <w:t xml:space="preserve"> </w:t>
            </w:r>
            <w:r w:rsidRPr="00A07ADC">
              <w:rPr>
                <w:lang w:val="ro-RO"/>
                <w:color w:val="222222"/>
                <w:sz w:val="18"/>
                <w:szCs w:val="18"/>
                <w:shd w:fill="FFFFFF" w:color="auto" w:val="clear"/>
              </w:rPr>
              <w:t>„Cultura promovării imaginii oraşelor din Republica Moldova prin intermediul artei şi mitopoeticii”, cu cifrul 20.80009.0807.19, Program</w:t>
            </w:r>
            <w:r>
              <w:rPr>
                <w:lang w:val="ro-RO"/>
                <w:color w:val="222222"/>
                <w:sz w:val="18"/>
                <w:szCs w:val="18"/>
                <w:shd w:fill="FFFFFF" w:color="auto" w:val="clear"/>
              </w:rPr>
              <w:t xml:space="preserve"> </w:t>
            </w:r>
            <w:r w:rsidRPr="00A07ADC">
              <w:rPr>
                <w:lang w:val="ro-RO"/>
                <w:color w:val="222222"/>
                <w:sz w:val="18"/>
                <w:szCs w:val="18"/>
                <w:shd w:fill="FFFFFF" w:color="auto" w:val="clear"/>
              </w:rPr>
              <w:t>de Stat 2020-2023, conducător de proiect dr. hab. Aliona GRATI</w:t>
            </w:r>
            <w:r>
              <w:rPr>
                <w:lang w:val="ro-RO"/>
                <w:color w:val="222222"/>
                <w:sz w:val="18"/>
                <w:szCs w:val="18"/>
                <w:shd w:fill="FFFFFF" w:color="auto" w:val="clear"/>
              </w:rPr>
              <w:t>.</w:t>
            </w:r>
            <w:r w:rsidR="00EA00B8">
              <w:rPr>
                <w:lang w:val="ro-RO"/>
                <w:color w:val="222222"/>
                <w:sz w:val="18"/>
                <w:szCs w:val="18"/>
                <w:shd w:fill="FFFFFF" w:color="auto" w:val="clear"/>
              </w:rPr>
              <w:t xml:space="preserve"> 2021.</w:t>
            </w:r>
          </w:p>
          <w:p w:rsidR="000A64CD" w:rsidRDefault="00CE5405" w:rsidP="000A64CD" w:rsidRPr="003B32F4">
            <w:pPr>
              <w:pStyle w:val="TableParagraph"/>
              <w:numPr>
                <w:ilvl w:val="0"/>
                <w:numId w:val="3"/>
              </w:numPr>
              <w:jc w:val="both"/>
              <w:ind w:right="198"/>
              <w:tabs>
                <w:tab w:val="left" w:pos="404"/>
              </w:tabs>
              <w:rPr>
                <w:lang w:val="fr-BE"/>
                <w:sz w:val="18"/>
                <w:szCs w:val="18"/>
              </w:rPr>
            </w:pPr>
            <w:r w:rsidRPr="003B32F4">
              <w:rPr>
                <w:spacing w:val="-6"/>
                <w:lang w:val="fr-BE"/>
                <w:b/>
                <w:sz w:val="18"/>
                <w:szCs w:val="18"/>
              </w:rPr>
              <w:t xml:space="preserve">Coordonator </w:t>
            </w:r>
            <w:r w:rsidRPr="003B32F4">
              <w:rPr>
                <w:spacing w:val="-7"/>
                <w:lang w:val="fr-BE"/>
                <w:b/>
                <w:sz w:val="18"/>
                <w:szCs w:val="18"/>
              </w:rPr>
              <w:t xml:space="preserve">științific. </w:t>
            </w:r>
            <w:r w:rsidRPr="003B32F4">
              <w:rPr>
                <w:spacing w:val="-7"/>
                <w:lang w:val="fr-BE"/>
                <w:sz w:val="18"/>
                <w:szCs w:val="18"/>
              </w:rPr>
              <w:t xml:space="preserve"> </w:t>
            </w:r>
            <w:r w:rsidR="003B32F4" w:rsidRPr="003B32F4">
              <w:rPr>
                <w:spacing w:val="-18"/>
                <w:lang w:val="ro-RO"/>
                <w:sz w:val="18"/>
                <w:szCs w:val="18"/>
              </w:rPr>
              <w:t>Proiectul</w:t>
            </w:r>
            <w:r w:rsidR="00EA00B8">
              <w:rPr>
                <w:spacing w:val="-18"/>
                <w:lang w:val="ro-RO"/>
                <w:sz w:val="18"/>
                <w:szCs w:val="18"/>
              </w:rPr>
              <w:t xml:space="preserve"> </w:t>
            </w:r>
            <w:r w:rsidR="003B32F4" w:rsidRPr="003B32F4">
              <w:rPr>
                <w:spacing w:val="-18"/>
                <w:lang w:val="ro-RO"/>
                <w:sz w:val="18"/>
                <w:szCs w:val="18"/>
              </w:rPr>
              <w:t>internațional</w:t>
            </w:r>
            <w:r w:rsidR="00EA00B8">
              <w:rPr>
                <w:spacing w:val="-18"/>
                <w:lang w:val="ro-RO"/>
                <w:sz w:val="18"/>
                <w:szCs w:val="18"/>
              </w:rPr>
              <w:t xml:space="preserve"> </w:t>
            </w:r>
            <w:r w:rsidR="003B32F4" w:rsidRPr="003B32F4">
              <w:rPr>
                <w:spacing w:val="-18"/>
                <w:lang w:val="ro-RO"/>
                <w:sz w:val="18"/>
                <w:szCs w:val="18"/>
              </w:rPr>
              <w:t xml:space="preserve"> “</w:t>
            </w:r>
            <w:r w:rsidR="003B32F4" w:rsidRPr="003B32F4">
              <w:rPr>
                <w:lang w:val="ro-RO"/>
                <w:color w:val="222222"/>
                <w:sz w:val="18"/>
                <w:szCs w:val="18"/>
                <w:shd w:fill="FFFFFF" w:color="auto" w:val="clear"/>
              </w:rPr>
              <w:t xml:space="preserve">Investigarea regimurilor totalitare și construirea culturii memoriei europene în vederea depășirii traumelor istorice:  schimb de experiență și promovarea bunelor practici dintre Republica Lituania și Republica Moldova”, cu cifrul MD2020-VB-12, din cadrul </w:t>
            </w:r>
            <w:r w:rsidR="003B32F4" w:rsidRPr="003B32F4">
              <w:rPr>
                <w:lang w:val="ro-RO"/>
                <w:sz w:val="18"/>
                <w:szCs w:val="18"/>
                <w:shd w:fill="FFFFFF" w:color="auto" w:val="clear"/>
              </w:rPr>
              <w:t>Programului de Dezvoltare a Cooperării al Ministerului Afacerilor Externe al Republicii Lituania.</w:t>
            </w:r>
            <w:r w:rsidR="00F93DB5">
              <w:rPr>
                <w:lang w:val="ro-RO"/>
                <w:sz w:val="18"/>
                <w:szCs w:val="18"/>
                <w:shd w:fill="FFFFFF" w:color="auto" w:val="clear"/>
              </w:rPr>
              <w:t xml:space="preserve"> 2020</w:t>
            </w:r>
            <w:r w:rsidR="00EA00B8">
              <w:rPr>
                <w:lang w:val="ro-RO"/>
                <w:sz w:val="18"/>
                <w:szCs w:val="18"/>
                <w:shd w:fill="FFFFFF" w:color="auto" w:val="clear"/>
              </w:rPr>
              <w:t>.</w:t>
            </w:r>
          </w:p>
          <w:p w:rsidR="000A64CD" w:rsidRDefault="00CE5405" w:rsidP="000A64CD" w:rsidRPr="003B32F4">
            <w:pPr>
              <w:pStyle w:val="TableParagraph"/>
              <w:numPr>
                <w:ilvl w:val="0"/>
                <w:numId w:val="3"/>
              </w:numPr>
              <w:jc w:val="both"/>
              <w:ind w:right="198"/>
              <w:tabs>
                <w:tab w:val="left" w:pos="404"/>
              </w:tabs>
              <w:rPr>
                <w:lang w:val="fr-BE"/>
                <w:sz w:val="18"/>
                <w:szCs w:val="18"/>
              </w:rPr>
            </w:pPr>
            <w:r w:rsidRPr="003B32F4">
              <w:rPr>
                <w:spacing w:val="-6"/>
                <w:lang w:val="fr-BE"/>
                <w:b/>
                <w:sz w:val="18"/>
                <w:szCs w:val="18"/>
              </w:rPr>
              <w:t xml:space="preserve">Coordonator </w:t>
            </w:r>
            <w:r w:rsidRPr="003B32F4">
              <w:rPr>
                <w:spacing w:val="-7"/>
                <w:lang w:val="fr-BE"/>
                <w:b/>
                <w:sz w:val="18"/>
                <w:szCs w:val="18"/>
              </w:rPr>
              <w:t>științific.</w:t>
            </w:r>
            <w:r w:rsidRPr="003B32F4">
              <w:rPr>
                <w:spacing w:val="-7"/>
                <w:lang w:val="fr-BE"/>
                <w:sz w:val="18"/>
                <w:szCs w:val="18"/>
              </w:rPr>
              <w:t xml:space="preserve"> </w:t>
            </w:r>
            <w:r w:rsidR="000A64CD" w:rsidRPr="003B32F4">
              <w:rPr>
                <w:lang w:val="fr-BE"/>
                <w:sz w:val="18"/>
                <w:szCs w:val="18"/>
              </w:rPr>
              <w:t xml:space="preserve">Proiect internațional </w:t>
            </w:r>
            <w:r w:rsidR="000A64CD" w:rsidRPr="003B32F4">
              <w:rPr>
                <w:lang w:val="fr-BE" w:eastAsia="ro-RO"/>
                <w:sz w:val="18"/>
                <w:szCs w:val="18"/>
              </w:rPr>
              <w:t>„Cultura memoriei și patrimoniu cultural pentru tânăra generație: schimb de bune practici între Republica Moldova, Lituania și România”, cu sprijinul P</w:t>
            </w:r>
            <w:r w:rsidR="000A64CD" w:rsidRPr="003B32F4">
              <w:rPr>
                <w:lang w:val="fr-FR" w:eastAsia="ro-RO"/>
                <w:sz w:val="18"/>
                <w:szCs w:val="18"/>
              </w:rPr>
              <w:t>rogramului „Development Cooperation Project” al MAI al Republicii Lituania, mai-octombrie 2019.</w:t>
            </w:r>
          </w:p>
          <w:p w:rsidR="008A2CAA" w:rsidRDefault="00B0430D" w:rsidP="00CE5405" w:rsidRPr="00F93DB5">
            <w:pPr>
              <w:pStyle w:val="TableParagraph"/>
              <w:numPr>
                <w:ilvl w:val="0"/>
                <w:numId w:val="3"/>
              </w:numPr>
              <w:jc w:val="both"/>
              <w:ind w:left="403"/>
              <w:ind w:right="203"/>
              <w:tabs>
                <w:tab w:val="left" w:pos="404"/>
              </w:tabs>
              <w:rPr>
                <w:lang w:val="fr-BE"/>
                <w:sz w:val="18"/>
              </w:rPr>
            </w:pPr>
            <w:r w:rsidRPr="00F93DB5">
              <w:rPr>
                <w:lang w:val="fr-BE"/>
                <w:b/>
                <w:sz w:val="18"/>
              </w:rPr>
              <w:t>Director de proiect</w:t>
            </w:r>
            <w:r w:rsidRPr="00F93DB5">
              <w:rPr>
                <w:lang w:val="fr-BE"/>
                <w:sz w:val="18"/>
              </w:rPr>
              <w:t xml:space="preserve">. </w:t>
            </w:r>
            <w:r w:rsidRPr="00F93DB5">
              <w:rPr>
                <w:spacing w:val="-7"/>
                <w:lang w:val="fr-BE"/>
                <w:sz w:val="18"/>
              </w:rPr>
              <w:t xml:space="preserve">Proiectul </w:t>
            </w:r>
            <w:r w:rsidRPr="00F93DB5">
              <w:rPr>
                <w:lang w:val="fr-BE"/>
                <w:rFonts w:ascii="Calibri" w:hAnsi="Calibri"/>
              </w:rPr>
              <w:t xml:space="preserve">în cadrul </w:t>
            </w:r>
            <w:r w:rsidRPr="00F93DB5">
              <w:rPr>
                <w:spacing w:val="-6"/>
                <w:lang w:val="fr-BE"/>
                <w:sz w:val="18"/>
              </w:rPr>
              <w:t xml:space="preserve">Programului </w:t>
            </w:r>
            <w:r w:rsidRPr="00F93DB5">
              <w:rPr>
                <w:spacing w:val="-3"/>
                <w:lang w:val="fr-BE"/>
                <w:sz w:val="18"/>
              </w:rPr>
              <w:t xml:space="preserve">de </w:t>
            </w:r>
            <w:r w:rsidRPr="00F93DB5">
              <w:rPr>
                <w:spacing w:val="-6"/>
                <w:lang w:val="fr-BE"/>
                <w:sz w:val="18"/>
              </w:rPr>
              <w:t xml:space="preserve">Stat </w:t>
            </w:r>
            <w:r w:rsidRPr="00F93DB5">
              <w:rPr>
                <w:spacing w:val="-7"/>
                <w:lang w:val="fr-BE"/>
                <w:sz w:val="18"/>
              </w:rPr>
              <w:t xml:space="preserve">„Traumă, </w:t>
            </w:r>
            <w:r w:rsidRPr="00F93DB5">
              <w:rPr>
                <w:spacing w:val="-6"/>
                <w:lang w:val="fr-BE"/>
                <w:sz w:val="18"/>
              </w:rPr>
              <w:t xml:space="preserve">strategii </w:t>
            </w:r>
            <w:r w:rsidRPr="00F93DB5">
              <w:rPr>
                <w:spacing w:val="-5"/>
                <w:lang w:val="fr-BE"/>
                <w:sz w:val="18"/>
              </w:rPr>
              <w:t>de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6"/>
                <w:lang w:val="fr-BE"/>
                <w:sz w:val="18"/>
              </w:rPr>
              <w:t>supraviețuire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3"/>
                <w:lang w:val="fr-BE"/>
                <w:sz w:val="18"/>
              </w:rPr>
              <w:t>şi</w:t>
            </w:r>
            <w:r w:rsidRPr="00F93DB5">
              <w:rPr>
                <w:spacing w:val="-16"/>
                <w:lang w:val="fr-BE"/>
                <w:sz w:val="18"/>
              </w:rPr>
              <w:t xml:space="preserve"> </w:t>
            </w:r>
            <w:r w:rsidRPr="00F93DB5">
              <w:rPr>
                <w:spacing w:val="-6"/>
                <w:lang w:val="fr-BE"/>
                <w:sz w:val="18"/>
              </w:rPr>
              <w:t>probleme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5"/>
                <w:lang w:val="fr-BE"/>
                <w:sz w:val="18"/>
              </w:rPr>
              <w:t>de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6"/>
                <w:lang w:val="fr-BE"/>
                <w:sz w:val="18"/>
              </w:rPr>
              <w:t>reintegrare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6"/>
                <w:lang w:val="fr-BE"/>
                <w:sz w:val="18"/>
              </w:rPr>
              <w:t>socială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3"/>
                <w:lang w:val="fr-BE"/>
                <w:sz w:val="18"/>
              </w:rPr>
              <w:t>în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6"/>
                <w:lang w:val="fr-BE"/>
                <w:sz w:val="18"/>
              </w:rPr>
              <w:t>memoriile</w:t>
            </w:r>
            <w:r w:rsidRPr="00F93DB5">
              <w:rPr>
                <w:spacing w:val="-17"/>
                <w:lang w:val="fr-BE"/>
                <w:sz w:val="18"/>
              </w:rPr>
              <w:t xml:space="preserve"> </w:t>
            </w:r>
            <w:r w:rsidRPr="00F93DB5">
              <w:rPr>
                <w:spacing w:val="-6"/>
                <w:lang w:val="fr-BE"/>
                <w:sz w:val="18"/>
              </w:rPr>
              <w:t>victimelor</w:t>
            </w:r>
            <w:r w:rsidRPr="00F93DB5">
              <w:rPr>
                <w:spacing w:val="-16"/>
                <w:lang w:val="fr-BE"/>
                <w:sz w:val="18"/>
              </w:rPr>
              <w:t xml:space="preserve"> </w:t>
            </w:r>
            <w:r w:rsidRPr="00F93DB5">
              <w:rPr>
                <w:spacing w:val="-6"/>
                <w:lang w:val="fr-BE"/>
                <w:sz w:val="18"/>
              </w:rPr>
              <w:t>regimului</w:t>
            </w:r>
            <w:r w:rsidRPr="00F93DB5">
              <w:rPr>
                <w:spacing w:val="-16"/>
                <w:lang w:val="fr-BE"/>
                <w:sz w:val="18"/>
              </w:rPr>
              <w:t xml:space="preserve"> </w:t>
            </w:r>
            <w:r w:rsidRPr="00F93DB5">
              <w:rPr>
                <w:spacing w:val="-7"/>
                <w:lang w:val="fr-BE"/>
                <w:sz w:val="18"/>
              </w:rPr>
              <w:t>totalitar-comunist</w:t>
            </w:r>
            <w:r w:rsidRPr="00F93DB5">
              <w:rPr>
                <w:spacing w:val="-15"/>
                <w:lang w:val="fr-BE"/>
                <w:sz w:val="18"/>
              </w:rPr>
              <w:t xml:space="preserve"> </w:t>
            </w:r>
            <w:r w:rsidRPr="00F93DB5">
              <w:rPr>
                <w:spacing w:val="-5"/>
                <w:lang w:val="fr-BE"/>
                <w:sz w:val="18"/>
              </w:rPr>
              <w:t>din</w:t>
            </w:r>
            <w:r w:rsidR="00F93DB5" w:rsidRPr="00F93DB5">
              <w:rPr>
                <w:spacing w:val="-5"/>
                <w:lang w:val="fr-BE"/>
                <w:sz w:val="18"/>
              </w:rPr>
              <w:t xml:space="preserve"> </w:t>
            </w:r>
            <w:r w:rsidRPr="00F93DB5">
              <w:rPr>
                <w:spacing w:val="-5"/>
                <w:lang w:val="fr-BE"/>
                <w:sz w:val="18"/>
              </w:rPr>
              <w:t xml:space="preserve">RSS </w:t>
            </w:r>
            <w:r w:rsidRPr="00F93DB5">
              <w:rPr>
                <w:spacing w:val="-7"/>
                <w:lang w:val="fr-BE"/>
                <w:sz w:val="18"/>
              </w:rPr>
              <w:t xml:space="preserve">Moldovenească. Cercetări </w:t>
            </w:r>
            <w:r w:rsidRPr="00F93DB5">
              <w:rPr>
                <w:spacing w:val="-4"/>
                <w:lang w:val="fr-BE"/>
                <w:sz w:val="18"/>
              </w:rPr>
              <w:t xml:space="preserve">în </w:t>
            </w:r>
            <w:r w:rsidRPr="00F93DB5">
              <w:rPr>
                <w:spacing w:val="-6"/>
                <w:lang w:val="fr-BE"/>
                <w:sz w:val="18"/>
              </w:rPr>
              <w:t xml:space="preserve">raioanele </w:t>
            </w:r>
            <w:r w:rsidRPr="00F93DB5">
              <w:rPr>
                <w:spacing w:val="-5"/>
                <w:lang w:val="fr-BE"/>
                <w:sz w:val="18"/>
              </w:rPr>
              <w:t xml:space="preserve">din </w:t>
            </w:r>
            <w:r w:rsidRPr="00F93DB5">
              <w:rPr>
                <w:spacing w:val="-6"/>
                <w:lang w:val="fr-BE"/>
                <w:sz w:val="18"/>
              </w:rPr>
              <w:t xml:space="preserve">centrul </w:t>
            </w:r>
            <w:r w:rsidRPr="00F93DB5">
              <w:rPr>
                <w:spacing w:val="-7"/>
                <w:lang w:val="fr-BE"/>
                <w:sz w:val="18"/>
              </w:rPr>
              <w:t xml:space="preserve">Republicii Moldova”, </w:t>
            </w:r>
            <w:r w:rsidRPr="00F93DB5">
              <w:rPr>
                <w:spacing w:val="-3"/>
                <w:lang w:val="fr-BE"/>
                <w:sz w:val="18"/>
              </w:rPr>
              <w:t xml:space="preserve">cu </w:t>
            </w:r>
            <w:r w:rsidRPr="00F93DB5">
              <w:rPr>
                <w:spacing w:val="-6"/>
                <w:lang w:val="fr-BE"/>
                <w:sz w:val="18"/>
              </w:rPr>
              <w:t xml:space="preserve">cifrul </w:t>
            </w:r>
            <w:r w:rsidRPr="00F93DB5">
              <w:rPr>
                <w:spacing w:val="-7"/>
                <w:lang w:val="fr-BE"/>
                <w:sz w:val="18"/>
              </w:rPr>
              <w:t xml:space="preserve">17.00419.06.01F, </w:t>
            </w:r>
            <w:r w:rsidRPr="00F93DB5">
              <w:rPr>
                <w:lang w:val="fr-BE"/>
                <w:sz w:val="18"/>
              </w:rPr>
              <w:t xml:space="preserve">ianuarie 2017 – decembrie 2018, coordonator Program de Stat dr. hab. prof. Anatol Petrencu, </w:t>
            </w:r>
            <w:r w:rsidRPr="00A07ADC">
              <w:rPr>
                <w:bCs/>
                <w:spacing w:val="-3"/>
                <w:lang w:val="fr-BE"/>
                <w:sz w:val="18"/>
              </w:rPr>
              <w:t xml:space="preserve">pe </w:t>
            </w:r>
            <w:r w:rsidRPr="00A07ADC">
              <w:rPr>
                <w:bCs/>
                <w:spacing w:val="-6"/>
                <w:lang w:val="fr-BE"/>
                <w:sz w:val="18"/>
              </w:rPr>
              <w:t xml:space="preserve">direcția strategică „Patrimoniu naţional </w:t>
            </w:r>
            <w:r w:rsidRPr="00A07ADC">
              <w:rPr>
                <w:bCs/>
                <w:spacing w:val="-3"/>
                <w:lang w:val="fr-BE"/>
                <w:sz w:val="18"/>
              </w:rPr>
              <w:t xml:space="preserve">şi </w:t>
            </w:r>
            <w:r w:rsidRPr="00A07ADC">
              <w:rPr>
                <w:bCs/>
                <w:spacing w:val="-7"/>
                <w:lang w:val="fr-BE"/>
                <w:sz w:val="18"/>
              </w:rPr>
              <w:t>dezvoltarea societăţii”</w:t>
            </w:r>
            <w:r w:rsidRPr="00F93DB5">
              <w:rPr>
                <w:spacing w:val="-7"/>
                <w:lang w:val="fr-BE"/>
                <w:rFonts w:ascii="Calibri" w:hAnsi="Calibri"/>
              </w:rPr>
              <w:t xml:space="preserve">, </w:t>
            </w:r>
            <w:hyperlink r:id="rId32">
              <w:r w:rsidRPr="00F93DB5">
                <w:rPr>
                  <w:lang w:val="fr-BE"/>
                  <w:u w:val="single" w:color="000080"/>
                  <w:color w:val="000080"/>
                  <w:sz w:val="18"/>
                </w:rPr>
                <w:t>http://usm.md/wp-</w:t>
              </w:r>
            </w:hyperlink>
            <w:r w:rsidRPr="00F93DB5">
              <w:rPr>
                <w:lang w:val="fr-BE"/>
                <w:color w:val="000080"/>
                <w:sz w:val="18"/>
              </w:rPr>
              <w:t xml:space="preserve"> </w:t>
            </w:r>
            <w:hyperlink r:id="rId33">
              <w:r w:rsidRPr="00F93DB5">
                <w:rPr>
                  <w:lang w:val="fr-BE"/>
                  <w:u w:val="single" w:color="000080"/>
                  <w:color w:val="000080"/>
                  <w:sz w:val="18"/>
                </w:rPr>
                <w:t>content/uploads/program-de-stat-in-derulare.pdf</w:t>
              </w:r>
            </w:hyperlink>
          </w:p>
          <w:p w:rsidR="008A2CAA" w:rsidRDefault="00B0430D" w:rsidP="00A07ADC" w:rsidRPr="00A07ADC">
            <w:pPr>
              <w:pStyle w:val="TableParagraph"/>
              <w:numPr>
                <w:ilvl w:val="0"/>
                <w:numId w:val="3"/>
              </w:numPr>
              <w:jc w:val="both"/>
              <w:ind w:left="403"/>
              <w:ind w:right="198"/>
              <w:tabs>
                <w:tab w:val="left" w:pos="404"/>
              </w:tabs>
              <w:rPr>
                <w:bCs/>
                <w:lang w:val="fr-BE"/>
                <w:sz w:val="18"/>
              </w:rPr>
            </w:pPr>
            <w:r w:rsidRPr="00A07ADC">
              <w:rPr>
                <w:lang w:val="fr-BE"/>
                <w:b/>
                <w:sz w:val="18"/>
              </w:rPr>
              <w:t xml:space="preserve">Director de proiect. </w:t>
            </w:r>
            <w:r w:rsidRPr="00A07ADC">
              <w:rPr>
                <w:spacing w:val="-7"/>
                <w:lang w:val="fr-BE"/>
                <w:sz w:val="18"/>
              </w:rPr>
              <w:t xml:space="preserve">Proiectul Program </w:t>
            </w:r>
            <w:r w:rsidRPr="00A07ADC">
              <w:rPr>
                <w:spacing w:val="-5"/>
                <w:lang w:val="fr-BE"/>
                <w:sz w:val="18"/>
              </w:rPr>
              <w:t xml:space="preserve">de </w:t>
            </w:r>
            <w:r w:rsidRPr="00A07ADC">
              <w:rPr>
                <w:spacing w:val="-7"/>
                <w:lang w:val="fr-BE"/>
                <w:sz w:val="18"/>
              </w:rPr>
              <w:t xml:space="preserve">Stat </w:t>
            </w:r>
            <w:r w:rsidRPr="00A07ADC">
              <w:rPr>
                <w:spacing w:val="-6"/>
                <w:lang w:val="fr-BE"/>
                <w:sz w:val="18"/>
              </w:rPr>
              <w:t xml:space="preserve">„Recuperarea </w:t>
            </w:r>
            <w:r w:rsidRPr="00A07ADC">
              <w:rPr>
                <w:spacing w:val="-3"/>
                <w:lang w:val="fr-BE"/>
                <w:sz w:val="18"/>
              </w:rPr>
              <w:t xml:space="preserve">și </w:t>
            </w:r>
            <w:r w:rsidRPr="00A07ADC">
              <w:rPr>
                <w:spacing w:val="-6"/>
                <w:lang w:val="fr-BE"/>
                <w:sz w:val="18"/>
              </w:rPr>
              <w:t xml:space="preserve">valorificarea istorică </w:t>
            </w:r>
            <w:r w:rsidRPr="00A07ADC">
              <w:rPr>
                <w:lang w:val="fr-BE"/>
                <w:sz w:val="18"/>
              </w:rPr>
              <w:t xml:space="preserve">a </w:t>
            </w:r>
            <w:r w:rsidRPr="00A07ADC">
              <w:rPr>
                <w:spacing w:val="-6"/>
                <w:lang w:val="fr-BE"/>
                <w:sz w:val="18"/>
              </w:rPr>
              <w:t xml:space="preserve">memoriei victimelor regimului </w:t>
            </w:r>
            <w:r w:rsidRPr="00A07ADC">
              <w:rPr>
                <w:spacing w:val="-7"/>
                <w:lang w:val="fr-BE"/>
                <w:sz w:val="18"/>
              </w:rPr>
              <w:t xml:space="preserve">totalitar-comunist </w:t>
            </w:r>
            <w:r w:rsidRPr="00A07ADC">
              <w:rPr>
                <w:spacing w:val="-5"/>
                <w:lang w:val="fr-BE"/>
                <w:sz w:val="18"/>
              </w:rPr>
              <w:t xml:space="preserve">din RSS </w:t>
            </w:r>
            <w:r w:rsidRPr="00A07ADC">
              <w:rPr>
                <w:spacing w:val="-7"/>
                <w:lang w:val="fr-BE"/>
                <w:sz w:val="18"/>
              </w:rPr>
              <w:t xml:space="preserve">Moldovenească </w:t>
            </w:r>
            <w:r w:rsidRPr="00A07ADC">
              <w:rPr>
                <w:lang w:val="fr-BE"/>
                <w:sz w:val="18"/>
              </w:rPr>
              <w:t xml:space="preserve">în </w:t>
            </w:r>
            <w:r w:rsidRPr="00A07ADC">
              <w:rPr>
                <w:spacing w:val="-6"/>
                <w:lang w:val="fr-BE"/>
                <w:sz w:val="18"/>
              </w:rPr>
              <w:t xml:space="preserve">perioada </w:t>
            </w:r>
            <w:r w:rsidRPr="00A07ADC">
              <w:rPr>
                <w:spacing w:val="-8"/>
                <w:lang w:val="fr-BE"/>
                <w:sz w:val="18"/>
              </w:rPr>
              <w:t xml:space="preserve">anilor </w:t>
            </w:r>
            <w:r w:rsidRPr="00A07ADC">
              <w:rPr>
                <w:spacing w:val="-7"/>
                <w:lang w:val="fr-BE"/>
                <w:sz w:val="18"/>
              </w:rPr>
              <w:t xml:space="preserve">1940-1941, 1944-1953. Localitățile </w:t>
            </w:r>
            <w:r w:rsidRPr="00A07ADC">
              <w:rPr>
                <w:spacing w:val="-5"/>
                <w:lang w:val="fr-BE"/>
                <w:sz w:val="18"/>
              </w:rPr>
              <w:t xml:space="preserve">din </w:t>
            </w:r>
            <w:r w:rsidRPr="00A07ADC">
              <w:rPr>
                <w:spacing w:val="-6"/>
                <w:lang w:val="fr-BE"/>
                <w:sz w:val="18"/>
              </w:rPr>
              <w:t xml:space="preserve">centrul </w:t>
            </w:r>
            <w:r w:rsidRPr="00A07ADC">
              <w:rPr>
                <w:spacing w:val="-5"/>
                <w:lang w:val="fr-BE"/>
                <w:sz w:val="18"/>
              </w:rPr>
              <w:t xml:space="preserve">RM”, </w:t>
            </w:r>
            <w:r w:rsidRPr="00A07ADC">
              <w:rPr>
                <w:spacing w:val="-4"/>
                <w:lang w:val="fr-BE"/>
                <w:sz w:val="18"/>
              </w:rPr>
              <w:t xml:space="preserve">cu </w:t>
            </w:r>
            <w:r w:rsidRPr="00A07ADC">
              <w:rPr>
                <w:spacing w:val="-6"/>
                <w:lang w:val="fr-BE"/>
                <w:sz w:val="18"/>
              </w:rPr>
              <w:t xml:space="preserve">cifrul </w:t>
            </w:r>
            <w:r w:rsidRPr="00A07ADC">
              <w:rPr>
                <w:spacing w:val="-7"/>
                <w:lang w:val="fr-BE"/>
                <w:sz w:val="18"/>
              </w:rPr>
              <w:t xml:space="preserve">15.857.06.02F, </w:t>
            </w:r>
            <w:r w:rsidRPr="00A07ADC">
              <w:rPr>
                <w:lang w:val="fr-BE"/>
                <w:sz w:val="18"/>
              </w:rPr>
              <w:t xml:space="preserve">coordonator program </w:t>
            </w:r>
            <w:r w:rsidRPr="00A07ADC">
              <w:rPr>
                <w:spacing w:val="-3"/>
                <w:lang w:val="fr-BE"/>
                <w:sz w:val="18"/>
              </w:rPr>
              <w:t xml:space="preserve">de </w:t>
            </w:r>
            <w:r w:rsidRPr="00A07ADC">
              <w:rPr>
                <w:lang w:val="fr-BE"/>
                <w:sz w:val="18"/>
              </w:rPr>
              <w:t>Stat dr. hab. prof. Anatol Petrencu, ianuarie 2015 – decembrie 2016,</w:t>
            </w:r>
            <w:r w:rsidRPr="00A07ADC">
              <w:rPr>
                <w:bCs/>
                <w:lang w:val="fr-BE"/>
                <w:sz w:val="18"/>
              </w:rPr>
              <w:t xml:space="preserve"> pe direcția</w:t>
            </w:r>
            <w:r w:rsidRPr="00A07ADC">
              <w:rPr>
                <w:bCs/>
                <w:spacing w:val="26"/>
                <w:lang w:val="fr-BE"/>
                <w:sz w:val="18"/>
              </w:rPr>
              <w:t xml:space="preserve"> </w:t>
            </w:r>
            <w:r w:rsidRPr="00A07ADC">
              <w:rPr>
                <w:bCs/>
                <w:spacing w:val="-7"/>
                <w:lang w:val="fr-BE"/>
                <w:sz w:val="18"/>
              </w:rPr>
              <w:t>strategică</w:t>
            </w:r>
            <w:r w:rsidR="00A07ADC" w:rsidRPr="00A07ADC">
              <w:rPr>
                <w:bCs/>
                <w:spacing w:val="-7"/>
                <w:lang w:val="fr-BE"/>
                <w:sz w:val="18"/>
              </w:rPr>
              <w:t xml:space="preserve"> </w:t>
            </w:r>
            <w:r w:rsidRPr="00A07ADC">
              <w:rPr>
                <w:bCs/>
                <w:lang w:val="fr-BE"/>
                <w:sz w:val="18"/>
              </w:rPr>
              <w:t>„Patrimoniul naţional şi dezvoltarea societăţii”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199"/>
              <w:tabs>
                <w:tab w:val="left" w:pos="404"/>
              </w:tabs>
              <w:rPr>
                <w:b/>
                <w:sz w:val="18"/>
              </w:rPr>
            </w:pPr>
            <w:r w:rsidRPr="00C828F9">
              <w:rPr>
                <w:lang w:val="fr-BE"/>
                <w:b/>
                <w:sz w:val="18"/>
              </w:rPr>
              <w:t>Executor</w:t>
            </w:r>
            <w:r w:rsidRPr="00C828F9">
              <w:rPr>
                <w:lang w:val="fr-BE"/>
                <w:sz w:val="18"/>
              </w:rPr>
              <w:t xml:space="preserve">. </w:t>
            </w:r>
            <w:r w:rsidRPr="00C828F9">
              <w:rPr>
                <w:spacing w:val="-6"/>
                <w:lang w:val="fr-BE"/>
                <w:sz w:val="18"/>
              </w:rPr>
              <w:t xml:space="preserve">Proiectul </w:t>
            </w:r>
            <w:r w:rsidRPr="00C828F9">
              <w:rPr>
                <w:spacing w:val="-7"/>
                <w:lang w:val="fr-BE"/>
                <w:sz w:val="18"/>
              </w:rPr>
              <w:t xml:space="preserve">instituțional </w:t>
            </w:r>
            <w:r w:rsidRPr="00C828F9">
              <w:rPr>
                <w:spacing w:val="-8"/>
                <w:lang w:val="fr-BE"/>
                <w:sz w:val="18"/>
              </w:rPr>
              <w:t xml:space="preserve">„Valorizarea </w:t>
            </w:r>
            <w:r w:rsidRPr="00C828F9">
              <w:rPr>
                <w:spacing w:val="-6"/>
                <w:lang w:val="fr-BE"/>
                <w:sz w:val="18"/>
              </w:rPr>
              <w:t xml:space="preserve">patrimoniului naţional </w:t>
            </w:r>
            <w:r w:rsidRPr="00C828F9">
              <w:rPr>
                <w:spacing w:val="-7"/>
                <w:lang w:val="fr-BE"/>
                <w:sz w:val="18"/>
              </w:rPr>
              <w:t xml:space="preserve">documentar </w:t>
            </w:r>
            <w:r w:rsidRPr="00C828F9">
              <w:rPr>
                <w:spacing w:val="-3"/>
                <w:lang w:val="fr-BE"/>
                <w:sz w:val="18"/>
              </w:rPr>
              <w:t xml:space="preserve">al </w:t>
            </w:r>
            <w:r w:rsidRPr="00C828F9">
              <w:rPr>
                <w:spacing w:val="-6"/>
                <w:lang w:val="fr-BE"/>
                <w:sz w:val="18"/>
              </w:rPr>
              <w:t xml:space="preserve">Republicii Moldova (surse </w:t>
            </w:r>
            <w:r w:rsidRPr="00C828F9">
              <w:rPr>
                <w:spacing w:val="-7"/>
                <w:lang w:val="fr-BE"/>
                <w:sz w:val="18"/>
              </w:rPr>
              <w:t xml:space="preserve">istorico-religioase)”, </w:t>
            </w:r>
            <w:r w:rsidRPr="00C828F9">
              <w:rPr>
                <w:spacing w:val="-4"/>
                <w:lang w:val="fr-BE"/>
                <w:sz w:val="18"/>
              </w:rPr>
              <w:t xml:space="preserve">cu </w:t>
            </w:r>
            <w:r w:rsidRPr="00C828F9">
              <w:rPr>
                <w:spacing w:val="-6"/>
                <w:lang w:val="fr-BE"/>
                <w:sz w:val="18"/>
              </w:rPr>
              <w:t xml:space="preserve">cifrul </w:t>
            </w:r>
            <w:r w:rsidRPr="00C828F9">
              <w:rPr>
                <w:spacing w:val="-8"/>
                <w:lang w:val="fr-BE"/>
                <w:sz w:val="18"/>
              </w:rPr>
              <w:t xml:space="preserve">15.817.06.22F, </w:t>
            </w:r>
            <w:r w:rsidRPr="00C828F9">
              <w:rPr>
                <w:spacing w:val="-6"/>
                <w:lang w:val="fr-BE"/>
                <w:sz w:val="18"/>
              </w:rPr>
              <w:t xml:space="preserve">coordonator </w:t>
            </w:r>
            <w:r w:rsidRPr="00C828F9">
              <w:rPr>
                <w:spacing w:val="-5"/>
                <w:lang w:val="fr-BE"/>
                <w:sz w:val="18"/>
              </w:rPr>
              <w:t xml:space="preserve">de </w:t>
            </w:r>
            <w:r w:rsidRPr="00C828F9">
              <w:rPr>
                <w:spacing w:val="-6"/>
                <w:lang w:val="fr-BE"/>
                <w:sz w:val="18"/>
              </w:rPr>
              <w:t xml:space="preserve">proiect </w:t>
            </w:r>
            <w:r w:rsidRPr="00C828F9">
              <w:rPr>
                <w:spacing w:val="-9"/>
                <w:lang w:val="fr-BE"/>
                <w:sz w:val="18"/>
              </w:rPr>
              <w:t xml:space="preserve">dr. </w:t>
            </w:r>
            <w:r w:rsidRPr="00C828F9">
              <w:rPr>
                <w:spacing w:val="-6"/>
                <w:lang w:val="fr-BE"/>
                <w:sz w:val="18"/>
              </w:rPr>
              <w:t xml:space="preserve">hab. </w:t>
            </w:r>
            <w:r>
              <w:rPr>
                <w:spacing w:val="-6"/>
                <w:sz w:val="18"/>
              </w:rPr>
              <w:t xml:space="preserve">Ion </w:t>
            </w:r>
            <w:r>
              <w:rPr>
                <w:spacing w:val="-7"/>
                <w:sz w:val="18"/>
              </w:rPr>
              <w:t xml:space="preserve">Gumenîi, </w:t>
            </w:r>
            <w:r>
              <w:rPr>
                <w:spacing w:val="-6"/>
                <w:sz w:val="18"/>
              </w:rPr>
              <w:t xml:space="preserve">USM, </w:t>
            </w:r>
            <w:r>
              <w:rPr>
                <w:spacing w:val="-7"/>
                <w:sz w:val="18"/>
              </w:rPr>
              <w:t xml:space="preserve">2016-2019, </w:t>
            </w:r>
            <w:r w:rsidRPr="00EA00B8">
              <w:rPr>
                <w:bCs/>
                <w:sz w:val="18"/>
              </w:rPr>
              <w:t xml:space="preserve">pe direcția </w:t>
            </w:r>
            <w:r w:rsidRPr="00EA00B8">
              <w:rPr>
                <w:bCs/>
                <w:spacing w:val="-6"/>
                <w:sz w:val="18"/>
              </w:rPr>
              <w:t xml:space="preserve">strategică „Patrimoniul naţional </w:t>
            </w:r>
            <w:r w:rsidRPr="00EA00B8">
              <w:rPr>
                <w:bCs/>
                <w:spacing w:val="-3"/>
                <w:sz w:val="18"/>
              </w:rPr>
              <w:t xml:space="preserve">şi </w:t>
            </w:r>
            <w:r w:rsidRPr="00EA00B8">
              <w:rPr>
                <w:bCs/>
                <w:spacing w:val="-7"/>
                <w:sz w:val="18"/>
              </w:rPr>
              <w:t>dezvoltare</w:t>
            </w:r>
            <w:r w:rsidR="00CE5405" w:rsidRPr="00EA00B8">
              <w:rPr>
                <w:bCs/>
                <w:spacing w:val="-7"/>
                <w:sz w:val="18"/>
              </w:rPr>
              <w:t xml:space="preserve"> </w:t>
            </w:r>
            <w:r w:rsidRPr="00EA00B8">
              <w:rPr>
                <w:bCs/>
                <w:spacing w:val="-7"/>
                <w:sz w:val="18"/>
              </w:rPr>
              <w:t>a</w:t>
            </w:r>
            <w:r w:rsidR="00CE5405" w:rsidRPr="00EA00B8">
              <w:rPr>
                <w:bCs/>
                <w:spacing w:val="-7"/>
                <w:sz w:val="18"/>
              </w:rPr>
              <w:t xml:space="preserve"> </w:t>
            </w:r>
            <w:r w:rsidRPr="00EA00B8">
              <w:rPr>
                <w:bCs/>
                <w:spacing w:val="-37"/>
                <w:sz w:val="18"/>
              </w:rPr>
              <w:t xml:space="preserve"> </w:t>
            </w:r>
            <w:r w:rsidRPr="00EA00B8">
              <w:rPr>
                <w:bCs/>
                <w:spacing w:val="-7"/>
                <w:sz w:val="18"/>
              </w:rPr>
              <w:t>societăţii”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198"/>
              <w:tabs>
                <w:tab w:val="left" w:pos="404"/>
              </w:tabs>
              <w:rPr>
                <w:sz w:val="18"/>
              </w:rPr>
            </w:pPr>
            <w:r>
              <w:rPr>
                <w:spacing w:val="-6"/>
                <w:b/>
                <w:sz w:val="18"/>
              </w:rPr>
              <w:t xml:space="preserve">Expert </w:t>
            </w:r>
            <w:r>
              <w:rPr>
                <w:spacing w:val="-7"/>
                <w:b/>
                <w:sz w:val="18"/>
              </w:rPr>
              <w:t>invitat</w:t>
            </w:r>
            <w:r>
              <w:rPr>
                <w:spacing w:val="-7"/>
                <w:sz w:val="18"/>
              </w:rPr>
              <w:t xml:space="preserve">. </w:t>
            </w:r>
            <w:r>
              <w:rPr>
                <w:spacing w:val="-6"/>
                <w:sz w:val="18"/>
              </w:rPr>
              <w:t xml:space="preserve">Collective project “Monitoring </w:t>
            </w:r>
            <w:r>
              <w:rPr>
                <w:spacing w:val="-5"/>
                <w:sz w:val="18"/>
              </w:rPr>
              <w:t xml:space="preserve">of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6"/>
                <w:sz w:val="18"/>
              </w:rPr>
              <w:t xml:space="preserve">Public Participation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the </w:t>
            </w:r>
            <w:r>
              <w:rPr>
                <w:spacing w:val="-6"/>
                <w:sz w:val="18"/>
              </w:rPr>
              <w:t xml:space="preserve">Higher Education </w:t>
            </w:r>
            <w:r>
              <w:rPr>
                <w:spacing w:val="-7"/>
                <w:sz w:val="18"/>
              </w:rPr>
              <w:t xml:space="preserve">Governance </w:t>
            </w:r>
            <w:r>
              <w:rPr>
                <w:spacing w:val="-6"/>
                <w:sz w:val="18"/>
              </w:rPr>
              <w:t xml:space="preserve">(Ukraine, Belarus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7"/>
                <w:sz w:val="18"/>
              </w:rPr>
              <w:t xml:space="preserve">Moldova)” </w:t>
            </w:r>
            <w:r>
              <w:rPr>
                <w:spacing w:val="-5"/>
                <w:sz w:val="18"/>
              </w:rPr>
              <w:t xml:space="preserve">with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pacing w:val="-6"/>
                <w:sz w:val="18"/>
              </w:rPr>
              <w:t xml:space="preserve">support </w:t>
            </w:r>
            <w:r>
              <w:rPr>
                <w:spacing w:val="-5"/>
                <w:sz w:val="18"/>
              </w:rPr>
              <w:t xml:space="preserve">of </w:t>
            </w:r>
            <w:r>
              <w:rPr>
                <w:spacing w:val="-6"/>
                <w:sz w:val="18"/>
              </w:rPr>
              <w:t xml:space="preserve">Eastern </w:t>
            </w:r>
            <w:r>
              <w:rPr>
                <w:spacing w:val="-7"/>
                <w:sz w:val="18"/>
              </w:rPr>
              <w:t xml:space="preserve">Partnership. </w:t>
            </w:r>
            <w:r>
              <w:rPr>
                <w:spacing w:val="-6"/>
                <w:sz w:val="18"/>
              </w:rPr>
              <w:t xml:space="preserve">Civil Society Forum, </w:t>
            </w:r>
            <w:r>
              <w:rPr>
                <w:spacing w:val="-7"/>
                <w:sz w:val="18"/>
              </w:rPr>
              <w:t>ianuarie-decembrie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2015</w:t>
            </w:r>
          </w:p>
          <w:p w:rsidR="008A2CAA" w:rsidRDefault="00B0430D" w:rsidP="00CE5405" w:rsidRPr="00EA00B8">
            <w:pPr>
              <w:pStyle w:val="TableParagraph"/>
              <w:numPr>
                <w:ilvl w:val="0"/>
                <w:numId w:val="3"/>
              </w:numPr>
              <w:jc w:val="both"/>
              <w:ind w:left="403"/>
              <w:tabs>
                <w:tab w:val="left" w:pos="403"/>
                <w:tab w:val="left" w:pos="404"/>
              </w:tabs>
              <w:rPr>
                <w:sz w:val="18"/>
              </w:rPr>
            </w:pPr>
            <w:r w:rsidRPr="00EA00B8">
              <w:rPr>
                <w:spacing w:val="-6"/>
                <w:lang w:val="fr-BE"/>
                <w:b/>
                <w:sz w:val="18"/>
              </w:rPr>
              <w:t xml:space="preserve">Coordonator </w:t>
            </w:r>
            <w:r w:rsidRPr="00EA00B8">
              <w:rPr>
                <w:spacing w:val="-7"/>
                <w:lang w:val="fr-BE"/>
                <w:b/>
                <w:sz w:val="18"/>
              </w:rPr>
              <w:t>științific.</w:t>
            </w:r>
            <w:r w:rsidRPr="00EA00B8">
              <w:rPr>
                <w:spacing w:val="-7"/>
                <w:lang w:val="fr-BE"/>
                <w:sz w:val="18"/>
              </w:rPr>
              <w:t xml:space="preserve"> Departamentul </w:t>
            </w:r>
            <w:r w:rsidRPr="00EA00B8">
              <w:rPr>
                <w:spacing w:val="-6"/>
                <w:lang w:val="fr-BE"/>
                <w:sz w:val="18"/>
              </w:rPr>
              <w:t xml:space="preserve">Politici pentru Românii </w:t>
            </w:r>
            <w:r w:rsidRPr="00EA00B8">
              <w:rPr>
                <w:spacing w:val="-3"/>
                <w:lang w:val="fr-BE"/>
                <w:sz w:val="18"/>
              </w:rPr>
              <w:t xml:space="preserve">de </w:t>
            </w:r>
            <w:r w:rsidRPr="00EA00B8">
              <w:rPr>
                <w:spacing w:val="-7"/>
                <w:lang w:val="fr-BE"/>
                <w:sz w:val="18"/>
              </w:rPr>
              <w:t>Pretutindeni.</w:t>
            </w:r>
            <w:r w:rsidRPr="00EA00B8">
              <w:rPr>
                <w:spacing w:val="-17"/>
                <w:lang w:val="fr-BE"/>
                <w:sz w:val="18"/>
              </w:rPr>
              <w:t xml:space="preserve"> </w:t>
            </w:r>
            <w:r w:rsidRPr="00EA00B8">
              <w:rPr>
                <w:spacing w:val="-6"/>
                <w:sz w:val="18"/>
              </w:rPr>
              <w:t>Proiectul</w:t>
            </w:r>
            <w:r w:rsidR="00EA00B8" w:rsidRPr="00EA00B8">
              <w:rPr>
                <w:spacing w:val="-6"/>
                <w:sz w:val="18"/>
              </w:rPr>
              <w:t xml:space="preserve"> </w:t>
            </w:r>
            <w:r w:rsidRPr="00EA00B8">
              <w:rPr>
                <w:sz w:val="18"/>
              </w:rPr>
              <w:t>„Romanii in Gulag: recuperarea şi valorificarea istorică a memoriei victimelor regimului totalitar</w:t>
            </w:r>
            <w:r w:rsidR="00EA00B8" w:rsidRPr="00EA00B8">
              <w:rPr>
                <w:sz w:val="18"/>
              </w:rPr>
              <w:t xml:space="preserve"> </w:t>
            </w:r>
            <w:r w:rsidRPr="00EA00B8">
              <w:rPr>
                <w:sz w:val="18"/>
              </w:rPr>
              <w:t>comunist in Basarabia (1940-1941, 1944-1953)”, noiembrie 2013 – februarie 2014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Executor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Institutul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Român,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Bursa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„Seton-Watson”.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Proiect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cercetare:</w:t>
            </w:r>
          </w:p>
          <w:p w:rsidR="008A2CAA" w:rsidRDefault="00B0430D" w:rsidP="00CE5405">
            <w:pPr>
              <w:pStyle w:val="TableParagraph"/>
              <w:ind w:left="403"/>
              <w:ind w:right="227"/>
              <w:rPr>
                <w:sz w:val="18"/>
              </w:rPr>
            </w:pPr>
            <w:r>
              <w:rPr>
                <w:sz w:val="18"/>
              </w:rPr>
              <w:t>„Nunta românească în Basarabia (a doua jumătate a sec. al XIX-lea – finele sec. al XX-lea)”, 25 noiembrie 2013 – 25 februarie 2014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229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Director</w:t>
            </w:r>
            <w:r>
              <w:rPr>
                <w:spacing w:val="-14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proiect.</w:t>
            </w:r>
            <w:r>
              <w:rPr>
                <w:spacing w:val="-14"/>
                <w:b/>
                <w:sz w:val="18"/>
              </w:rPr>
              <w:t xml:space="preserve"> </w:t>
            </w:r>
            <w:r>
              <w:rPr>
                <w:sz w:val="18"/>
              </w:rPr>
              <w:t>Conferință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științifică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internațională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„Politics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Memory 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Eastern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Europe: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Totalitarian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European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Future”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suportul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Fundației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Konrad Adenauer Stiftung la Chișinău,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2012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  <w:tab w:val="left" w:pos="405"/>
              </w:tabs>
              <w:rPr>
                <w:sz w:val="18"/>
              </w:rPr>
            </w:pPr>
            <w:r>
              <w:rPr>
                <w:spacing w:val="-6"/>
                <w:b/>
                <w:sz w:val="18"/>
              </w:rPr>
              <w:t>Executor</w:t>
            </w:r>
            <w:r>
              <w:rPr>
                <w:spacing w:val="-6"/>
                <w:sz w:val="18"/>
              </w:rPr>
              <w:t>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Carnegie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Foundation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Advancement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Teaching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Program.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Proiect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colectiv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cercetare</w:t>
            </w:r>
          </w:p>
          <w:p w:rsidR="008A2CAA" w:rsidRDefault="00B0430D" w:rsidP="00CE5405">
            <w:pPr>
              <w:pStyle w:val="TableParagraph"/>
              <w:ind w:left="403"/>
              <w:rPr>
                <w:sz w:val="18"/>
              </w:rPr>
            </w:pPr>
            <w:r>
              <w:rPr>
                <w:sz w:val="18"/>
              </w:rPr>
              <w:t>„Politics of Memory and Identity Building in the Borderland Societies”, 2010-2012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229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Coordonator științific</w:t>
            </w:r>
            <w:r>
              <w:rPr>
                <w:sz w:val="18"/>
              </w:rPr>
              <w:t xml:space="preserve">. Proiect internațional de cercetare „Deportations from the Region </w:t>
            </w:r>
            <w:r>
              <w:rPr>
                <w:spacing w:val="-3"/>
                <w:sz w:val="18"/>
              </w:rPr>
              <w:t xml:space="preserve">of </w:t>
            </w:r>
            <w:r>
              <w:rPr>
                <w:sz w:val="18"/>
              </w:rPr>
              <w:t>Chernivci (Ukraine) in 1947 and from the Neighbouring Edinets District (Moldova) in 1949". Geschichtswerkstatt Europa Program, februarie 2011 – februarie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2012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230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Executor</w:t>
            </w:r>
            <w:r>
              <w:rPr>
                <w:sz w:val="18"/>
              </w:rPr>
              <w:t>. DAAD-OSI Program. Universitatea Liberă din Berlin, Germania. Proiect „Nation- Building and Collective Memory in the Republic of Moldova”, octombrie 2009 –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decembrie 2010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229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Coordonator științific</w:t>
            </w:r>
            <w:r>
              <w:rPr>
                <w:sz w:val="18"/>
              </w:rPr>
              <w:t>. Proiect internațional „A Division between Educative and Teaching Internationalization in Post-Soviet Universities” în cooperare cu Universitatea din Uppsala. Swedish Institute Program, septembrie 2008 – septembrie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229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Executor</w:t>
            </w:r>
            <w:r>
              <w:rPr>
                <w:sz w:val="18"/>
              </w:rPr>
              <w:t xml:space="preserve">. ACTR-ACCELS Program. Universitatea Umanistă Internațională, Belarus-Lituania. Proiect de cercetare „The Patterns </w:t>
            </w:r>
            <w:r>
              <w:rPr>
                <w:spacing w:val="-3"/>
                <w:sz w:val="18"/>
              </w:rPr>
              <w:t xml:space="preserve">of </w:t>
            </w:r>
            <w:r>
              <w:rPr>
                <w:sz w:val="18"/>
              </w:rPr>
              <w:t>Border Identity: Republic of Moldova in the Context of Visible and Invisible Borders”, 2007-2008</w:t>
            </w:r>
          </w:p>
          <w:p w:rsidR="008A2CAA" w:rsidRDefault="00EA00B8" w:rsidP="00CE5405">
            <w:pPr>
              <w:pStyle w:val="TableParagraph"/>
              <w:numPr>
                <w:ilvl w:val="0"/>
                <w:numId w:val="3"/>
              </w:numPr>
              <w:jc w:val="both"/>
              <w:ind w:right="231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Executor</w:t>
            </w:r>
            <w:r>
              <w:rPr>
                <w:sz w:val="18"/>
              </w:rPr>
              <w:t>.</w:t>
            </w:r>
            <w:r w:rsidR="00B0430D">
              <w:rPr>
                <w:b/>
                <w:sz w:val="18"/>
              </w:rPr>
              <w:t xml:space="preserve"> </w:t>
            </w:r>
            <w:r w:rsidR="00B0430D">
              <w:rPr>
                <w:sz w:val="18"/>
              </w:rPr>
              <w:t>Volkswagen Fundation. Univeritatea Liberă din Berlin, Germania. Proiect „New and Ambiguous Nation-building Processes in South-eastern Europe: Collective Identities in Bosnia- Herzegovina, Macedonia, Moldova and Montenegro in Comparison (1944–2005)”,</w:t>
            </w:r>
            <w:r w:rsidR="00B0430D">
              <w:rPr>
                <w:spacing w:val="-30"/>
                <w:sz w:val="18"/>
              </w:rPr>
              <w:t xml:space="preserve"> </w:t>
            </w:r>
            <w:r w:rsidR="00B0430D">
              <w:rPr>
                <w:sz w:val="18"/>
              </w:rPr>
              <w:t>2006-2009</w:t>
            </w:r>
          </w:p>
          <w:p w:rsidR="008A2CAA" w:rsidRDefault="00B0430D" w:rsidP="00CE5405">
            <w:pPr>
              <w:pStyle w:val="TableParagraph"/>
              <w:numPr>
                <w:ilvl w:val="0"/>
                <w:numId w:val="3"/>
              </w:numPr>
              <w:jc w:val="both"/>
              <w:ind w:right="228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Director proiect</w:t>
            </w:r>
            <w:r>
              <w:rPr>
                <w:sz w:val="18"/>
              </w:rPr>
              <w:t>. Proiect colectiv „Democratizing the Teaching and Learning of History: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Sharing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Partnership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Experience”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parteneriat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Facultatea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Istorie,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Universitatea din București. OSI-HESP FDUP Program,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2005-2008</w:t>
            </w:r>
          </w:p>
          <w:p w:rsidR="008A2CAA" w:rsidRDefault="00EA00B8" w:rsidP="00CE5405">
            <w:pPr>
              <w:pStyle w:val="TableParagraph"/>
              <w:numPr>
                <w:ilvl w:val="0"/>
                <w:numId w:val="3"/>
              </w:numPr>
              <w:jc w:val="both"/>
              <w:ind w:left="403"/>
              <w:ind w:right="227"/>
              <w:ind w:hanging="283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Executor</w:t>
            </w:r>
            <w:r w:rsidR="00B0430D">
              <w:rPr>
                <w:sz w:val="18"/>
              </w:rPr>
              <w:t xml:space="preserve">. ACTR-ACCELS Program. European Humanities University-International, Belarus- Lituania. Proiect colectiv de cercetare: </w:t>
            </w:r>
            <w:r w:rsidR="00B0430D">
              <w:rPr>
                <w:i/>
                <w:sz w:val="18"/>
              </w:rPr>
              <w:t>Collective Memory and Projects of Nation-building in Moldova</w:t>
            </w:r>
            <w:r w:rsidR="00B0430D">
              <w:rPr>
                <w:sz w:val="18"/>
              </w:rPr>
              <w:t>,</w:t>
            </w:r>
            <w:r w:rsidR="00B0430D">
              <w:rPr>
                <w:spacing w:val="1"/>
                <w:sz w:val="18"/>
              </w:rPr>
              <w:t xml:space="preserve"> </w:t>
            </w:r>
            <w:r w:rsidR="00B0430D">
              <w:rPr>
                <w:sz w:val="18"/>
              </w:rPr>
              <w:t>2005-2006</w:t>
            </w:r>
          </w:p>
          <w:p w:rsidR="008A2CAA" w:rsidRDefault="00EA00B8" w:rsidP="00CE5405">
            <w:pPr>
              <w:pStyle w:val="TableParagraph"/>
              <w:numPr>
                <w:ilvl w:val="0"/>
                <w:numId w:val="3"/>
              </w:numPr>
              <w:jc w:val="both"/>
              <w:ind w:right="229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Executor</w:t>
            </w:r>
            <w:r w:rsidR="00B0430D">
              <w:rPr>
                <w:sz w:val="18"/>
              </w:rPr>
              <w:t xml:space="preserve">. Fulbright Program Visiting Scholar. Universitatea din Pittsburgh, SUA. Proiect individual de cercetare: </w:t>
            </w:r>
            <w:r w:rsidR="00B0430D">
              <w:rPr>
                <w:i/>
                <w:sz w:val="18"/>
              </w:rPr>
              <w:t>Between Visible and Invisible Borders: Studying the Border Societies Collective Memory and Identity Metamorphoses during the Transitory Epochs</w:t>
            </w:r>
            <w:r w:rsidR="00B0430D">
              <w:rPr>
                <w:sz w:val="18"/>
              </w:rPr>
              <w:t>,</w:t>
            </w:r>
            <w:r w:rsidR="00B0430D">
              <w:rPr>
                <w:spacing w:val="-15"/>
                <w:sz w:val="18"/>
              </w:rPr>
              <w:t xml:space="preserve"> </w:t>
            </w:r>
            <w:r w:rsidR="00B0430D">
              <w:rPr>
                <w:sz w:val="18"/>
              </w:rPr>
              <w:t>2005-2006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3"/>
              </w:numPr>
              <w:jc w:val="both"/>
              <w:tabs>
                <w:tab w:val="left" w:pos="404"/>
              </w:tabs>
              <w:rPr>
                <w:sz w:val="18"/>
              </w:rPr>
            </w:pPr>
            <w:r>
              <w:rPr>
                <w:b/>
                <w:sz w:val="18"/>
              </w:rPr>
              <w:t>Director proiect</w:t>
            </w:r>
            <w:r>
              <w:rPr>
                <w:sz w:val="18"/>
              </w:rPr>
              <w:t xml:space="preserve">. Proiect colectiv „Modernizing the Department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History and</w:t>
            </w:r>
            <w:r w:rsidR="00EA00B8">
              <w:rPr>
                <w:sz w:val="18"/>
              </w:rPr>
              <w:t xml:space="preserve"> </w:t>
            </w:r>
            <w:r>
              <w:rPr>
                <w:sz w:val="18"/>
              </w:rPr>
              <w:t>International Relations, Free International University of Moldova” în parteneriat cu Institutul de Istorie, Universitatea din Silesia. OSI-HESP FDUP Program, 2001-2005.</w:t>
            </w:r>
          </w:p>
        </w:tc>
      </w:tr>
    </w:tbl>
    <w:p w:rsidR="008A2CAA" w:rsidRDefault="008A2CAA">
      <w:pPr>
        <w:spacing w:line="200" w:lineRule="atLeast"/>
        <w:sectPr w:rsidR="008A2CAA">
          <w:pgSz w:w="11910" w:h="16840"/>
          <w:pgMar w:left="540" w:right="440" w:top="1000" w:bottom="700" w:header="0" w:footer="503" w:gutter="0"/>
          <w:cols w:space="720"/>
        </w:sectPr>
        <w:rPr>
          <w:sz w:val="18"/>
        </w:rPr>
      </w:pPr>
    </w:p>
    <w:p w:rsidR="00F93DB5" w:rsidRDefault="00F93DB5" w:rsidRPr="00A07ADC">
      <w:pPr>
        <w:ind w:left="312"/>
        <w:spacing w:before="70"/>
        <w:rPr>
          <w:i/>
          <w:sz w:val="16"/>
        </w:rPr>
      </w:pPr>
    </w:p>
    <w:p w:rsidR="008A2CAA" w:rsidRDefault="00B0430D" w:rsidRPr="00B35231">
      <w:pPr>
        <w:ind w:left="312"/>
        <w:spacing w:before="70"/>
        <w:rPr>
          <w:lang w:val="fr-BE"/>
          <w:i/>
          <w:sz w:val="16"/>
        </w:rPr>
      </w:pPr>
      <w:r w:rsidRPr="00B35231">
        <w:rPr>
          <w:lang w:val="fr-BE"/>
          <w:i/>
          <w:sz w:val="16"/>
        </w:rPr>
        <w:t>Ludmila Cojocari (Ludmila D. Cojocaru) / Curriculum Vitae</w:t>
      </w:r>
    </w:p>
    <w:p w:rsidR="008A2CAA" w:rsidRDefault="008A2CAA" w:rsidRPr="00B35231">
      <w:pPr>
        <w:pStyle w:val="a3"/>
        <w:spacing w:before="4"/>
        <w:rPr>
          <w:lang w:val="fr-BE"/>
          <w:i/>
        </w:rPr>
      </w:pPr>
    </w:p>
    <w:tbl>
      <w:tblPr>
        <w:tblW w:w="0" w:type="auto"/>
        <w:tblLayout w:type="fixed"/>
        <w:tblInd w:w="243" w:type="dxa"/>
        <w:tblLook w:val="1E0"/>
      </w:tblPr>
      <w:tblGrid>
        <w:gridCol w:w="2126"/>
        <w:gridCol w:w="8210"/>
      </w:tblGrid>
      <w:tr w:rsidR="008A2CAA">
        <w:trPr>
          <w:trHeight w:val="14069"/>
        </w:trPr>
        <w:tc>
          <w:tcPr>
            <w:tcW w:w="2126" w:type="dxa"/>
          </w:tcPr>
          <w:p w:rsidR="008A2CAA" w:rsidRDefault="00B0430D" w:rsidP="00557EFB" w:rsidRPr="00B35231">
            <w:pPr>
              <w:pStyle w:val="TableParagraph"/>
              <w:jc w:val="right"/>
              <w:ind w:left="212"/>
              <w:spacing w:before="42"/>
              <w:rPr>
                <w:lang w:val="fr-BE"/>
                <w:sz w:val="18"/>
              </w:rPr>
            </w:pPr>
            <w:r w:rsidRPr="00B35231">
              <w:rPr>
                <w:lang w:val="fr-BE"/>
                <w:color w:val="0E4194"/>
                <w:sz w:val="18"/>
              </w:rPr>
              <w:t>Organizare</w:t>
            </w:r>
          </w:p>
          <w:p w:rsidR="008A2CAA" w:rsidRDefault="00B0430D" w:rsidP="00557EFB" w:rsidRPr="00B35231">
            <w:pPr>
              <w:pStyle w:val="TableParagraph"/>
              <w:jc w:val="right"/>
              <w:ind w:left="212"/>
              <w:spacing w:before="21" w:line="254" w:lineRule="auto"/>
              <w:rPr>
                <w:lang w:val="fr-BE"/>
                <w:sz w:val="18"/>
              </w:rPr>
            </w:pPr>
            <w:r w:rsidRPr="00B35231">
              <w:rPr>
                <w:spacing w:val="-5"/>
                <w:lang w:val="fr-BE"/>
                <w:color w:val="0E4194"/>
                <w:sz w:val="18"/>
              </w:rPr>
              <w:t>de</w:t>
            </w:r>
            <w:r w:rsidRPr="00B35231">
              <w:rPr>
                <w:spacing w:val="-5"/>
                <w:lang w:val="fr-BE"/>
                <w:color w:val="0E4194"/>
                <w:sz w:val="18"/>
              </w:rPr>
              <w:tab/>
            </w:r>
            <w:r w:rsidRPr="00B35231">
              <w:rPr>
                <w:spacing w:val="-6"/>
                <w:lang w:val="fr-BE"/>
                <w:color w:val="0E4194"/>
                <w:sz w:val="18"/>
              </w:rPr>
              <w:t>conferințe,</w:t>
            </w:r>
            <w:r w:rsidRPr="00B35231">
              <w:rPr>
                <w:spacing w:val="-6"/>
                <w:lang w:val="fr-BE"/>
                <w:color w:val="0E4194"/>
                <w:sz w:val="18"/>
              </w:rPr>
              <w:tab/>
            </w:r>
            <w:r w:rsidRPr="00B35231">
              <w:rPr>
                <w:spacing w:val="-5"/>
                <w:lang w:val="fr-BE"/>
                <w:color w:val="0E4194"/>
                <w:sz w:val="18"/>
              </w:rPr>
              <w:t xml:space="preserve">mese </w:t>
            </w:r>
            <w:r w:rsidRPr="00B35231">
              <w:rPr>
                <w:spacing w:val="-7"/>
                <w:lang w:val="fr-BE"/>
                <w:color w:val="0E4194"/>
                <w:sz w:val="18"/>
              </w:rPr>
              <w:t xml:space="preserve">rotunde, expoziții, </w:t>
            </w:r>
            <w:r w:rsidRPr="00B35231">
              <w:rPr>
                <w:spacing w:val="-6"/>
                <w:lang w:val="fr-BE"/>
                <w:color w:val="0E4194"/>
                <w:sz w:val="18"/>
              </w:rPr>
              <w:t xml:space="preserve">ateliere </w:t>
            </w:r>
            <w:r w:rsidRPr="00B35231">
              <w:rPr>
                <w:spacing w:val="-3"/>
                <w:lang w:val="fr-BE"/>
                <w:color w:val="0E4194"/>
                <w:sz w:val="18"/>
              </w:rPr>
              <w:t>de</w:t>
            </w:r>
            <w:r w:rsidRPr="00B35231">
              <w:rPr>
                <w:spacing w:val="-24"/>
                <w:lang w:val="fr-BE"/>
                <w:color w:val="0E4194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color w:val="0E4194"/>
                <w:sz w:val="18"/>
              </w:rPr>
              <w:t>lucru</w:t>
            </w:r>
          </w:p>
          <w:p w:rsidR="008A2CAA" w:rsidRDefault="00B0430D" w:rsidP="00557EFB">
            <w:pPr>
              <w:pStyle w:val="TableParagraph"/>
              <w:jc w:val="right"/>
              <w:ind w:left="212"/>
              <w:spacing w:before="10"/>
              <w:rPr>
                <w:sz w:val="18"/>
              </w:rPr>
            </w:pPr>
            <w:r>
              <w:rPr>
                <w:color w:val="0E4194"/>
                <w:sz w:val="18"/>
              </w:rPr>
              <w:t>(2010-prezent; selectiv)</w:t>
            </w:r>
          </w:p>
        </w:tc>
        <w:tc>
          <w:tcPr>
            <w:tcW w:w="8210" w:type="dxa"/>
          </w:tcPr>
          <w:p w:rsidR="00B92F17" w:rsidRDefault="00B92F17" w:rsidP="00B92F17" w:rsidRPr="00B92F17">
            <w:pPr>
              <w:pStyle w:val="a4"/>
              <w:numPr>
                <w:ilvl w:val="0"/>
                <w:numId w:val="31"/>
              </w:numPr>
              <w:jc w:val="both"/>
              <w:tabs>
                <w:tab w:val="left" w:pos="1297"/>
              </w:tabs>
              <w:rPr>
                <w:color w:val="3F3A38"/>
                <w:sz w:val="18"/>
                <w:szCs w:val="18"/>
              </w:rPr>
            </w:pPr>
            <w:r w:rsidRPr="00B92F17">
              <w:rPr>
                <w:color w:val="3F3A38"/>
                <w:sz w:val="18"/>
                <w:szCs w:val="18"/>
              </w:rPr>
              <w:t xml:space="preserve">Organizarea Seminarului </w:t>
            </w:r>
            <w:r w:rsidRPr="00B92F17">
              <w:rPr>
                <w:color w:val="222222"/>
                <w:sz w:val="18"/>
                <w:szCs w:val="18"/>
                <w:shd w:fill="FFFFFF" w:color="auto" w:val="clear"/>
              </w:rPr>
              <w:t>științific „Conflictul armat de pe Nistru și separatismul post-sovietic: consecințe, probleme, abordări, soluții”, dedicat instituțiilor școlare cu predare în grafia latină și problemei încălcării drepturilor omului în zona transnistreană, USARB, 4 martie 2021</w:t>
            </w:r>
          </w:p>
          <w:p w:rsidR="00B92F17" w:rsidRDefault="00B92F17" w:rsidP="00B92F17" w:rsidRPr="00B92F17">
            <w:pPr>
              <w:pStyle w:val="a4"/>
              <w:numPr>
                <w:ilvl w:val="0"/>
                <w:numId w:val="31"/>
              </w:numPr>
              <w:jc w:val="both"/>
              <w:tabs>
                <w:tab w:val="left" w:pos="1297"/>
              </w:tabs>
              <w:rPr>
                <w:color w:val="3F3A38"/>
                <w:sz w:val="18"/>
                <w:szCs w:val="18"/>
              </w:rPr>
            </w:pPr>
            <w:r w:rsidRPr="00B92F17">
              <w:rPr>
                <w:color w:val="3F3A38"/>
                <w:sz w:val="18"/>
                <w:szCs w:val="18"/>
              </w:rPr>
              <w:t>Organizarea c</w:t>
            </w:r>
            <w:r w:rsidRPr="00B92F17">
              <w:rPr>
                <w:lang w:eastAsia="ru-RU"/>
                <w:rFonts w:eastAsia="Times New Roman"/>
                <w:sz w:val="18"/>
                <w:szCs w:val="18"/>
              </w:rPr>
              <w:t>onferinței științifice internaționale</w:t>
            </w:r>
            <w:r w:rsidRPr="00B92F17">
              <w:rPr>
                <w:lang w:eastAsia="ru-RU"/>
                <w:i/>
                <w:rFonts w:eastAsia="Times New Roman"/>
                <w:sz w:val="18"/>
                <w:szCs w:val="18"/>
              </w:rPr>
              <w:t xml:space="preserve"> </w:t>
            </w:r>
            <w:r w:rsidRPr="00B92F17">
              <w:rPr>
                <w:iCs/>
                <w:lang w:eastAsia="ru-RU"/>
                <w:rFonts w:eastAsia="Times New Roman"/>
                <w:sz w:val="18"/>
                <w:szCs w:val="18"/>
              </w:rPr>
              <w:t>„Patrimoniul cultural de ieri – implicații în dezvoltarea societății durabile de mâine”</w:t>
            </w:r>
            <w:r>
              <w:rPr>
                <w:iCs/>
                <w:lang w:eastAsia="ru-RU"/>
                <w:rFonts w:eastAsia="Times New Roman"/>
                <w:sz w:val="18"/>
                <w:szCs w:val="18"/>
              </w:rPr>
              <w:t xml:space="preserve"> (ediția II-a)</w:t>
            </w:r>
            <w:r w:rsidRPr="00B92F17">
              <w:rPr>
                <w:iCs/>
                <w:lang w:eastAsia="ru-RU"/>
                <w:rFonts w:eastAsia="Times New Roman"/>
                <w:sz w:val="18"/>
                <w:szCs w:val="18"/>
              </w:rPr>
              <w:t xml:space="preserve">, AȘM, Chișinău, </w:t>
            </w:r>
            <w:r>
              <w:rPr>
                <w:iCs/>
                <w:lang w:eastAsia="ru-RU"/>
                <w:rFonts w:eastAsia="Times New Roman"/>
                <w:sz w:val="18"/>
                <w:szCs w:val="18"/>
              </w:rPr>
              <w:t>11-12 februarie 2021</w:t>
            </w:r>
          </w:p>
          <w:p w:rsidR="00B92F17" w:rsidRDefault="00B92F17" w:rsidP="00B92F17" w:rsidRPr="00B92F17">
            <w:pPr>
              <w:pStyle w:val="a4"/>
              <w:numPr>
                <w:ilvl w:val="0"/>
                <w:numId w:val="31"/>
              </w:numPr>
              <w:jc w:val="both"/>
              <w:tabs>
                <w:tab w:val="left" w:pos="1297"/>
              </w:tabs>
              <w:rPr>
                <w:color w:val="3F3A38"/>
                <w:sz w:val="18"/>
                <w:szCs w:val="18"/>
              </w:rPr>
            </w:pPr>
            <w:r w:rsidRPr="00B92F17">
              <w:rPr>
                <w:color w:val="3F3A38"/>
                <w:sz w:val="18"/>
                <w:szCs w:val="18"/>
              </w:rPr>
              <w:t>Organizarea c</w:t>
            </w:r>
            <w:r w:rsidRPr="00B92F17">
              <w:rPr>
                <w:lang w:eastAsia="ru-RU"/>
                <w:rFonts w:eastAsia="Times New Roman"/>
                <w:sz w:val="18"/>
                <w:szCs w:val="18"/>
              </w:rPr>
              <w:t>onferinței științifice internaționale</w:t>
            </w:r>
            <w:r w:rsidRPr="00B92F17">
              <w:rPr>
                <w:lang w:eastAsia="ru-RU"/>
                <w:i/>
                <w:rFonts w:eastAsia="Times New Roman"/>
                <w:sz w:val="18"/>
                <w:szCs w:val="18"/>
              </w:rPr>
              <w:t xml:space="preserve"> </w:t>
            </w:r>
            <w:r w:rsidRPr="00B92F17">
              <w:rPr>
                <w:iCs/>
                <w:lang w:eastAsia="ru-RU"/>
                <w:rFonts w:eastAsia="Times New Roman"/>
                <w:sz w:val="18"/>
                <w:szCs w:val="18"/>
              </w:rPr>
              <w:t>„Patrimoniul cultural de ieri – implicații în dezvoltarea societății durabile de mâine”, AȘM, Chișinău, 22-23 septembrie 2020</w:t>
            </w:r>
          </w:p>
          <w:p w:rsidR="00557EFB" w:rsidRDefault="00557EFB" w:rsidP="00EA00B8" w:rsidRPr="00F93DB5">
            <w:pPr>
              <w:pStyle w:val="a4"/>
              <w:numPr>
                <w:ilvl w:val="0"/>
                <w:numId w:val="31"/>
              </w:numPr>
              <w:jc w:val="both"/>
              <w:tabs>
                <w:tab w:val="left" w:pos="1297"/>
              </w:tabs>
              <w:rPr>
                <w:color w:val="3F3A38"/>
                <w:sz w:val="18"/>
                <w:szCs w:val="18"/>
              </w:rPr>
            </w:pPr>
            <w:r w:rsidRPr="00F93DB5">
              <w:rPr>
                <w:spacing w:val="-6"/>
                <w:color w:val="3F3A38"/>
                <w:sz w:val="18"/>
                <w:szCs w:val="18"/>
              </w:rPr>
              <w:t>Organizarea c</w:t>
            </w:r>
            <w:r w:rsidRPr="00F93DB5">
              <w:rPr>
                <w:lang w:val="ro-RO"/>
                <w:color w:val="000000"/>
                <w:sz w:val="18"/>
                <w:szCs w:val="18"/>
              </w:rPr>
              <w:t xml:space="preserve">onferinței științifice internaționale </w:t>
            </w:r>
            <w:r w:rsidRPr="00F93DB5">
              <w:rPr>
                <w:spacing w:val="-6"/>
                <w:sz w:val="18"/>
                <w:szCs w:val="18"/>
              </w:rPr>
              <w:t>„</w:t>
            </w:r>
            <w:r w:rsidRPr="00F93DB5">
              <w:rPr>
                <w:lang w:val="ro-RO"/>
                <w:sz w:val="18"/>
                <w:szCs w:val="18"/>
              </w:rPr>
              <w:t>Historical Traumas and Competitive Memories in Post-totalitarian Commemorative Policies: Research Issues and Perspectives”</w:t>
            </w:r>
            <w:r w:rsidRPr="00F93DB5">
              <w:rPr>
                <w:lang w:val="ro-RO"/>
                <w:color w:val="000000"/>
                <w:sz w:val="18"/>
                <w:szCs w:val="18"/>
              </w:rPr>
              <w:t xml:space="preserve">, USARB, Bălți, </w:t>
            </w:r>
            <w:r w:rsidRPr="00F93DB5">
              <w:rPr>
                <w:color w:val="000000"/>
                <w:sz w:val="18"/>
                <w:szCs w:val="18"/>
              </w:rPr>
              <w:t>29 octombrie 2020</w:t>
            </w:r>
          </w:p>
          <w:p w:rsidR="00557EFB" w:rsidRDefault="00557EFB" w:rsidP="00EA00B8" w:rsidRPr="000A64CD">
            <w:pPr>
              <w:pStyle w:val="TableParagraph"/>
              <w:numPr>
                <w:ilvl w:val="0"/>
                <w:numId w:val="11"/>
              </w:numPr>
              <w:jc w:val="both"/>
              <w:tabs>
                <w:tab w:val="left" w:pos="427"/>
              </w:tabs>
              <w:rPr>
                <w:lang w:val="fr-BE"/>
                <w:color w:val="3F3A38"/>
                <w:sz w:val="18"/>
                <w:szCs w:val="18"/>
              </w:rPr>
            </w:pPr>
            <w:r w:rsidRPr="000A64CD">
              <w:rPr>
                <w:spacing w:val="-6"/>
                <w:lang w:val="fr-BE"/>
                <w:color w:val="3F3A38"/>
                <w:sz w:val="18"/>
                <w:szCs w:val="18"/>
              </w:rPr>
              <w:t xml:space="preserve">Organizarea </w:t>
            </w:r>
            <w:r w:rsidRPr="000A64CD">
              <w:rPr>
                <w:lang w:val="fr-BE"/>
                <w:sz w:val="18"/>
                <w:szCs w:val="18"/>
              </w:rPr>
              <w:t xml:space="preserve">Școlii Internaționale de Vară </w:t>
            </w:r>
            <w:r w:rsidRPr="000A64CD">
              <w:rPr>
                <w:bCs/>
                <w:iCs/>
                <w:lang w:val="fr-BE"/>
                <w:i/>
                <w:sz w:val="18"/>
                <w:szCs w:val="18"/>
              </w:rPr>
              <w:t>Cultura memoriei și patrimoniul cultural pentru tânăra generație. Schimb de experiență și bune practici între Lituania, Moldova și România (Soroca-Ipotești-Sighet)</w:t>
            </w:r>
            <w:r w:rsidRPr="000A64CD">
              <w:rPr>
                <w:bCs/>
                <w:iCs/>
                <w:lang w:val="fr-BE"/>
                <w:sz w:val="18"/>
                <w:szCs w:val="18"/>
              </w:rPr>
              <w:t>,</w:t>
            </w:r>
            <w:r w:rsidRPr="000A64CD">
              <w:rPr>
                <w:lang w:val="fr-BE"/>
                <w:color w:val="222222"/>
                <w:sz w:val="18"/>
                <w:szCs w:val="18"/>
              </w:rPr>
              <w:t xml:space="preserve"> Sighetu Marmației, </w:t>
            </w:r>
            <w:r w:rsidRPr="000A64CD">
              <w:rPr>
                <w:lang w:val="fr-BE"/>
                <w:sz w:val="18"/>
                <w:szCs w:val="18"/>
              </w:rPr>
              <w:t>23-30 august 2019</w:t>
            </w:r>
          </w:p>
          <w:p w:rsidR="000A64CD" w:rsidRDefault="000A64CD" w:rsidP="00EA00B8" w:rsidRPr="000A64CD">
            <w:pPr>
              <w:pStyle w:val="TableParagraph"/>
              <w:numPr>
                <w:ilvl w:val="0"/>
                <w:numId w:val="11"/>
              </w:numPr>
              <w:jc w:val="both"/>
              <w:tabs>
                <w:tab w:val="left" w:pos="427"/>
              </w:tabs>
              <w:rPr>
                <w:lang w:val="fr-BE"/>
                <w:color w:val="3F3A38"/>
                <w:sz w:val="18"/>
                <w:szCs w:val="18"/>
              </w:rPr>
            </w:pPr>
            <w:r w:rsidRPr="000A64CD">
              <w:rPr>
                <w:lang w:val="ro-RO"/>
                <w:sz w:val="18"/>
                <w:szCs w:val="18"/>
              </w:rPr>
              <w:t xml:space="preserve">Seminar metodologic pentru profesorii școlari, Muzeul de Etnografie din Telenești în cooperare cu </w:t>
            </w:r>
            <w:r w:rsidRPr="000A64CD">
              <w:rPr>
                <w:lang w:val="fr-BE"/>
                <w:sz w:val="18"/>
                <w:szCs w:val="18"/>
                <w:shd w:fill="FFFFFF" w:color="auto" w:val="clear"/>
              </w:rPr>
              <w:t>Direcția Învățământ Telenești</w:t>
            </w:r>
            <w:r w:rsidRPr="000A64CD">
              <w:rPr>
                <w:lang w:val="ro-RO"/>
                <w:sz w:val="18"/>
                <w:szCs w:val="18"/>
              </w:rPr>
              <w:t xml:space="preserve">, 11 decembrie 2019 </w:t>
            </w:r>
          </w:p>
          <w:p w:rsidR="00CE5405" w:rsidRDefault="00B0430D" w:rsidP="00EA00B8" w:rsidRPr="000A64CD">
            <w:pPr>
              <w:pStyle w:val="TableParagraph"/>
              <w:numPr>
                <w:ilvl w:val="0"/>
                <w:numId w:val="11"/>
              </w:numPr>
              <w:jc w:val="both"/>
              <w:tabs>
                <w:tab w:val="left" w:pos="427"/>
              </w:tabs>
              <w:rPr>
                <w:lang w:val="fr-BE"/>
                <w:color w:val="3F3A38"/>
                <w:rFonts w:ascii="Wingdings" w:hAnsi="Wingdings"/>
                <w:sz w:val="18"/>
              </w:rPr>
            </w:pPr>
            <w:r w:rsidRPr="000A64CD">
              <w:rPr>
                <w:spacing w:val="-6"/>
                <w:lang w:val="fr-BE"/>
                <w:color w:val="3F3A38"/>
                <w:sz w:val="18"/>
                <w:szCs w:val="18"/>
              </w:rPr>
              <w:t xml:space="preserve">Organizare </w:t>
            </w:r>
            <w:r w:rsidRPr="000A64CD">
              <w:rPr>
                <w:spacing w:val="-4"/>
                <w:lang w:val="fr-BE"/>
                <w:color w:val="3F3A38"/>
                <w:sz w:val="18"/>
                <w:szCs w:val="18"/>
              </w:rPr>
              <w:t xml:space="preserve">și </w:t>
            </w:r>
            <w:r w:rsidRPr="000A64CD">
              <w:rPr>
                <w:spacing w:val="-7"/>
                <w:lang w:val="fr-BE"/>
                <w:color w:val="3F3A38"/>
                <w:sz w:val="18"/>
                <w:szCs w:val="18"/>
              </w:rPr>
              <w:t xml:space="preserve">prezentarea Expoziției </w:t>
            </w:r>
            <w:r w:rsidRPr="000A64CD">
              <w:rPr>
                <w:spacing w:val="-6"/>
                <w:lang w:val="fr-BE"/>
                <w:color w:val="3F3A38"/>
                <w:sz w:val="18"/>
                <w:szCs w:val="18"/>
              </w:rPr>
              <w:t xml:space="preserve">internaționale </w:t>
            </w:r>
            <w:r w:rsidRPr="000A64CD">
              <w:rPr>
                <w:spacing w:val="-6"/>
                <w:lang w:val="fr-BE"/>
                <w:sz w:val="18"/>
                <w:szCs w:val="18"/>
              </w:rPr>
              <w:t xml:space="preserve">„Recuperarea </w:t>
            </w:r>
            <w:r w:rsidRPr="000A64CD">
              <w:rPr>
                <w:spacing w:val="-4"/>
                <w:lang w:val="fr-BE"/>
                <w:sz w:val="18"/>
                <w:szCs w:val="18"/>
              </w:rPr>
              <w:t xml:space="preserve">şi </w:t>
            </w:r>
            <w:r w:rsidRPr="000A64CD">
              <w:rPr>
                <w:spacing w:val="-6"/>
                <w:lang w:val="fr-BE"/>
                <w:sz w:val="18"/>
                <w:szCs w:val="18"/>
              </w:rPr>
              <w:t xml:space="preserve">valorificarea istorică </w:t>
            </w:r>
            <w:r w:rsidRPr="000A64CD">
              <w:rPr>
                <w:lang w:val="fr-BE"/>
                <w:sz w:val="18"/>
                <w:szCs w:val="18"/>
              </w:rPr>
              <w:t xml:space="preserve">a </w:t>
            </w:r>
            <w:r w:rsidRPr="000A64CD">
              <w:rPr>
                <w:spacing w:val="-7"/>
                <w:lang w:val="fr-BE"/>
                <w:sz w:val="18"/>
                <w:szCs w:val="18"/>
              </w:rPr>
              <w:t xml:space="preserve">memoriei </w:t>
            </w:r>
            <w:r w:rsidRPr="000A64CD">
              <w:rPr>
                <w:spacing w:val="-6"/>
                <w:lang w:val="fr-BE"/>
                <w:sz w:val="18"/>
                <w:szCs w:val="18"/>
              </w:rPr>
              <w:t xml:space="preserve">victimelor regimului </w:t>
            </w:r>
            <w:r w:rsidRPr="000A64CD">
              <w:rPr>
                <w:spacing w:val="-7"/>
                <w:lang w:val="fr-BE"/>
                <w:sz w:val="18"/>
                <w:szCs w:val="18"/>
              </w:rPr>
              <w:t>to</w:t>
            </w:r>
            <w:r w:rsidRPr="000A64CD">
              <w:rPr>
                <w:spacing w:val="-7"/>
                <w:lang w:val="fr-BE"/>
                <w:sz w:val="18"/>
              </w:rPr>
              <w:t xml:space="preserve">talitar-comunist </w:t>
            </w:r>
            <w:r w:rsidRPr="000A64CD">
              <w:rPr>
                <w:spacing w:val="-5"/>
                <w:lang w:val="fr-BE"/>
                <w:sz w:val="18"/>
              </w:rPr>
              <w:t xml:space="preserve">din RSS </w:t>
            </w:r>
            <w:r w:rsidRPr="000A64CD">
              <w:rPr>
                <w:spacing w:val="-7"/>
                <w:lang w:val="fr-BE"/>
                <w:sz w:val="18"/>
              </w:rPr>
              <w:t xml:space="preserve">Moldovenească </w:t>
            </w:r>
            <w:r w:rsidRPr="000A64CD">
              <w:rPr>
                <w:lang w:val="fr-BE"/>
                <w:sz w:val="18"/>
              </w:rPr>
              <w:t xml:space="preserve">în </w:t>
            </w:r>
            <w:r w:rsidRPr="000A64CD">
              <w:rPr>
                <w:spacing w:val="-6"/>
                <w:lang w:val="fr-BE"/>
                <w:sz w:val="18"/>
              </w:rPr>
              <w:t xml:space="preserve">perioada anilor 1940-1941 </w:t>
            </w:r>
            <w:r w:rsidRPr="000A64CD">
              <w:rPr>
                <w:spacing w:val="-4"/>
                <w:lang w:val="fr-BE"/>
                <w:sz w:val="18"/>
              </w:rPr>
              <w:t xml:space="preserve">şi </w:t>
            </w:r>
            <w:r w:rsidRPr="000A64CD">
              <w:rPr>
                <w:spacing w:val="-6"/>
                <w:lang w:val="fr-BE"/>
                <w:sz w:val="18"/>
              </w:rPr>
              <w:t>1944- 1953</w:t>
            </w:r>
            <w:r w:rsidRPr="000A64CD">
              <w:rPr>
                <w:spacing w:val="-6"/>
                <w:lang w:val="fr-BE"/>
                <w:color w:val="3F3A38"/>
                <w:sz w:val="18"/>
              </w:rPr>
              <w:t xml:space="preserve">”, (autori) </w:t>
            </w:r>
            <w:r w:rsidRPr="000A64CD">
              <w:rPr>
                <w:spacing w:val="-5"/>
                <w:lang w:val="fr-BE"/>
                <w:color w:val="3F3A38"/>
                <w:sz w:val="18"/>
              </w:rPr>
              <w:t xml:space="preserve">E. </w:t>
            </w:r>
            <w:r w:rsidRPr="000A64CD">
              <w:rPr>
                <w:spacing w:val="-6"/>
                <w:lang w:val="fr-BE"/>
                <w:color w:val="3F3A38"/>
                <w:sz w:val="18"/>
              </w:rPr>
              <w:t xml:space="preserve">Postică, </w:t>
            </w:r>
            <w:r w:rsidRPr="000A64CD">
              <w:rPr>
                <w:spacing w:val="-5"/>
                <w:lang w:val="fr-BE"/>
                <w:color w:val="3F3A38"/>
                <w:sz w:val="18"/>
              </w:rPr>
              <w:t xml:space="preserve">L. </w:t>
            </w:r>
            <w:r w:rsidRPr="000A64CD">
              <w:rPr>
                <w:spacing w:val="-7"/>
                <w:lang w:val="fr-BE"/>
                <w:color w:val="3F3A38"/>
                <w:sz w:val="18"/>
              </w:rPr>
              <w:t xml:space="preserve">Cojocaru, </w:t>
            </w:r>
            <w:r w:rsidRPr="000A64CD">
              <w:rPr>
                <w:spacing w:val="-3"/>
                <w:lang w:val="fr-BE"/>
                <w:color w:val="3F3A38"/>
                <w:sz w:val="18"/>
              </w:rPr>
              <w:t xml:space="preserve">în </w:t>
            </w:r>
            <w:r w:rsidRPr="000A64CD">
              <w:rPr>
                <w:spacing w:val="-5"/>
                <w:lang w:val="fr-BE"/>
                <w:color w:val="3F3A38"/>
                <w:sz w:val="18"/>
              </w:rPr>
              <w:t xml:space="preserve">cadrul </w:t>
            </w:r>
            <w:r w:rsidRPr="000A64CD">
              <w:rPr>
                <w:spacing w:val="-7"/>
                <w:lang w:val="fr-BE"/>
                <w:color w:val="3F3A38"/>
                <w:sz w:val="18"/>
              </w:rPr>
              <w:t xml:space="preserve">Simpozionului „Centenarul </w:t>
            </w:r>
            <w:r w:rsidRPr="000A64CD">
              <w:rPr>
                <w:spacing w:val="-6"/>
                <w:lang w:val="fr-BE"/>
                <w:color w:val="3F3A38"/>
                <w:sz w:val="18"/>
              </w:rPr>
              <w:t xml:space="preserve">Unirii”, </w:t>
            </w:r>
            <w:r w:rsidRPr="000A64CD">
              <w:rPr>
                <w:spacing w:val="-4"/>
                <w:lang w:val="fr-BE"/>
                <w:color w:val="3F3A38"/>
                <w:sz w:val="18"/>
              </w:rPr>
              <w:t xml:space="preserve">în </w:t>
            </w:r>
            <w:r w:rsidRPr="000A64CD">
              <w:rPr>
                <w:spacing w:val="-6"/>
                <w:lang w:val="fr-BE"/>
                <w:color w:val="3F3A38"/>
                <w:sz w:val="18"/>
              </w:rPr>
              <w:t xml:space="preserve">cooperare </w:t>
            </w:r>
            <w:r w:rsidRPr="000A64CD">
              <w:rPr>
                <w:spacing w:val="-3"/>
                <w:lang w:val="fr-BE"/>
                <w:color w:val="3F3A38"/>
                <w:sz w:val="18"/>
              </w:rPr>
              <w:t xml:space="preserve">cu </w:t>
            </w:r>
            <w:r w:rsidRPr="000A64CD">
              <w:rPr>
                <w:spacing w:val="-7"/>
                <w:lang w:val="fr-BE"/>
                <w:color w:val="3F3A38"/>
                <w:sz w:val="18"/>
              </w:rPr>
              <w:t xml:space="preserve">Fundaţia </w:t>
            </w:r>
            <w:r w:rsidRPr="000A64CD">
              <w:rPr>
                <w:spacing w:val="-6"/>
                <w:lang w:val="fr-BE"/>
                <w:color w:val="3F3A38"/>
                <w:sz w:val="18"/>
              </w:rPr>
              <w:t xml:space="preserve">„Academia Civică”, Memorialul </w:t>
            </w:r>
            <w:r w:rsidRPr="000A64CD">
              <w:rPr>
                <w:spacing w:val="-7"/>
                <w:lang w:val="fr-BE"/>
                <w:color w:val="3F3A38"/>
                <w:sz w:val="18"/>
              </w:rPr>
              <w:t xml:space="preserve">Victimelor </w:t>
            </w:r>
            <w:r w:rsidRPr="000A64CD">
              <w:rPr>
                <w:spacing w:val="-6"/>
                <w:lang w:val="fr-BE"/>
                <w:color w:val="3F3A38"/>
                <w:sz w:val="18"/>
              </w:rPr>
              <w:t xml:space="preserve">Comunismului </w:t>
            </w:r>
            <w:r w:rsidRPr="000A64CD">
              <w:rPr>
                <w:spacing w:val="-3"/>
                <w:lang w:val="fr-BE"/>
                <w:color w:val="3F3A38"/>
                <w:sz w:val="18"/>
              </w:rPr>
              <w:t xml:space="preserve">şi al </w:t>
            </w:r>
            <w:r w:rsidRPr="000A64CD">
              <w:rPr>
                <w:spacing w:val="-7"/>
                <w:lang w:val="fr-BE"/>
                <w:color w:val="3F3A38"/>
                <w:sz w:val="18"/>
              </w:rPr>
              <w:t>Rezistenţei</w:t>
            </w:r>
            <w:r w:rsidRPr="000A64CD">
              <w:rPr>
                <w:lang w:val="fr-BE"/>
                <w:color w:val="3F3A38"/>
                <w:sz w:val="18"/>
              </w:rPr>
              <w:t xml:space="preserve">, </w:t>
            </w:r>
            <w:r w:rsidR="00CE5405" w:rsidRPr="000A64CD">
              <w:rPr>
                <w:spacing w:val="-7"/>
                <w:lang w:val="fr-BE"/>
                <w:color w:val="3F3A38"/>
                <w:sz w:val="18"/>
              </w:rPr>
              <w:t xml:space="preserve">Sighetu Marmației, </w:t>
            </w:r>
            <w:r w:rsidR="00CE5405" w:rsidRPr="000A64CD">
              <w:rPr>
                <w:spacing w:val="-6"/>
                <w:lang w:val="fr-BE"/>
                <w:color w:val="3F3A38"/>
                <w:sz w:val="18"/>
              </w:rPr>
              <w:t xml:space="preserve">România, </w:t>
            </w:r>
            <w:r w:rsidRPr="000A64CD">
              <w:rPr>
                <w:spacing w:val="-5"/>
                <w:lang w:val="fr-BE"/>
                <w:color w:val="3F3A38"/>
                <w:sz w:val="18"/>
              </w:rPr>
              <w:t xml:space="preserve">9-12 martie </w:t>
            </w:r>
            <w:r w:rsidRPr="000A64CD">
              <w:rPr>
                <w:spacing w:val="-8"/>
                <w:lang w:val="fr-BE"/>
                <w:color w:val="3F3A38"/>
                <w:sz w:val="18"/>
              </w:rPr>
              <w:t>2018</w:t>
            </w:r>
          </w:p>
          <w:p w:rsidR="008A2CAA" w:rsidRDefault="00B0430D" w:rsidP="00EA00B8" w:rsidRPr="00B35231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1"/>
                <w:tab w:val="left" w:pos="423"/>
                <w:tab w:val="left" w:pos="1314"/>
                <w:tab w:val="left" w:pos="2213"/>
                <w:tab w:val="left" w:pos="3321"/>
                <w:tab w:val="left" w:pos="3713"/>
                <w:tab w:val="left" w:pos="4513"/>
                <w:tab w:val="left" w:pos="5725"/>
                <w:tab w:val="left" w:pos="6117"/>
              </w:tabs>
              <w:rPr>
                <w:lang w:val="fr-BE"/>
                <w:color w:val="3F3A38"/>
                <w:rFonts w:ascii="Wingdings" w:hAnsi="Wingdings"/>
                <w:sz w:val="18"/>
              </w:rPr>
            </w:pPr>
            <w:r>
              <w:rPr>
                <w:spacing w:val="-7"/>
                <w:color w:val="3F3A38"/>
                <w:sz w:val="18"/>
              </w:rPr>
              <w:t>Inaugurarea</w:t>
            </w:r>
            <w:r>
              <w:rPr>
                <w:spacing w:val="-13"/>
                <w:color w:val="3F3A38"/>
                <w:sz w:val="18"/>
              </w:rPr>
              <w:t xml:space="preserve"> </w:t>
            </w:r>
            <w:r>
              <w:rPr>
                <w:color w:val="3F3A38"/>
                <w:sz w:val="18"/>
              </w:rPr>
              <w:t>și</w:t>
            </w:r>
            <w:r>
              <w:rPr>
                <w:spacing w:val="-16"/>
                <w:color w:val="3F3A38"/>
                <w:sz w:val="18"/>
              </w:rPr>
              <w:t xml:space="preserve"> </w:t>
            </w:r>
            <w:r>
              <w:rPr>
                <w:spacing w:val="-7"/>
                <w:color w:val="3F3A38"/>
                <w:sz w:val="18"/>
              </w:rPr>
              <w:t>prezentarea</w:t>
            </w:r>
            <w:r>
              <w:rPr>
                <w:spacing w:val="-13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Expoziției</w:t>
            </w:r>
            <w:r>
              <w:rPr>
                <w:spacing w:val="-12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„Sub</w:t>
            </w:r>
            <w:r>
              <w:rPr>
                <w:spacing w:val="-13"/>
                <w:color w:val="3F3A38"/>
                <w:sz w:val="18"/>
              </w:rPr>
              <w:t xml:space="preserve"> </w:t>
            </w:r>
            <w:r>
              <w:rPr>
                <w:spacing w:val="-4"/>
                <w:color w:val="3F3A38"/>
                <w:sz w:val="18"/>
              </w:rPr>
              <w:t>cer</w:t>
            </w:r>
            <w:r>
              <w:rPr>
                <w:spacing w:val="-16"/>
                <w:color w:val="3F3A38"/>
                <w:sz w:val="18"/>
              </w:rPr>
              <w:t xml:space="preserve"> </w:t>
            </w:r>
            <w:r>
              <w:rPr>
                <w:spacing w:val="-6"/>
                <w:color w:val="3F3A38"/>
                <w:sz w:val="18"/>
              </w:rPr>
              <w:t>străin.</w:t>
            </w:r>
            <w:r>
              <w:rPr>
                <w:spacing w:val="-14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Locuitorii</w:t>
            </w:r>
            <w:r w:rsidRPr="00B35231">
              <w:rPr>
                <w:spacing w:val="-16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Lituaniei</w:t>
            </w:r>
            <w:r w:rsidRPr="00B35231">
              <w:rPr>
                <w:spacing w:val="-16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lang w:val="fr-BE"/>
                <w:color w:val="3F3A38"/>
                <w:sz w:val="18"/>
              </w:rPr>
              <w:t>în</w:t>
            </w:r>
            <w:r w:rsidRPr="00B35231">
              <w:rPr>
                <w:spacing w:val="-17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lagărele</w:t>
            </w:r>
            <w:r w:rsidRPr="00B35231">
              <w:rPr>
                <w:spacing w:val="-17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4"/>
                <w:lang w:val="fr-BE"/>
                <w:color w:val="3F3A38"/>
                <w:sz w:val="18"/>
              </w:rPr>
              <w:t>şi</w:t>
            </w:r>
            <w:r w:rsidRPr="00B35231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locurile</w:t>
            </w:r>
            <w:r w:rsidRPr="00B35231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proofErr w:type="gramStart"/>
            <w:r w:rsidRPr="00B35231">
              <w:rPr>
                <w:spacing w:val="-5"/>
                <w:lang w:val="fr-BE"/>
                <w:color w:val="3F3A38"/>
                <w:sz w:val="18"/>
              </w:rPr>
              <w:t>de</w:t>
            </w:r>
            <w:r w:rsidRPr="00B35231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exil</w:t>
            </w:r>
            <w:proofErr w:type="gramEnd"/>
            <w:r w:rsidRPr="00B35231">
              <w:rPr>
                <w:spacing w:val="-12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din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URSS.</w:t>
            </w:r>
            <w:r w:rsidRPr="00B35231">
              <w:rPr>
                <w:spacing w:val="-20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Anii</w:t>
            </w:r>
            <w:r w:rsidRPr="00B35231">
              <w:rPr>
                <w:spacing w:val="-2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1940-1958”</w:t>
            </w:r>
            <w:r w:rsidRPr="00B35231">
              <w:rPr>
                <w:spacing w:val="-2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lang w:val="fr-BE"/>
                <w:color w:val="3F3A38"/>
                <w:sz w:val="18"/>
              </w:rPr>
              <w:t>a</w:t>
            </w:r>
            <w:r w:rsidRPr="00B35231">
              <w:rPr>
                <w:spacing w:val="-22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Muzeul</w:t>
            </w:r>
            <w:r w:rsidRPr="00B35231">
              <w:rPr>
                <w:spacing w:val="-2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>Genocidului</w:t>
            </w:r>
            <w:r w:rsidRPr="00B35231">
              <w:rPr>
                <w:spacing w:val="-2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>și</w:t>
            </w:r>
            <w:r w:rsidRPr="00B35231">
              <w:rPr>
                <w:spacing w:val="-2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Rezistenței</w:t>
            </w:r>
            <w:r w:rsidRPr="00B35231">
              <w:rPr>
                <w:spacing w:val="-27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Poporului</w:t>
            </w:r>
            <w:r w:rsidRPr="00B35231">
              <w:rPr>
                <w:spacing w:val="-2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Lituanian</w:t>
            </w:r>
            <w:r w:rsidRPr="00B35231">
              <w:rPr>
                <w:spacing w:val="-22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>din</w:t>
            </w:r>
            <w:r w:rsidRPr="00B35231">
              <w:rPr>
                <w:spacing w:val="-2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>Vilnius,</w:t>
            </w:r>
            <w:r w:rsidRPr="00B35231">
              <w:rPr>
                <w:spacing w:val="-23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lang w:val="fr-BE"/>
                <w:color w:val="3F3A38"/>
                <w:sz w:val="18"/>
              </w:rPr>
              <w:t>în</w:t>
            </w:r>
            <w:r w:rsidRPr="00B35231">
              <w:rPr>
                <w:spacing w:val="-27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cooperare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cu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Ambasada Republicii Lituania </w:t>
            </w:r>
            <w:r w:rsidRPr="00B35231">
              <w:rPr>
                <w:spacing w:val="-4"/>
                <w:lang w:val="fr-BE"/>
                <w:color w:val="3F3A38"/>
                <w:sz w:val="18"/>
              </w:rPr>
              <w:t xml:space="preserve">în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Republica Moldova,</w:t>
            </w:r>
            <w:r w:rsidR="00CE5405" w:rsidRPr="00B35231">
              <w:rPr>
                <w:spacing w:val="-7"/>
                <w:lang w:val="fr-BE"/>
                <w:color w:val="3F3A38"/>
                <w:sz w:val="18"/>
              </w:rPr>
              <w:t xml:space="preserve"> Parlamentul </w:t>
            </w:r>
            <w:r w:rsidR="00CE5405">
              <w:rPr>
                <w:spacing w:val="-7"/>
                <w:lang w:val="fr-BE"/>
                <w:color w:val="3F3A38"/>
                <w:sz w:val="18"/>
              </w:rPr>
              <w:t>RM</w:t>
            </w:r>
            <w:r w:rsidR="00CE5405">
              <w:rPr>
                <w:spacing w:val="-6"/>
                <w:lang w:val="fr-BE"/>
                <w:color w:val="3F3A38"/>
                <w:sz w:val="18"/>
              </w:rPr>
              <w:t>,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 14-16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martie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>2018</w:t>
            </w:r>
            <w:r w:rsidR="00CE5405" w:rsidRPr="00B35231">
              <w:rPr>
                <w:lang w:val="fr-BE"/>
                <w:color w:val="3F3A38"/>
                <w:rFonts w:ascii="Wingdings" w:hAnsi="Wingdings"/>
                <w:sz w:val="18"/>
              </w:rPr>
              <w:t></w:t>
            </w:r>
          </w:p>
          <w:p w:rsidR="00CE5405" w:rsidRDefault="00B0430D" w:rsidP="00EA00B8" w:rsidRPr="00CE5405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lang w:val="fr-BE"/>
                <w:rFonts w:ascii="Wingdings" w:hAnsi="Wingdings"/>
                <w:sz w:val="18"/>
              </w:rPr>
            </w:pP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Organizarea </w:t>
            </w:r>
            <w:r w:rsidRPr="00B35231">
              <w:rPr>
                <w:lang w:val="fr-BE"/>
                <w:color w:val="3F3A38"/>
                <w:sz w:val="18"/>
              </w:rPr>
              <w:t xml:space="preserve">și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desfășurarea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Seminarului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teoretic-metodologic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al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Programului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Stat „Recuperarea </w:t>
            </w:r>
            <w:r w:rsidRPr="00B35231">
              <w:rPr>
                <w:lang w:val="fr-BE"/>
                <w:color w:val="3F3A38"/>
                <w:sz w:val="18"/>
              </w:rPr>
              <w:t xml:space="preserve">și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valorificarea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istorică </w:t>
            </w:r>
            <w:r w:rsidRPr="00B35231">
              <w:rPr>
                <w:lang w:val="fr-BE"/>
                <w:color w:val="3F3A38"/>
                <w:sz w:val="18"/>
              </w:rPr>
              <w:t xml:space="preserve">a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memoriei victimelor regimului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totalitar-comunist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din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RSSM”, Universitatea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Stat </w:t>
            </w:r>
            <w:r w:rsidRPr="00B35231">
              <w:rPr>
                <w:spacing w:val="-10"/>
                <w:lang w:val="fr-BE"/>
                <w:color w:val="3F3A38"/>
                <w:sz w:val="18"/>
              </w:rPr>
              <w:t xml:space="preserve">„B.P.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Hașdeu”</w:t>
            </w:r>
            <w:r w:rsidRPr="00B35231">
              <w:rPr>
                <w:spacing w:val="-16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>din</w:t>
            </w:r>
            <w:r w:rsidRPr="00B35231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>Cahul,</w:t>
            </w:r>
            <w:r w:rsidRPr="00B35231">
              <w:rPr>
                <w:spacing w:val="-11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>18</w:t>
            </w:r>
            <w:r w:rsidRPr="00B35231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aprilie</w:t>
            </w:r>
            <w:r w:rsidRPr="00B35231">
              <w:rPr>
                <w:spacing w:val="-18"/>
                <w:lang w:val="fr-BE"/>
                <w:color w:val="3F3A38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>2018</w:t>
            </w:r>
          </w:p>
          <w:p w:rsidR="008A2CAA" w:rsidRDefault="00B0430D" w:rsidP="00EA00B8" w:rsidRPr="0080482F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lang w:val="fr-BE"/>
                <w:rFonts w:ascii="Wingdings" w:hAnsi="Wingdings"/>
                <w:sz w:val="18"/>
              </w:rPr>
            </w:pP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Conferinţa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ştiinţifică naţională „Identități colective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și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medii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culturale </w:t>
            </w:r>
            <w:r w:rsidRPr="00B35231">
              <w:rPr>
                <w:lang w:val="fr-BE"/>
                <w:color w:val="3F3A38"/>
                <w:sz w:val="18"/>
              </w:rPr>
              <w:t xml:space="preserve">în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orizontul istoriei”. </w:t>
            </w:r>
            <w:r w:rsidRPr="0080482F">
              <w:rPr>
                <w:spacing w:val="-6"/>
                <w:lang w:val="fr-BE"/>
                <w:color w:val="3F3A38"/>
                <w:sz w:val="18"/>
              </w:rPr>
              <w:t xml:space="preserve">Ediţia </w:t>
            </w:r>
            <w:r w:rsidRPr="0080482F">
              <w:rPr>
                <w:lang w:val="fr-BE"/>
                <w:color w:val="3F3A38"/>
                <w:sz w:val="18"/>
              </w:rPr>
              <w:t xml:space="preserve">a </w:t>
            </w:r>
            <w:r w:rsidRPr="0080482F">
              <w:rPr>
                <w:spacing w:val="-7"/>
                <w:lang w:val="fr-BE"/>
                <w:color w:val="3F3A38"/>
                <w:sz w:val="18"/>
              </w:rPr>
              <w:t xml:space="preserve">III-a. Institutul </w:t>
            </w:r>
            <w:r w:rsidRPr="0080482F">
              <w:rPr>
                <w:spacing w:val="-3"/>
                <w:lang w:val="fr-BE"/>
                <w:color w:val="3F3A38"/>
                <w:sz w:val="18"/>
              </w:rPr>
              <w:t xml:space="preserve">de </w:t>
            </w:r>
            <w:r w:rsidRPr="0080482F">
              <w:rPr>
                <w:spacing w:val="-7"/>
                <w:lang w:val="fr-BE"/>
                <w:color w:val="3F3A38"/>
                <w:sz w:val="18"/>
              </w:rPr>
              <w:t xml:space="preserve">Istorie, </w:t>
            </w:r>
            <w:r w:rsidRPr="0080482F">
              <w:rPr>
                <w:spacing w:val="-6"/>
                <w:lang w:val="fr-BE"/>
                <w:color w:val="3F3A38"/>
                <w:sz w:val="18"/>
              </w:rPr>
              <w:t xml:space="preserve">USM, </w:t>
            </w:r>
            <w:r w:rsidRPr="0080482F">
              <w:rPr>
                <w:spacing w:val="-7"/>
                <w:lang w:val="fr-BE"/>
                <w:color w:val="3F3A38"/>
                <w:sz w:val="18"/>
              </w:rPr>
              <w:t xml:space="preserve">Chişinău, </w:t>
            </w:r>
            <w:r w:rsidRPr="0080482F">
              <w:rPr>
                <w:lang w:val="fr-BE"/>
                <w:color w:val="3F3A38"/>
                <w:sz w:val="18"/>
              </w:rPr>
              <w:t xml:space="preserve">3 </w:t>
            </w:r>
            <w:r w:rsidRPr="0080482F">
              <w:rPr>
                <w:spacing w:val="-6"/>
                <w:lang w:val="fr-BE"/>
                <w:color w:val="3F3A38"/>
                <w:sz w:val="18"/>
              </w:rPr>
              <w:t>septembrie</w:t>
            </w:r>
            <w:r w:rsidRPr="0080482F">
              <w:rPr>
                <w:spacing w:val="-15"/>
                <w:lang w:val="fr-BE"/>
                <w:color w:val="3F3A38"/>
                <w:sz w:val="18"/>
              </w:rPr>
              <w:t xml:space="preserve"> </w:t>
            </w:r>
            <w:r w:rsidRPr="0080482F">
              <w:rPr>
                <w:spacing w:val="-6"/>
                <w:lang w:val="fr-BE"/>
                <w:color w:val="3F3A38"/>
                <w:sz w:val="18"/>
              </w:rPr>
              <w:t>2018</w:t>
            </w:r>
          </w:p>
          <w:p w:rsidR="008A2CAA" w:rsidRDefault="00B0430D" w:rsidP="00EA00B8" w:rsidRPr="00CE5405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lang w:val="fr-BE"/>
                <w:color w:val="3F3A38"/>
                <w:rFonts w:ascii="Wingdings" w:hAnsi="Wingdings"/>
                <w:sz w:val="18"/>
              </w:rPr>
            </w:pPr>
            <w:r w:rsidRPr="00CE5405">
              <w:rPr>
                <w:spacing w:val="-7"/>
                <w:lang w:val="fr-BE"/>
                <w:color w:val="3F3A38"/>
                <w:sz w:val="18"/>
              </w:rPr>
              <w:t xml:space="preserve">Seminarul științifico-metodologic </w:t>
            </w:r>
            <w:r w:rsidRPr="00CE5405">
              <w:rPr>
                <w:spacing w:val="-6"/>
                <w:lang w:val="fr-BE"/>
                <w:color w:val="3F3A38"/>
                <w:sz w:val="18"/>
              </w:rPr>
              <w:t xml:space="preserve">pentru cercetătorii proiectelor Programului </w:t>
            </w:r>
            <w:r w:rsidRPr="00CE5405">
              <w:rPr>
                <w:spacing w:val="-3"/>
                <w:lang w:val="fr-BE"/>
                <w:color w:val="3F3A38"/>
                <w:sz w:val="18"/>
              </w:rPr>
              <w:t xml:space="preserve">de </w:t>
            </w:r>
            <w:r w:rsidRPr="00CE5405">
              <w:rPr>
                <w:spacing w:val="-6"/>
                <w:lang w:val="fr-BE"/>
                <w:color w:val="3F3A38"/>
                <w:sz w:val="18"/>
              </w:rPr>
              <w:t xml:space="preserve">Stat „Recuperarea </w:t>
            </w:r>
            <w:r w:rsidRPr="00CE5405">
              <w:rPr>
                <w:lang w:val="fr-BE"/>
                <w:color w:val="3F3A38"/>
                <w:sz w:val="18"/>
              </w:rPr>
              <w:t xml:space="preserve">şi </w:t>
            </w:r>
            <w:r w:rsidRPr="00CE5405">
              <w:rPr>
                <w:spacing w:val="-7"/>
                <w:lang w:val="fr-BE"/>
                <w:color w:val="3F3A38"/>
                <w:sz w:val="18"/>
              </w:rPr>
              <w:t xml:space="preserve">valorificarea </w:t>
            </w:r>
            <w:r w:rsidRPr="00CE5405">
              <w:rPr>
                <w:spacing w:val="-6"/>
                <w:lang w:val="fr-BE"/>
                <w:color w:val="3F3A38"/>
                <w:sz w:val="18"/>
              </w:rPr>
              <w:t xml:space="preserve">istorică </w:t>
            </w:r>
            <w:r w:rsidRPr="00CE5405">
              <w:rPr>
                <w:lang w:val="fr-BE"/>
                <w:color w:val="3F3A38"/>
                <w:sz w:val="18"/>
              </w:rPr>
              <w:t xml:space="preserve">a </w:t>
            </w:r>
            <w:r w:rsidRPr="00CE5405">
              <w:rPr>
                <w:spacing w:val="-6"/>
                <w:lang w:val="fr-BE"/>
                <w:color w:val="3F3A38"/>
                <w:sz w:val="18"/>
              </w:rPr>
              <w:t xml:space="preserve">memoriei victimelor </w:t>
            </w:r>
            <w:r w:rsidRPr="00CE5405">
              <w:rPr>
                <w:spacing w:val="-7"/>
                <w:lang w:val="fr-BE"/>
                <w:color w:val="3F3A38"/>
                <w:sz w:val="18"/>
              </w:rPr>
              <w:t xml:space="preserve">regimului totalitar-comunist </w:t>
            </w:r>
            <w:r w:rsidRPr="00CE5405">
              <w:rPr>
                <w:spacing w:val="-5"/>
                <w:lang w:val="fr-BE"/>
                <w:color w:val="3F3A38"/>
                <w:sz w:val="18"/>
              </w:rPr>
              <w:t xml:space="preserve">din </w:t>
            </w:r>
            <w:r w:rsidRPr="00CE5405">
              <w:rPr>
                <w:spacing w:val="-6"/>
                <w:lang w:val="fr-BE"/>
                <w:color w:val="3F3A38"/>
                <w:sz w:val="18"/>
              </w:rPr>
              <w:t xml:space="preserve">RSSM, Muzeul </w:t>
            </w:r>
            <w:r w:rsidRPr="00CE5405">
              <w:rPr>
                <w:spacing w:val="-7"/>
                <w:lang w:val="fr-BE"/>
                <w:color w:val="3F3A38"/>
                <w:sz w:val="18"/>
              </w:rPr>
              <w:t xml:space="preserve">Naţional </w:t>
            </w:r>
            <w:r w:rsidRPr="00CE5405">
              <w:rPr>
                <w:spacing w:val="-5"/>
                <w:lang w:val="fr-BE"/>
                <w:color w:val="3F3A38"/>
                <w:sz w:val="18"/>
              </w:rPr>
              <w:t xml:space="preserve">de </w:t>
            </w:r>
            <w:r w:rsidRPr="00CE5405">
              <w:rPr>
                <w:spacing w:val="-6"/>
                <w:lang w:val="fr-BE"/>
                <w:color w:val="3F3A38"/>
                <w:sz w:val="18"/>
              </w:rPr>
              <w:t>Istorie</w:t>
            </w:r>
            <w:r w:rsidRPr="00CE5405">
              <w:rPr>
                <w:spacing w:val="-11"/>
                <w:lang w:val="fr-BE"/>
                <w:color w:val="3F3A38"/>
                <w:sz w:val="18"/>
              </w:rPr>
              <w:t xml:space="preserve"> </w:t>
            </w:r>
            <w:r w:rsidRPr="00CE5405">
              <w:rPr>
                <w:lang w:val="fr-BE"/>
                <w:color w:val="3F3A38"/>
                <w:sz w:val="18"/>
              </w:rPr>
              <w:t>a</w:t>
            </w:r>
            <w:r w:rsidRPr="00CE5405">
              <w:rPr>
                <w:spacing w:val="-11"/>
                <w:lang w:val="fr-BE"/>
                <w:color w:val="3F3A38"/>
                <w:sz w:val="18"/>
              </w:rPr>
              <w:t xml:space="preserve"> </w:t>
            </w:r>
            <w:r w:rsidRPr="00CE5405">
              <w:rPr>
                <w:spacing w:val="-7"/>
                <w:lang w:val="fr-BE"/>
                <w:color w:val="3F3A38"/>
                <w:sz w:val="18"/>
              </w:rPr>
              <w:t>Moldovei,</w:t>
            </w:r>
            <w:r w:rsidRPr="00CE5405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CE5405">
              <w:rPr>
                <w:spacing w:val="-3"/>
                <w:lang w:val="fr-BE"/>
                <w:color w:val="3F3A38"/>
                <w:sz w:val="18"/>
              </w:rPr>
              <w:t>15</w:t>
            </w:r>
            <w:r w:rsidRPr="00CE5405">
              <w:rPr>
                <w:spacing w:val="-15"/>
                <w:lang w:val="fr-BE"/>
                <w:color w:val="3F3A38"/>
                <w:sz w:val="18"/>
              </w:rPr>
              <w:t xml:space="preserve"> </w:t>
            </w:r>
            <w:r w:rsidRPr="00CE5405">
              <w:rPr>
                <w:spacing w:val="-5"/>
                <w:lang w:val="fr-BE"/>
                <w:color w:val="3F3A38"/>
                <w:sz w:val="18"/>
              </w:rPr>
              <w:t>martie</w:t>
            </w:r>
            <w:r w:rsidRPr="00CE5405">
              <w:rPr>
                <w:spacing w:val="-15"/>
                <w:lang w:val="fr-BE"/>
                <w:color w:val="3F3A38"/>
                <w:sz w:val="18"/>
              </w:rPr>
              <w:t xml:space="preserve"> </w:t>
            </w:r>
            <w:r w:rsidRPr="00CE5405">
              <w:rPr>
                <w:spacing w:val="-5"/>
                <w:lang w:val="fr-BE"/>
                <w:color w:val="3F3A38"/>
                <w:sz w:val="18"/>
              </w:rPr>
              <w:t>2017</w:t>
            </w:r>
          </w:p>
          <w:p w:rsidR="008A2CAA" w:rsidRDefault="00B0430D" w:rsidP="00EA00B8" w:rsidRPr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lang w:val="fr-BE"/>
                <w:color w:val="3F3A38"/>
                <w:rFonts w:ascii="Wingdings" w:hAnsi="Wingdings"/>
                <w:sz w:val="18"/>
              </w:rPr>
            </w:pPr>
            <w:r w:rsidRPr="00EA00B8">
              <w:rPr>
                <w:spacing w:val="-6"/>
                <w:lang w:val="fr-BE"/>
                <w:color w:val="3F3A38"/>
                <w:sz w:val="18"/>
              </w:rPr>
              <w:t xml:space="preserve">Conferință științifică „Istoria </w:t>
            </w:r>
            <w:r w:rsidRPr="00EA00B8">
              <w:rPr>
                <w:lang w:val="fr-BE"/>
                <w:color w:val="3F3A38"/>
                <w:sz w:val="18"/>
              </w:rPr>
              <w:t xml:space="preserve">și </w:t>
            </w:r>
            <w:r w:rsidRPr="00EA00B8">
              <w:rPr>
                <w:spacing w:val="-5"/>
                <w:lang w:val="fr-BE"/>
                <w:color w:val="3F3A38"/>
                <w:sz w:val="18"/>
              </w:rPr>
              <w:t xml:space="preserve">memoria </w:t>
            </w:r>
            <w:r w:rsidRPr="00EA00B8">
              <w:rPr>
                <w:spacing w:val="-6"/>
                <w:lang w:val="fr-BE"/>
                <w:color w:val="3F3A38"/>
                <w:sz w:val="18"/>
              </w:rPr>
              <w:t xml:space="preserve">regimului totalitar comunist </w:t>
            </w:r>
            <w:r w:rsidRPr="00EA00B8">
              <w:rPr>
                <w:spacing w:val="-3"/>
                <w:lang w:val="fr-BE"/>
                <w:color w:val="3F3A38"/>
                <w:sz w:val="18"/>
              </w:rPr>
              <w:t xml:space="preserve">în </w:t>
            </w:r>
            <w:r w:rsidRPr="00EA00B8">
              <w:rPr>
                <w:spacing w:val="-6"/>
                <w:lang w:val="fr-BE"/>
                <w:color w:val="3F3A38"/>
                <w:sz w:val="18"/>
              </w:rPr>
              <w:t xml:space="preserve">RASSM </w:t>
            </w:r>
            <w:r w:rsidRPr="00EA00B8">
              <w:rPr>
                <w:spacing w:val="-4"/>
                <w:lang w:val="fr-BE"/>
                <w:color w:val="3F3A38"/>
                <w:sz w:val="18"/>
              </w:rPr>
              <w:t xml:space="preserve">și </w:t>
            </w:r>
            <w:r w:rsidRPr="00EA00B8">
              <w:rPr>
                <w:spacing w:val="-7"/>
                <w:lang w:val="fr-BE"/>
                <w:color w:val="3F3A38"/>
                <w:sz w:val="18"/>
              </w:rPr>
              <w:t xml:space="preserve">RSSM: </w:t>
            </w:r>
            <w:r w:rsidRPr="00EA00B8">
              <w:rPr>
                <w:spacing w:val="-6"/>
                <w:lang w:val="fr-BE"/>
                <w:color w:val="3F3A38"/>
                <w:sz w:val="18"/>
              </w:rPr>
              <w:t xml:space="preserve">contribuțiile </w:t>
            </w:r>
            <w:r w:rsidRPr="00EA00B8">
              <w:rPr>
                <w:spacing w:val="-7"/>
                <w:lang w:val="fr-BE"/>
                <w:color w:val="3F3A38"/>
                <w:sz w:val="18"/>
              </w:rPr>
              <w:t>tinerilor</w:t>
            </w:r>
            <w:r w:rsidRPr="00EA00B8">
              <w:rPr>
                <w:spacing w:val="-12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7"/>
                <w:lang w:val="fr-BE"/>
                <w:color w:val="3F3A38"/>
                <w:sz w:val="18"/>
              </w:rPr>
              <w:t>cercetători”,</w:t>
            </w:r>
            <w:r w:rsidRPr="00EA00B8">
              <w:rPr>
                <w:spacing w:val="-11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7"/>
                <w:lang w:val="fr-BE"/>
                <w:color w:val="3F3A38"/>
                <w:sz w:val="18"/>
              </w:rPr>
              <w:t>Universitatea</w:t>
            </w:r>
            <w:r w:rsidRPr="00EA00B8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3"/>
                <w:lang w:val="fr-BE"/>
                <w:color w:val="3F3A38"/>
                <w:sz w:val="18"/>
              </w:rPr>
              <w:t>de</w:t>
            </w:r>
            <w:r w:rsidRPr="00EA00B8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7"/>
                <w:lang w:val="fr-BE"/>
                <w:color w:val="3F3A38"/>
                <w:sz w:val="18"/>
              </w:rPr>
              <w:t>Stat</w:t>
            </w:r>
            <w:r w:rsidRPr="00EA00B8">
              <w:rPr>
                <w:spacing w:val="-11"/>
                <w:lang w:val="fr-BE"/>
                <w:color w:val="3F3A38"/>
                <w:sz w:val="18"/>
              </w:rPr>
              <w:t xml:space="preserve"> „B.P.</w:t>
            </w:r>
            <w:r w:rsidRPr="00EA00B8">
              <w:rPr>
                <w:spacing w:val="-6"/>
                <w:lang w:val="fr-BE"/>
                <w:color w:val="3F3A38"/>
                <w:sz w:val="18"/>
              </w:rPr>
              <w:t xml:space="preserve"> Hașdeu”</w:t>
            </w:r>
            <w:r w:rsidRPr="00EA00B8">
              <w:rPr>
                <w:spacing w:val="-16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3"/>
                <w:lang w:val="fr-BE"/>
                <w:color w:val="3F3A38"/>
                <w:sz w:val="18"/>
              </w:rPr>
              <w:t>din</w:t>
            </w:r>
            <w:r w:rsidRPr="00EA00B8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7"/>
                <w:lang w:val="fr-BE"/>
                <w:color w:val="3F3A38"/>
                <w:sz w:val="18"/>
              </w:rPr>
              <w:t>Cahul,</w:t>
            </w:r>
            <w:r w:rsidRPr="00EA00B8">
              <w:rPr>
                <w:spacing w:val="-11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4"/>
                <w:lang w:val="fr-BE"/>
                <w:color w:val="3F3A38"/>
                <w:sz w:val="18"/>
              </w:rPr>
              <w:t>în</w:t>
            </w:r>
            <w:r w:rsidRPr="00EA00B8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6"/>
                <w:lang w:val="fr-BE"/>
                <w:color w:val="3F3A38"/>
                <w:sz w:val="18"/>
              </w:rPr>
              <w:t>cooperare</w:t>
            </w:r>
            <w:r w:rsidRPr="00EA00B8">
              <w:rPr>
                <w:spacing w:val="-17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lang w:val="fr-BE"/>
                <w:color w:val="3F3A38"/>
                <w:sz w:val="18"/>
              </w:rPr>
              <w:t>cu</w:t>
            </w:r>
            <w:r w:rsidRPr="00EA00B8">
              <w:rPr>
                <w:spacing w:val="-13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4"/>
                <w:lang w:val="fr-BE"/>
                <w:color w:val="3F3A38"/>
                <w:sz w:val="18"/>
              </w:rPr>
              <w:t>USM</w:t>
            </w:r>
            <w:r w:rsidRPr="00EA00B8">
              <w:rPr>
                <w:spacing w:val="-17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lang w:val="fr-BE"/>
                <w:color w:val="3F3A38"/>
                <w:sz w:val="18"/>
              </w:rPr>
              <w:t>și</w:t>
            </w:r>
            <w:r w:rsidRPr="00EA00B8">
              <w:rPr>
                <w:spacing w:val="-12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6"/>
                <w:lang w:val="fr-BE"/>
                <w:color w:val="3F3A38"/>
                <w:sz w:val="18"/>
              </w:rPr>
              <w:t>USARB,</w:t>
            </w:r>
            <w:r w:rsidRPr="00EA00B8">
              <w:rPr>
                <w:spacing w:val="-11"/>
                <w:lang w:val="fr-BE"/>
                <w:color w:val="3F3A38"/>
                <w:sz w:val="18"/>
              </w:rPr>
              <w:t xml:space="preserve"> </w:t>
            </w:r>
            <w:r w:rsidRPr="00EA00B8">
              <w:rPr>
                <w:spacing w:val="-9"/>
                <w:lang w:val="fr-BE"/>
                <w:color w:val="3F3A38"/>
                <w:sz w:val="18"/>
              </w:rPr>
              <w:t xml:space="preserve">24 </w:t>
            </w:r>
            <w:r w:rsidRPr="00EA00B8">
              <w:rPr>
                <w:spacing w:val="-6"/>
                <w:lang w:val="fr-BE"/>
                <w:color w:val="3F3A38"/>
                <w:sz w:val="18"/>
              </w:rPr>
              <w:t>martie 2017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2"/>
                <w:tab w:val="left" w:pos="423"/>
              </w:tabs>
              <w:rPr>
                <w:rFonts w:ascii="Wingdings" w:hAnsi="Wingdings"/>
                <w:sz w:val="18"/>
              </w:rPr>
            </w:pPr>
            <w:r w:rsidRPr="00C828F9">
              <w:rPr>
                <w:spacing w:val="-7"/>
                <w:lang w:val="fr-BE"/>
                <w:color w:val="3F3A38"/>
                <w:sz w:val="18"/>
              </w:rPr>
              <w:t xml:space="preserve">Inaugurarea </w:t>
            </w:r>
            <w:r w:rsidRPr="00C828F9">
              <w:rPr>
                <w:spacing w:val="-6"/>
                <w:lang w:val="fr-BE"/>
                <w:color w:val="3F3A38"/>
                <w:sz w:val="18"/>
              </w:rPr>
              <w:t xml:space="preserve">expoziției </w:t>
            </w:r>
            <w:r w:rsidRPr="00C828F9">
              <w:rPr>
                <w:spacing w:val="-6"/>
                <w:lang w:val="fr-BE"/>
                <w:sz w:val="18"/>
              </w:rPr>
              <w:t xml:space="preserve">„Recuperarea </w:t>
            </w:r>
            <w:r w:rsidRPr="00C828F9">
              <w:rPr>
                <w:spacing w:val="-3"/>
                <w:lang w:val="fr-BE"/>
                <w:sz w:val="18"/>
              </w:rPr>
              <w:t xml:space="preserve">şi </w:t>
            </w:r>
            <w:r w:rsidRPr="00C828F9">
              <w:rPr>
                <w:spacing w:val="-6"/>
                <w:lang w:val="fr-BE"/>
                <w:sz w:val="18"/>
              </w:rPr>
              <w:t xml:space="preserve">valorificarea istorică </w:t>
            </w:r>
            <w:r w:rsidRPr="00C828F9">
              <w:rPr>
                <w:lang w:val="fr-BE"/>
                <w:sz w:val="18"/>
              </w:rPr>
              <w:t xml:space="preserve">a </w:t>
            </w:r>
            <w:r w:rsidRPr="00C828F9">
              <w:rPr>
                <w:spacing w:val="-6"/>
                <w:lang w:val="fr-BE"/>
                <w:sz w:val="18"/>
              </w:rPr>
              <w:t xml:space="preserve">memoriei victimelor regimului </w:t>
            </w:r>
            <w:r w:rsidRPr="00C828F9">
              <w:rPr>
                <w:spacing w:val="-7"/>
                <w:lang w:val="fr-BE"/>
                <w:sz w:val="18"/>
              </w:rPr>
              <w:t xml:space="preserve">totalitar- comunist </w:t>
            </w:r>
            <w:r w:rsidRPr="00C828F9">
              <w:rPr>
                <w:spacing w:val="-5"/>
                <w:lang w:val="fr-BE"/>
                <w:sz w:val="18"/>
              </w:rPr>
              <w:t xml:space="preserve">din RSS </w:t>
            </w:r>
            <w:r w:rsidRPr="00C828F9">
              <w:rPr>
                <w:spacing w:val="-7"/>
                <w:lang w:val="fr-BE"/>
                <w:sz w:val="18"/>
              </w:rPr>
              <w:t xml:space="preserve">Moldovenească </w:t>
            </w:r>
            <w:r w:rsidRPr="00C828F9">
              <w:rPr>
                <w:spacing w:val="-4"/>
                <w:lang w:val="fr-BE"/>
                <w:sz w:val="18"/>
              </w:rPr>
              <w:t xml:space="preserve">în </w:t>
            </w:r>
            <w:r w:rsidRPr="00C828F9">
              <w:rPr>
                <w:spacing w:val="-6"/>
                <w:lang w:val="fr-BE"/>
                <w:sz w:val="18"/>
              </w:rPr>
              <w:t xml:space="preserve">perioada anilor </w:t>
            </w:r>
            <w:r w:rsidRPr="00C828F9">
              <w:rPr>
                <w:spacing w:val="-7"/>
                <w:lang w:val="fr-BE"/>
                <w:sz w:val="18"/>
              </w:rPr>
              <w:t xml:space="preserve">1940-1941 </w:t>
            </w:r>
            <w:r w:rsidRPr="00C828F9">
              <w:rPr>
                <w:spacing w:val="-4"/>
                <w:lang w:val="fr-BE"/>
                <w:sz w:val="18"/>
              </w:rPr>
              <w:t xml:space="preserve">şi </w:t>
            </w:r>
            <w:r w:rsidRPr="00C828F9">
              <w:rPr>
                <w:spacing w:val="-6"/>
                <w:lang w:val="fr-BE"/>
                <w:sz w:val="18"/>
              </w:rPr>
              <w:t>1944-1953</w:t>
            </w:r>
            <w:r w:rsidRPr="00C828F9">
              <w:rPr>
                <w:spacing w:val="-6"/>
                <w:lang w:val="fr-BE"/>
                <w:color w:val="3F3A38"/>
                <w:sz w:val="18"/>
              </w:rPr>
              <w:t xml:space="preserve">”, autori </w:t>
            </w:r>
            <w:r w:rsidRPr="00C828F9">
              <w:rPr>
                <w:spacing w:val="-5"/>
                <w:lang w:val="fr-BE"/>
                <w:color w:val="3F3A38"/>
                <w:sz w:val="18"/>
              </w:rPr>
              <w:t xml:space="preserve">E. </w:t>
            </w:r>
            <w:r w:rsidRPr="00C828F9">
              <w:rPr>
                <w:spacing w:val="-6"/>
                <w:lang w:val="fr-BE"/>
                <w:color w:val="3F3A38"/>
                <w:sz w:val="18"/>
              </w:rPr>
              <w:t xml:space="preserve">Postică </w:t>
            </w:r>
            <w:r w:rsidRPr="00C828F9">
              <w:rPr>
                <w:lang w:val="fr-BE"/>
                <w:color w:val="3F3A38"/>
                <w:sz w:val="18"/>
              </w:rPr>
              <w:t xml:space="preserve">și </w:t>
            </w:r>
            <w:r w:rsidRPr="00C828F9">
              <w:rPr>
                <w:spacing w:val="-9"/>
                <w:lang w:val="fr-BE"/>
                <w:color w:val="3F3A38"/>
                <w:sz w:val="18"/>
              </w:rPr>
              <w:t xml:space="preserve">L. </w:t>
            </w:r>
            <w:r w:rsidRPr="00C828F9">
              <w:rPr>
                <w:spacing w:val="-7"/>
                <w:lang w:val="fr-BE"/>
                <w:color w:val="3F3A38"/>
                <w:sz w:val="18"/>
              </w:rPr>
              <w:t xml:space="preserve">Cojocaru, </w:t>
            </w:r>
            <w:r w:rsidRPr="00C828F9">
              <w:rPr>
                <w:spacing w:val="-6"/>
                <w:lang w:val="fr-BE"/>
                <w:color w:val="3F3A38"/>
                <w:sz w:val="18"/>
              </w:rPr>
              <w:t xml:space="preserve">Muzeul </w:t>
            </w:r>
            <w:r w:rsidRPr="00C828F9">
              <w:rPr>
                <w:spacing w:val="-7"/>
                <w:lang w:val="fr-BE"/>
                <w:color w:val="3F3A38"/>
                <w:sz w:val="18"/>
              </w:rPr>
              <w:t xml:space="preserve">Universității </w:t>
            </w:r>
            <w:r w:rsidRPr="00C828F9">
              <w:rPr>
                <w:spacing w:val="-6"/>
                <w:lang w:val="fr-BE"/>
                <w:color w:val="3F3A38"/>
                <w:sz w:val="18"/>
              </w:rPr>
              <w:t xml:space="preserve">„Al. </w:t>
            </w:r>
            <w:r>
              <w:rPr>
                <w:spacing w:val="-6"/>
                <w:color w:val="3F3A38"/>
                <w:sz w:val="18"/>
              </w:rPr>
              <w:t xml:space="preserve">Ioan </w:t>
            </w:r>
            <w:r>
              <w:rPr>
                <w:spacing w:val="-7"/>
                <w:color w:val="3F3A38"/>
                <w:sz w:val="18"/>
              </w:rPr>
              <w:t xml:space="preserve">Cuza” </w:t>
            </w:r>
            <w:r>
              <w:rPr>
                <w:spacing w:val="-3"/>
                <w:color w:val="3F3A38"/>
                <w:sz w:val="18"/>
              </w:rPr>
              <w:t xml:space="preserve">din </w:t>
            </w:r>
            <w:r>
              <w:rPr>
                <w:spacing w:val="-7"/>
                <w:color w:val="3F3A38"/>
                <w:sz w:val="18"/>
              </w:rPr>
              <w:t xml:space="preserve">Iași, </w:t>
            </w:r>
            <w:r>
              <w:rPr>
                <w:spacing w:val="-8"/>
                <w:color w:val="3F3A38"/>
                <w:sz w:val="18"/>
              </w:rPr>
              <w:t>România.</w:t>
            </w:r>
            <w:r w:rsidR="00CE5405">
              <w:rPr>
                <w:spacing w:val="-7"/>
                <w:color w:val="3F3A38"/>
                <w:sz w:val="18"/>
              </w:rPr>
              <w:t xml:space="preserve"> </w:t>
            </w:r>
            <w:r w:rsidR="00EA00B8">
              <w:rPr>
                <w:spacing w:val="-3"/>
                <w:color w:val="3F3A38"/>
                <w:sz w:val="18"/>
              </w:rPr>
              <w:t xml:space="preserve">13 </w:t>
            </w:r>
            <w:r w:rsidR="00EA00B8">
              <w:rPr>
                <w:spacing w:val="-6"/>
                <w:color w:val="3F3A38"/>
                <w:sz w:val="18"/>
              </w:rPr>
              <w:t>iunie-1 iulie 2017</w:t>
            </w:r>
          </w:p>
          <w:p w:rsidR="008A2CAA" w:rsidRDefault="00B0430D" w:rsidP="00EA00B8" w:rsidRPr="00B35231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lang w:val="fr-BE"/>
                <w:color w:val="3F3A38"/>
                <w:rFonts w:ascii="Wingdings" w:hAnsi="Wingdings"/>
                <w:sz w:val="18"/>
              </w:rPr>
            </w:pPr>
            <w:r>
              <w:rPr>
                <w:spacing w:val="-7"/>
                <w:color w:val="3F3A38"/>
                <w:sz w:val="18"/>
              </w:rPr>
              <w:t xml:space="preserve">Organizarea </w:t>
            </w:r>
            <w:r>
              <w:rPr>
                <w:spacing w:val="-6"/>
                <w:color w:val="3F3A38"/>
                <w:sz w:val="18"/>
              </w:rPr>
              <w:t xml:space="preserve">vernisării Expoziției „Sub </w:t>
            </w:r>
            <w:r>
              <w:rPr>
                <w:spacing w:val="-4"/>
                <w:color w:val="3F3A38"/>
                <w:sz w:val="18"/>
              </w:rPr>
              <w:t xml:space="preserve">cer </w:t>
            </w:r>
            <w:r>
              <w:rPr>
                <w:spacing w:val="-6"/>
                <w:color w:val="3F3A38"/>
                <w:sz w:val="18"/>
              </w:rPr>
              <w:t xml:space="preserve">străin.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Locuitorii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Lituaniei </w:t>
            </w:r>
            <w:r w:rsidRPr="00B35231">
              <w:rPr>
                <w:spacing w:val="-4"/>
                <w:lang w:val="fr-BE"/>
                <w:color w:val="3F3A38"/>
                <w:sz w:val="18"/>
              </w:rPr>
              <w:t xml:space="preserve">în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lagărele </w:t>
            </w:r>
            <w:r w:rsidRPr="00B35231">
              <w:rPr>
                <w:lang w:val="fr-BE"/>
                <w:color w:val="3F3A38"/>
                <w:sz w:val="18"/>
              </w:rPr>
              <w:t xml:space="preserve">şi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locurile </w:t>
            </w:r>
            <w:proofErr w:type="gramStart"/>
            <w:r w:rsidRPr="00B35231">
              <w:rPr>
                <w:spacing w:val="-5"/>
                <w:lang w:val="fr-BE"/>
                <w:color w:val="3F3A38"/>
                <w:sz w:val="18"/>
              </w:rPr>
              <w:t>de exil</w:t>
            </w:r>
            <w:proofErr w:type="gramEnd"/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 din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URSS.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Anii </w:t>
            </w:r>
            <w:r w:rsidRPr="00B35231">
              <w:rPr>
                <w:spacing w:val="-7"/>
                <w:lang w:val="fr-BE"/>
                <w:color w:val="3F3A38"/>
                <w:sz w:val="18"/>
              </w:rPr>
              <w:t xml:space="preserve">1940-1958”, </w:t>
            </w:r>
            <w:r w:rsidR="00EA00B8" w:rsidRPr="00B35231">
              <w:rPr>
                <w:spacing w:val="-6"/>
                <w:lang w:val="fr-BE"/>
                <w:color w:val="3F3A38"/>
                <w:sz w:val="18"/>
              </w:rPr>
              <w:t xml:space="preserve">Muzeul </w:t>
            </w:r>
            <w:r w:rsidR="00EA00B8" w:rsidRPr="00B35231">
              <w:rPr>
                <w:spacing w:val="-7"/>
                <w:lang w:val="fr-BE"/>
                <w:color w:val="3F3A38"/>
                <w:sz w:val="18"/>
              </w:rPr>
              <w:t xml:space="preserve">Naţional </w:t>
            </w:r>
            <w:r w:rsidR="00EA00B8" w:rsidRPr="00B35231">
              <w:rPr>
                <w:spacing w:val="-3"/>
                <w:lang w:val="fr-BE"/>
                <w:color w:val="3F3A38"/>
                <w:sz w:val="18"/>
              </w:rPr>
              <w:t xml:space="preserve">de </w:t>
            </w:r>
            <w:r w:rsidR="00EA00B8" w:rsidRPr="00B35231">
              <w:rPr>
                <w:spacing w:val="-6"/>
                <w:lang w:val="fr-BE"/>
                <w:color w:val="3F3A38"/>
                <w:sz w:val="18"/>
              </w:rPr>
              <w:t xml:space="preserve">Istorie </w:t>
            </w:r>
            <w:r w:rsidR="00EA00B8" w:rsidRPr="00B35231">
              <w:rPr>
                <w:lang w:val="fr-BE"/>
                <w:color w:val="3F3A38"/>
                <w:sz w:val="18"/>
              </w:rPr>
              <w:t xml:space="preserve">a </w:t>
            </w:r>
            <w:r w:rsidR="00EA00B8" w:rsidRPr="00B35231">
              <w:rPr>
                <w:spacing w:val="-7"/>
                <w:lang w:val="fr-BE"/>
                <w:color w:val="3F3A38"/>
                <w:sz w:val="18"/>
              </w:rPr>
              <w:t>Moldovei</w:t>
            </w:r>
            <w:r w:rsidR="00EA00B8">
              <w:rPr>
                <w:spacing w:val="-7"/>
                <w:lang w:val="fr-BE"/>
                <w:color w:val="3F3A38"/>
                <w:sz w:val="18"/>
              </w:rPr>
              <w:t xml:space="preserve">,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17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>octombrie 2017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color w:val="3F3A38"/>
                <w:rFonts w:ascii="Wingdings" w:hAnsi="Wingdings"/>
                <w:sz w:val="18"/>
              </w:rPr>
            </w:pPr>
            <w:r>
              <w:rPr>
                <w:spacing w:val="-7"/>
                <w:color w:val="3F3A38"/>
                <w:sz w:val="18"/>
              </w:rPr>
              <w:t xml:space="preserve">Organizarea </w:t>
            </w:r>
            <w:r>
              <w:rPr>
                <w:spacing w:val="-6"/>
                <w:color w:val="3F3A38"/>
                <w:sz w:val="18"/>
              </w:rPr>
              <w:t xml:space="preserve">vernisării Expoziției </w:t>
            </w:r>
            <w:r>
              <w:rPr>
                <w:spacing w:val="-7"/>
                <w:color w:val="3F3A38"/>
                <w:sz w:val="18"/>
              </w:rPr>
              <w:t xml:space="preserve">itinerante </w:t>
            </w:r>
            <w:r>
              <w:rPr>
                <w:spacing w:val="-6"/>
                <w:color w:val="3F3A38"/>
                <w:sz w:val="18"/>
              </w:rPr>
              <w:t xml:space="preserve">„Sub </w:t>
            </w:r>
            <w:r>
              <w:rPr>
                <w:spacing w:val="-4"/>
                <w:color w:val="3F3A38"/>
                <w:sz w:val="18"/>
              </w:rPr>
              <w:t xml:space="preserve">cer </w:t>
            </w:r>
            <w:r>
              <w:rPr>
                <w:spacing w:val="-6"/>
                <w:color w:val="3F3A38"/>
                <w:sz w:val="18"/>
              </w:rPr>
              <w:t xml:space="preserve">străin.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Locuitorii Lituaniei </w:t>
            </w:r>
            <w:r w:rsidRPr="00B35231">
              <w:rPr>
                <w:lang w:val="fr-BE"/>
                <w:color w:val="3F3A38"/>
                <w:sz w:val="18"/>
              </w:rPr>
              <w:t xml:space="preserve">în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lagărele </w:t>
            </w:r>
            <w:r w:rsidRPr="00B35231">
              <w:rPr>
                <w:spacing w:val="-3"/>
                <w:lang w:val="fr-BE"/>
                <w:color w:val="3F3A38"/>
                <w:sz w:val="18"/>
              </w:rPr>
              <w:t xml:space="preserve">şi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locurile </w:t>
            </w:r>
            <w:proofErr w:type="gramStart"/>
            <w:r w:rsidRPr="00B35231">
              <w:rPr>
                <w:spacing w:val="-9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>exil</w:t>
            </w:r>
            <w:proofErr w:type="gramEnd"/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 din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URSS. </w:t>
            </w:r>
            <w:r>
              <w:rPr>
                <w:spacing w:val="-5"/>
                <w:color w:val="3F3A38"/>
                <w:sz w:val="18"/>
              </w:rPr>
              <w:t xml:space="preserve">Anii </w:t>
            </w:r>
            <w:r>
              <w:rPr>
                <w:spacing w:val="-7"/>
                <w:color w:val="3F3A38"/>
                <w:sz w:val="18"/>
              </w:rPr>
              <w:t>1940-1958”,</w:t>
            </w:r>
            <w:r w:rsidR="00EA00B8">
              <w:rPr>
                <w:spacing w:val="-7"/>
                <w:color w:val="3F3A38"/>
                <w:sz w:val="18"/>
              </w:rPr>
              <w:t xml:space="preserve"> Universitatea </w:t>
            </w:r>
            <w:r w:rsidR="00EA00B8">
              <w:rPr>
                <w:spacing w:val="-3"/>
                <w:color w:val="3F3A38"/>
                <w:sz w:val="18"/>
              </w:rPr>
              <w:t xml:space="preserve">de </w:t>
            </w:r>
            <w:r w:rsidR="00EA00B8">
              <w:rPr>
                <w:spacing w:val="-7"/>
                <w:color w:val="3F3A38"/>
                <w:sz w:val="18"/>
              </w:rPr>
              <w:t xml:space="preserve">Stat </w:t>
            </w:r>
            <w:r w:rsidR="00EA00B8">
              <w:rPr>
                <w:spacing w:val="-6"/>
                <w:color w:val="3F3A38"/>
                <w:sz w:val="18"/>
              </w:rPr>
              <w:t xml:space="preserve">„Al. </w:t>
            </w:r>
            <w:r w:rsidR="00EA00B8">
              <w:rPr>
                <w:spacing w:val="-7"/>
                <w:color w:val="3F3A38"/>
                <w:sz w:val="18"/>
              </w:rPr>
              <w:t xml:space="preserve">Russo” </w:t>
            </w:r>
            <w:r w:rsidR="00EA00B8">
              <w:rPr>
                <w:spacing w:val="-5"/>
                <w:color w:val="3F3A38"/>
                <w:sz w:val="18"/>
              </w:rPr>
              <w:t>din Bălți</w:t>
            </w:r>
            <w:r w:rsidR="00EA00B8">
              <w:rPr>
                <w:spacing w:val="-7"/>
                <w:color w:val="3F3A38"/>
                <w:sz w:val="18"/>
              </w:rPr>
              <w:t xml:space="preserve">, </w:t>
            </w:r>
            <w:r>
              <w:rPr>
                <w:spacing w:val="-6"/>
                <w:color w:val="3F3A38"/>
                <w:sz w:val="18"/>
              </w:rPr>
              <w:t xml:space="preserve">6-24 noiembrie </w:t>
            </w:r>
            <w:r>
              <w:rPr>
                <w:spacing w:val="-7"/>
                <w:color w:val="3F3A38"/>
                <w:sz w:val="18"/>
              </w:rPr>
              <w:t>2017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color w:val="3F3A38"/>
                <w:rFonts w:ascii="Wingdings" w:hAnsi="Wingdings"/>
                <w:sz w:val="18"/>
              </w:rPr>
            </w:pPr>
            <w:r>
              <w:rPr>
                <w:spacing w:val="-7"/>
                <w:color w:val="3F3A38"/>
                <w:sz w:val="18"/>
              </w:rPr>
              <w:t xml:space="preserve">Organizarea </w:t>
            </w:r>
            <w:r>
              <w:rPr>
                <w:spacing w:val="-6"/>
                <w:color w:val="3F3A38"/>
                <w:sz w:val="18"/>
              </w:rPr>
              <w:t xml:space="preserve">vernisării Expoziției </w:t>
            </w:r>
            <w:r>
              <w:rPr>
                <w:spacing w:val="-7"/>
                <w:color w:val="3F3A38"/>
                <w:sz w:val="18"/>
              </w:rPr>
              <w:t xml:space="preserve">itinerante </w:t>
            </w:r>
            <w:r>
              <w:rPr>
                <w:spacing w:val="-6"/>
                <w:color w:val="3F3A38"/>
                <w:sz w:val="18"/>
              </w:rPr>
              <w:t xml:space="preserve">„Sub </w:t>
            </w:r>
            <w:r>
              <w:rPr>
                <w:spacing w:val="-4"/>
                <w:color w:val="3F3A38"/>
                <w:sz w:val="18"/>
              </w:rPr>
              <w:t xml:space="preserve">cer </w:t>
            </w:r>
            <w:r>
              <w:rPr>
                <w:spacing w:val="-6"/>
                <w:color w:val="3F3A38"/>
                <w:sz w:val="18"/>
              </w:rPr>
              <w:t xml:space="preserve">străin.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Locuitorii Lituaniei </w:t>
            </w:r>
            <w:r w:rsidRPr="00B35231">
              <w:rPr>
                <w:lang w:val="fr-BE"/>
                <w:color w:val="3F3A38"/>
                <w:sz w:val="18"/>
              </w:rPr>
              <w:t xml:space="preserve">în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lagărele </w:t>
            </w:r>
            <w:r w:rsidRPr="00B35231">
              <w:rPr>
                <w:spacing w:val="-4"/>
                <w:lang w:val="fr-BE"/>
                <w:color w:val="3F3A38"/>
                <w:sz w:val="18"/>
              </w:rPr>
              <w:t xml:space="preserve">şi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locurile </w:t>
            </w:r>
            <w:proofErr w:type="gramStart"/>
            <w:r w:rsidRPr="00B35231">
              <w:rPr>
                <w:spacing w:val="-9"/>
                <w:lang w:val="fr-BE"/>
                <w:color w:val="3F3A38"/>
                <w:sz w:val="18"/>
              </w:rPr>
              <w:t xml:space="preserve">de </w:t>
            </w:r>
            <w:r w:rsidRPr="00B35231">
              <w:rPr>
                <w:spacing w:val="-5"/>
                <w:lang w:val="fr-BE"/>
                <w:color w:val="3F3A38"/>
                <w:sz w:val="18"/>
              </w:rPr>
              <w:t>exil</w:t>
            </w:r>
            <w:proofErr w:type="gramEnd"/>
            <w:r w:rsidRPr="00B35231">
              <w:rPr>
                <w:spacing w:val="-5"/>
                <w:lang w:val="fr-BE"/>
                <w:color w:val="3F3A38"/>
                <w:sz w:val="18"/>
              </w:rPr>
              <w:t xml:space="preserve"> din </w:t>
            </w:r>
            <w:r w:rsidRPr="00B35231">
              <w:rPr>
                <w:spacing w:val="-6"/>
                <w:lang w:val="fr-BE"/>
                <w:color w:val="3F3A38"/>
                <w:sz w:val="18"/>
              </w:rPr>
              <w:t xml:space="preserve">URSS. </w:t>
            </w:r>
            <w:r>
              <w:rPr>
                <w:spacing w:val="-6"/>
                <w:color w:val="3F3A38"/>
                <w:sz w:val="18"/>
              </w:rPr>
              <w:t xml:space="preserve">Anii </w:t>
            </w:r>
            <w:r>
              <w:rPr>
                <w:spacing w:val="-7"/>
                <w:color w:val="3F3A38"/>
                <w:sz w:val="18"/>
              </w:rPr>
              <w:t xml:space="preserve">1940-1958”, </w:t>
            </w:r>
            <w:r w:rsidR="00EA00B8">
              <w:rPr>
                <w:spacing w:val="-7"/>
                <w:color w:val="3F3A38"/>
                <w:sz w:val="18"/>
              </w:rPr>
              <w:t xml:space="preserve">Universitatea </w:t>
            </w:r>
            <w:r w:rsidR="00EA00B8">
              <w:rPr>
                <w:spacing w:val="-5"/>
                <w:color w:val="3F3A38"/>
                <w:sz w:val="18"/>
              </w:rPr>
              <w:t xml:space="preserve">din </w:t>
            </w:r>
            <w:r w:rsidR="00EA00B8">
              <w:rPr>
                <w:spacing w:val="-7"/>
                <w:color w:val="3F3A38"/>
                <w:sz w:val="18"/>
              </w:rPr>
              <w:t>Comrat,</w:t>
            </w:r>
            <w:r w:rsidR="00EA00B8">
              <w:rPr>
                <w:spacing w:val="-3"/>
                <w:color w:val="3F3A38"/>
                <w:sz w:val="18"/>
              </w:rPr>
              <w:t xml:space="preserve"> </w:t>
            </w:r>
            <w:r>
              <w:rPr>
                <w:spacing w:val="-3"/>
                <w:color w:val="3F3A38"/>
                <w:sz w:val="18"/>
              </w:rPr>
              <w:t xml:space="preserve">27 </w:t>
            </w:r>
            <w:r>
              <w:rPr>
                <w:spacing w:val="-6"/>
                <w:color w:val="3F3A38"/>
                <w:sz w:val="18"/>
              </w:rPr>
              <w:t xml:space="preserve">noiembrie-12 decembrie </w:t>
            </w:r>
            <w:r>
              <w:rPr>
                <w:spacing w:val="-7"/>
                <w:color w:val="3F3A38"/>
                <w:sz w:val="18"/>
              </w:rPr>
              <w:t>2017</w:t>
            </w:r>
          </w:p>
          <w:p w:rsidR="008A2CAA" w:rsidRDefault="00B0430D" w:rsidP="00EA00B8" w:rsidRPr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lang w:val="fr-BE"/>
                <w:rFonts w:ascii="Wingdings" w:hAnsi="Wingdings"/>
                <w:sz w:val="18"/>
              </w:rPr>
            </w:pPr>
            <w:r w:rsidRPr="00B35231">
              <w:rPr>
                <w:spacing w:val="-6"/>
                <w:lang w:val="fr-BE"/>
                <w:sz w:val="18"/>
              </w:rPr>
              <w:t xml:space="preserve">Conferința științifică „Memoria victimelor regimului </w:t>
            </w:r>
            <w:r w:rsidRPr="00B35231">
              <w:rPr>
                <w:spacing w:val="-7"/>
                <w:lang w:val="fr-BE"/>
                <w:sz w:val="18"/>
              </w:rPr>
              <w:t xml:space="preserve">totalitar-comunist: </w:t>
            </w:r>
            <w:r w:rsidRPr="00B35231">
              <w:rPr>
                <w:spacing w:val="-6"/>
                <w:lang w:val="fr-BE"/>
                <w:sz w:val="18"/>
              </w:rPr>
              <w:t xml:space="preserve">istorie, impact, </w:t>
            </w:r>
            <w:r w:rsidRPr="00B35231">
              <w:rPr>
                <w:spacing w:val="-7"/>
                <w:lang w:val="fr-BE"/>
                <w:sz w:val="18"/>
              </w:rPr>
              <w:t xml:space="preserve">responsabilitate”, </w:t>
            </w:r>
            <w:r w:rsidRPr="00B35231">
              <w:rPr>
                <w:spacing w:val="-3"/>
                <w:lang w:val="fr-BE"/>
                <w:sz w:val="18"/>
              </w:rPr>
              <w:t>cu</w:t>
            </w:r>
            <w:r w:rsidRPr="00B35231">
              <w:rPr>
                <w:spacing w:val="-22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suportul</w:t>
            </w:r>
            <w:r w:rsidRPr="00B35231">
              <w:rPr>
                <w:spacing w:val="-16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Programului</w:t>
            </w:r>
            <w:r w:rsidRPr="00B35231">
              <w:rPr>
                <w:spacing w:val="-16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de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Stat,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Muzeul</w:t>
            </w:r>
            <w:r w:rsidRPr="00B35231">
              <w:rPr>
                <w:spacing w:val="-13"/>
                <w:lang w:val="fr-BE"/>
                <w:sz w:val="18"/>
              </w:rPr>
              <w:t xml:space="preserve"> </w:t>
            </w:r>
            <w:r w:rsidRPr="00B35231">
              <w:rPr>
                <w:spacing w:val="-7"/>
                <w:lang w:val="fr-BE"/>
                <w:sz w:val="18"/>
              </w:rPr>
              <w:t>Național</w:t>
            </w:r>
            <w:r w:rsidRPr="00B35231">
              <w:rPr>
                <w:spacing w:val="-16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de</w:t>
            </w:r>
            <w:r w:rsidRPr="00B35231">
              <w:rPr>
                <w:spacing w:val="-13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Istorie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a</w:t>
            </w:r>
            <w:r w:rsidRPr="00B35231">
              <w:rPr>
                <w:spacing w:val="-17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Moldovei,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9"/>
                <w:lang w:val="fr-BE"/>
                <w:sz w:val="18"/>
              </w:rPr>
              <w:t>or.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EA00B8">
              <w:rPr>
                <w:spacing w:val="-7"/>
                <w:lang w:val="fr-BE"/>
                <w:sz w:val="18"/>
              </w:rPr>
              <w:t>Chișinău,</w:t>
            </w:r>
            <w:r w:rsidRPr="00EA00B8">
              <w:rPr>
                <w:spacing w:val="-15"/>
                <w:lang w:val="fr-BE"/>
                <w:sz w:val="18"/>
              </w:rPr>
              <w:t xml:space="preserve"> </w:t>
            </w:r>
            <w:r w:rsidRPr="00EA00B8">
              <w:rPr>
                <w:spacing w:val="-3"/>
                <w:lang w:val="fr-BE"/>
                <w:sz w:val="18"/>
              </w:rPr>
              <w:t>25</w:t>
            </w:r>
            <w:r w:rsidRPr="00EA00B8">
              <w:rPr>
                <w:spacing w:val="-17"/>
                <w:lang w:val="fr-BE"/>
                <w:sz w:val="18"/>
              </w:rPr>
              <w:t xml:space="preserve"> </w:t>
            </w:r>
            <w:r w:rsidRPr="00EA00B8">
              <w:rPr>
                <w:spacing w:val="-7"/>
                <w:lang w:val="fr-BE"/>
                <w:sz w:val="18"/>
              </w:rPr>
              <w:t>noiembrie</w:t>
            </w:r>
            <w:r w:rsidRPr="00EA00B8">
              <w:rPr>
                <w:spacing w:val="-17"/>
                <w:lang w:val="fr-BE"/>
                <w:sz w:val="18"/>
              </w:rPr>
              <w:t xml:space="preserve"> </w:t>
            </w:r>
            <w:r w:rsidRPr="00EA00B8">
              <w:rPr>
                <w:spacing w:val="-5"/>
                <w:lang w:val="fr-BE"/>
                <w:sz w:val="18"/>
              </w:rPr>
              <w:t>2016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rFonts w:ascii="Wingdings" w:hAnsi="Wingdings"/>
                <w:sz w:val="18"/>
              </w:rPr>
            </w:pPr>
            <w:r w:rsidRPr="00C828F9">
              <w:rPr>
                <w:spacing w:val="-6"/>
                <w:lang w:val="fr-BE"/>
                <w:sz w:val="18"/>
              </w:rPr>
              <w:t xml:space="preserve">Conferința științifică </w:t>
            </w:r>
            <w:r w:rsidRPr="00C828F9">
              <w:rPr>
                <w:spacing w:val="-7"/>
                <w:lang w:val="fr-BE"/>
                <w:sz w:val="18"/>
              </w:rPr>
              <w:t xml:space="preserve">internațională </w:t>
            </w:r>
            <w:r w:rsidRPr="00C828F9">
              <w:rPr>
                <w:spacing w:val="-6"/>
                <w:lang w:val="fr-BE"/>
                <w:sz w:val="18"/>
              </w:rPr>
              <w:t xml:space="preserve">„Memoria </w:t>
            </w:r>
            <w:r w:rsidRPr="00C828F9">
              <w:rPr>
                <w:spacing w:val="-4"/>
                <w:lang w:val="fr-BE"/>
                <w:sz w:val="18"/>
              </w:rPr>
              <w:t xml:space="preserve">ca </w:t>
            </w:r>
            <w:r w:rsidRPr="00C828F9">
              <w:rPr>
                <w:spacing w:val="-6"/>
                <w:lang w:val="fr-BE"/>
                <w:sz w:val="18"/>
              </w:rPr>
              <w:t xml:space="preserve">patrimoniu cultural </w:t>
            </w:r>
            <w:r w:rsidRPr="00C828F9">
              <w:rPr>
                <w:lang w:val="fr-BE"/>
                <w:sz w:val="18"/>
              </w:rPr>
              <w:t xml:space="preserve">în </w:t>
            </w:r>
            <w:r w:rsidRPr="00C828F9">
              <w:rPr>
                <w:spacing w:val="-6"/>
                <w:lang w:val="fr-BE"/>
                <w:sz w:val="18"/>
              </w:rPr>
              <w:t xml:space="preserve">Lituania </w:t>
            </w:r>
            <w:r w:rsidRPr="00C828F9">
              <w:rPr>
                <w:lang w:val="fr-BE"/>
                <w:sz w:val="18"/>
              </w:rPr>
              <w:t xml:space="preserve">și </w:t>
            </w:r>
            <w:r w:rsidRPr="00C828F9">
              <w:rPr>
                <w:spacing w:val="-7"/>
                <w:lang w:val="fr-BE"/>
                <w:sz w:val="18"/>
              </w:rPr>
              <w:t xml:space="preserve">Moldova. </w:t>
            </w:r>
            <w:r w:rsidRPr="00C828F9">
              <w:rPr>
                <w:spacing w:val="-6"/>
                <w:lang w:val="fr-BE"/>
                <w:sz w:val="18"/>
              </w:rPr>
              <w:t xml:space="preserve">Experienţa cercetărilor </w:t>
            </w:r>
            <w:r w:rsidRPr="00C828F9">
              <w:rPr>
                <w:spacing w:val="-3"/>
                <w:lang w:val="fr-BE"/>
                <w:sz w:val="18"/>
              </w:rPr>
              <w:t xml:space="preserve">şi </w:t>
            </w:r>
            <w:r w:rsidRPr="00C828F9">
              <w:rPr>
                <w:spacing w:val="-6"/>
                <w:lang w:val="fr-BE"/>
                <w:sz w:val="18"/>
              </w:rPr>
              <w:t xml:space="preserve">valorificării memoriei victimelor regimurilor totalitare </w:t>
            </w:r>
            <w:r w:rsidRPr="00C828F9">
              <w:rPr>
                <w:lang w:val="fr-BE"/>
                <w:sz w:val="18"/>
              </w:rPr>
              <w:t xml:space="preserve">şi </w:t>
            </w:r>
            <w:r w:rsidRPr="00C828F9">
              <w:rPr>
                <w:spacing w:val="-6"/>
                <w:lang w:val="fr-BE"/>
                <w:sz w:val="18"/>
              </w:rPr>
              <w:t xml:space="preserve">ocupaţiei sovietice”, Universitatea </w:t>
            </w:r>
            <w:r w:rsidRPr="00C828F9">
              <w:rPr>
                <w:spacing w:val="-5"/>
                <w:lang w:val="fr-BE"/>
                <w:sz w:val="18"/>
              </w:rPr>
              <w:t xml:space="preserve">de </w:t>
            </w:r>
            <w:r w:rsidRPr="00C828F9">
              <w:rPr>
                <w:spacing w:val="-6"/>
                <w:lang w:val="fr-BE"/>
                <w:sz w:val="18"/>
              </w:rPr>
              <w:t xml:space="preserve">Stat </w:t>
            </w:r>
            <w:r w:rsidRPr="00C828F9">
              <w:rPr>
                <w:spacing w:val="-5"/>
                <w:lang w:val="fr-BE"/>
                <w:sz w:val="18"/>
              </w:rPr>
              <w:t xml:space="preserve">din </w:t>
            </w:r>
            <w:r w:rsidRPr="00C828F9">
              <w:rPr>
                <w:spacing w:val="-7"/>
                <w:lang w:val="fr-BE"/>
                <w:sz w:val="18"/>
              </w:rPr>
              <w:t xml:space="preserve">Moldova </w:t>
            </w:r>
            <w:r w:rsidRPr="00C828F9">
              <w:rPr>
                <w:lang w:val="fr-BE"/>
                <w:sz w:val="18"/>
              </w:rPr>
              <w:t xml:space="preserve">și </w:t>
            </w:r>
            <w:r w:rsidRPr="00C828F9">
              <w:rPr>
                <w:spacing w:val="-6"/>
                <w:lang w:val="fr-BE"/>
                <w:sz w:val="18"/>
              </w:rPr>
              <w:t xml:space="preserve">Muzeul </w:t>
            </w:r>
            <w:r w:rsidRPr="00C828F9">
              <w:rPr>
                <w:spacing w:val="-7"/>
                <w:lang w:val="fr-BE"/>
                <w:sz w:val="18"/>
              </w:rPr>
              <w:t xml:space="preserve">Național </w:t>
            </w:r>
            <w:r w:rsidRPr="00C828F9">
              <w:rPr>
                <w:spacing w:val="-5"/>
                <w:lang w:val="fr-BE"/>
                <w:sz w:val="18"/>
              </w:rPr>
              <w:t xml:space="preserve">de </w:t>
            </w:r>
            <w:r w:rsidRPr="00C828F9">
              <w:rPr>
                <w:spacing w:val="-6"/>
                <w:lang w:val="fr-BE"/>
                <w:sz w:val="18"/>
              </w:rPr>
              <w:t xml:space="preserve">Istorie </w:t>
            </w:r>
            <w:r w:rsidRPr="00C828F9">
              <w:rPr>
                <w:lang w:val="fr-BE"/>
                <w:sz w:val="18"/>
              </w:rPr>
              <w:t xml:space="preserve">a </w:t>
            </w:r>
            <w:r w:rsidRPr="00C828F9">
              <w:rPr>
                <w:spacing w:val="-6"/>
                <w:lang w:val="fr-BE"/>
                <w:sz w:val="18"/>
              </w:rPr>
              <w:t>Moldovei</w:t>
            </w:r>
            <w:r w:rsidRPr="00C828F9">
              <w:rPr>
                <w:lang w:val="fr-BE"/>
                <w:sz w:val="18"/>
              </w:rPr>
              <w:t xml:space="preserve">, </w:t>
            </w:r>
            <w:r w:rsidRPr="00C828F9">
              <w:rPr>
                <w:spacing w:val="-9"/>
                <w:lang w:val="fr-BE"/>
                <w:sz w:val="18"/>
              </w:rPr>
              <w:t xml:space="preserve">or. </w:t>
            </w:r>
            <w:r>
              <w:rPr>
                <w:spacing w:val="-7"/>
                <w:sz w:val="18"/>
              </w:rPr>
              <w:t xml:space="preserve">Chișinău, </w:t>
            </w:r>
            <w:r>
              <w:rPr>
                <w:spacing w:val="-5"/>
                <w:sz w:val="18"/>
              </w:rPr>
              <w:t xml:space="preserve">2-3 </w:t>
            </w:r>
            <w:r>
              <w:rPr>
                <w:spacing w:val="-6"/>
                <w:sz w:val="18"/>
              </w:rPr>
              <w:t xml:space="preserve">decembrie </w:t>
            </w:r>
            <w:r>
              <w:rPr>
                <w:spacing w:val="-4"/>
                <w:sz w:val="18"/>
              </w:rPr>
              <w:t>2016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rFonts w:ascii="Wingdings" w:hAnsi="Wingdings"/>
                <w:sz w:val="18"/>
              </w:rPr>
            </w:pPr>
            <w:r>
              <w:rPr>
                <w:spacing w:val="-7"/>
                <w:sz w:val="18"/>
              </w:rPr>
              <w:t xml:space="preserve">Expoziție foto-documentară </w:t>
            </w:r>
            <w:r>
              <w:rPr>
                <w:spacing w:val="-6"/>
                <w:sz w:val="18"/>
              </w:rPr>
              <w:t xml:space="preserve">“Basarabeni </w:t>
            </w:r>
            <w:r>
              <w:rPr>
                <w:sz w:val="18"/>
              </w:rPr>
              <w:t xml:space="preserve">în </w:t>
            </w:r>
            <w:r>
              <w:rPr>
                <w:spacing w:val="-6"/>
                <w:sz w:val="18"/>
              </w:rPr>
              <w:t xml:space="preserve">Gulag” dedicată victimelor represiunilor </w:t>
            </w:r>
            <w:r>
              <w:rPr>
                <w:spacing w:val="-7"/>
                <w:sz w:val="18"/>
              </w:rPr>
              <w:t xml:space="preserve">politice </w:t>
            </w:r>
            <w:r>
              <w:rPr>
                <w:sz w:val="18"/>
              </w:rPr>
              <w:t xml:space="preserve">și </w:t>
            </w:r>
            <w:r>
              <w:rPr>
                <w:spacing w:val="-7"/>
                <w:sz w:val="18"/>
              </w:rPr>
              <w:t xml:space="preserve">deportărilor sovietice, </w:t>
            </w:r>
            <w:r>
              <w:rPr>
                <w:spacing w:val="-6"/>
                <w:sz w:val="18"/>
              </w:rPr>
              <w:t xml:space="preserve">Muzeul </w:t>
            </w:r>
            <w:r>
              <w:rPr>
                <w:spacing w:val="-7"/>
                <w:sz w:val="18"/>
              </w:rPr>
              <w:t xml:space="preserve">Național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6"/>
                <w:sz w:val="18"/>
              </w:rPr>
              <w:t xml:space="preserve">istorie </w:t>
            </w:r>
            <w:r>
              <w:rPr>
                <w:sz w:val="18"/>
              </w:rPr>
              <w:t xml:space="preserve">a </w:t>
            </w:r>
            <w:r>
              <w:rPr>
                <w:spacing w:val="-6"/>
                <w:sz w:val="18"/>
              </w:rPr>
              <w:t xml:space="preserve">Moldovei, </w:t>
            </w:r>
            <w:r>
              <w:rPr>
                <w:spacing w:val="-9"/>
                <w:sz w:val="18"/>
              </w:rPr>
              <w:t xml:space="preserve">or. </w:t>
            </w:r>
            <w:r>
              <w:rPr>
                <w:spacing w:val="-7"/>
                <w:sz w:val="18"/>
              </w:rPr>
              <w:t xml:space="preserve">Chișinău, </w:t>
            </w:r>
            <w:r>
              <w:rPr>
                <w:spacing w:val="-5"/>
                <w:sz w:val="18"/>
              </w:rPr>
              <w:t xml:space="preserve">28 </w:t>
            </w:r>
            <w:r>
              <w:rPr>
                <w:spacing w:val="-6"/>
                <w:sz w:val="18"/>
              </w:rPr>
              <w:t xml:space="preserve">iunie </w:t>
            </w:r>
            <w:r>
              <w:rPr>
                <w:spacing w:val="-5"/>
                <w:sz w:val="18"/>
              </w:rPr>
              <w:t>2016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rFonts w:ascii="Wingdings" w:hAnsi="Wingdings"/>
                <w:sz w:val="18"/>
              </w:rPr>
            </w:pPr>
            <w:r>
              <w:rPr>
                <w:spacing w:val="-7"/>
                <w:sz w:val="18"/>
              </w:rPr>
              <w:t xml:space="preserve">Prezentare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6"/>
                <w:sz w:val="18"/>
              </w:rPr>
              <w:t xml:space="preserve">carte: seria </w:t>
            </w:r>
            <w:r>
              <w:rPr>
                <w:spacing w:val="-5"/>
                <w:sz w:val="18"/>
              </w:rPr>
              <w:t xml:space="preserve">de volume </w:t>
            </w:r>
            <w:r>
              <w:rPr>
                <w:spacing w:val="-6"/>
                <w:sz w:val="18"/>
              </w:rPr>
              <w:t xml:space="preserve">„Arhivele Memoriei”, Biblioteca </w:t>
            </w:r>
            <w:r>
              <w:rPr>
                <w:spacing w:val="-7"/>
                <w:sz w:val="18"/>
              </w:rPr>
              <w:t xml:space="preserve">Națională </w:t>
            </w:r>
            <w:r>
              <w:rPr>
                <w:sz w:val="18"/>
              </w:rPr>
              <w:t xml:space="preserve">a </w:t>
            </w:r>
            <w:r>
              <w:rPr>
                <w:spacing w:val="-7"/>
                <w:sz w:val="18"/>
              </w:rPr>
              <w:t xml:space="preserve">Republicii Moldova, </w:t>
            </w:r>
            <w:r>
              <w:rPr>
                <w:spacing w:val="-9"/>
                <w:sz w:val="18"/>
              </w:rPr>
              <w:t xml:space="preserve">or. </w:t>
            </w:r>
            <w:r>
              <w:rPr>
                <w:spacing w:val="-7"/>
                <w:sz w:val="18"/>
              </w:rPr>
              <w:t xml:space="preserve">Chișinău, </w:t>
            </w:r>
            <w:r>
              <w:rPr>
                <w:spacing w:val="-3"/>
                <w:sz w:val="18"/>
              </w:rPr>
              <w:t xml:space="preserve">22 </w:t>
            </w:r>
            <w:r>
              <w:rPr>
                <w:spacing w:val="-6"/>
                <w:sz w:val="18"/>
              </w:rPr>
              <w:t>decembrie 2016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rFonts w:ascii="Wingdings" w:hAnsi="Wingdings"/>
                <w:sz w:val="18"/>
              </w:rPr>
            </w:pPr>
            <w:r>
              <w:rPr>
                <w:spacing w:val="-6"/>
                <w:sz w:val="18"/>
              </w:rPr>
              <w:t xml:space="preserve">Conference „Politics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pacing w:val="-6"/>
                <w:sz w:val="18"/>
              </w:rPr>
              <w:t xml:space="preserve">Practices </w:t>
            </w:r>
            <w:r>
              <w:rPr>
                <w:spacing w:val="-5"/>
                <w:sz w:val="18"/>
              </w:rPr>
              <w:t xml:space="preserve">of Memory </w:t>
            </w:r>
            <w:r>
              <w:rPr>
                <w:sz w:val="18"/>
              </w:rPr>
              <w:t xml:space="preserve">in </w:t>
            </w:r>
            <w:r>
              <w:rPr>
                <w:spacing w:val="-6"/>
                <w:sz w:val="18"/>
              </w:rPr>
              <w:t xml:space="preserve">Eastern </w:t>
            </w:r>
            <w:r>
              <w:rPr>
                <w:spacing w:val="-7"/>
                <w:sz w:val="18"/>
              </w:rPr>
              <w:t xml:space="preserve">Europe: </w:t>
            </w:r>
            <w:r>
              <w:rPr>
                <w:spacing w:val="-6"/>
                <w:sz w:val="18"/>
              </w:rPr>
              <w:t xml:space="preserve">Between </w:t>
            </w:r>
            <w:r>
              <w:rPr>
                <w:spacing w:val="-8"/>
                <w:sz w:val="18"/>
              </w:rPr>
              <w:t xml:space="preserve">Totalitarian </w:t>
            </w:r>
            <w:r>
              <w:rPr>
                <w:spacing w:val="-6"/>
                <w:sz w:val="18"/>
              </w:rPr>
              <w:t xml:space="preserve">Past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pacing w:val="-7"/>
                <w:sz w:val="18"/>
              </w:rPr>
              <w:t>European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Future”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Program,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Chișinău,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November-1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December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2012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rFonts w:ascii="Wingdings" w:hAnsi="Wingdings"/>
                <w:sz w:val="18"/>
              </w:rPr>
            </w:pPr>
            <w:r>
              <w:rPr>
                <w:spacing w:val="-6"/>
                <w:sz w:val="18"/>
              </w:rPr>
              <w:t xml:space="preserve">Expoziție tematică „Patrimoniul </w:t>
            </w:r>
            <w:r>
              <w:rPr>
                <w:spacing w:val="-7"/>
                <w:sz w:val="18"/>
              </w:rPr>
              <w:t xml:space="preserve">istorico-arheologic </w:t>
            </w:r>
            <w:r>
              <w:rPr>
                <w:spacing w:val="-5"/>
                <w:sz w:val="18"/>
              </w:rPr>
              <w:t xml:space="preserve">al mun. </w:t>
            </w:r>
            <w:r w:rsidRPr="00B35231">
              <w:rPr>
                <w:spacing w:val="-7"/>
                <w:lang w:val="fr-BE"/>
                <w:sz w:val="18"/>
              </w:rPr>
              <w:t xml:space="preserve">Chișinău: documentare, </w:t>
            </w:r>
            <w:r w:rsidRPr="00B35231">
              <w:rPr>
                <w:spacing w:val="-6"/>
                <w:lang w:val="fr-BE"/>
                <w:sz w:val="18"/>
              </w:rPr>
              <w:t xml:space="preserve">protejare, </w:t>
            </w:r>
            <w:r w:rsidRPr="00B35231">
              <w:rPr>
                <w:spacing w:val="-7"/>
                <w:lang w:val="fr-BE"/>
                <w:sz w:val="18"/>
              </w:rPr>
              <w:t xml:space="preserve">valorificare” </w:t>
            </w:r>
            <w:r w:rsidRPr="00B35231">
              <w:rPr>
                <w:spacing w:val="-6"/>
                <w:lang w:val="fr-BE"/>
                <w:sz w:val="18"/>
              </w:rPr>
              <w:t xml:space="preserve">organizată </w:t>
            </w:r>
            <w:r w:rsidRPr="00B35231">
              <w:rPr>
                <w:spacing w:val="-3"/>
                <w:lang w:val="fr-BE"/>
                <w:sz w:val="18"/>
              </w:rPr>
              <w:t xml:space="preserve">cu </w:t>
            </w:r>
            <w:r w:rsidRPr="00B35231">
              <w:rPr>
                <w:spacing w:val="-6"/>
                <w:lang w:val="fr-BE"/>
                <w:sz w:val="18"/>
              </w:rPr>
              <w:t xml:space="preserve">prilejul „Zilelor Europene </w:t>
            </w:r>
            <w:r w:rsidRPr="00B35231">
              <w:rPr>
                <w:spacing w:val="-3"/>
                <w:lang w:val="fr-BE"/>
                <w:sz w:val="18"/>
              </w:rPr>
              <w:t xml:space="preserve">ale </w:t>
            </w:r>
            <w:r w:rsidRPr="00B35231">
              <w:rPr>
                <w:spacing w:val="-7"/>
                <w:lang w:val="fr-BE"/>
                <w:sz w:val="18"/>
              </w:rPr>
              <w:t xml:space="preserve">Patrimoniului-2012” </w:t>
            </w:r>
            <w:r w:rsidRPr="00B35231">
              <w:rPr>
                <w:spacing w:val="-4"/>
                <w:lang w:val="fr-BE"/>
                <w:sz w:val="18"/>
              </w:rPr>
              <w:t xml:space="preserve">la </w:t>
            </w:r>
            <w:r w:rsidRPr="00B35231">
              <w:rPr>
                <w:spacing w:val="-6"/>
                <w:lang w:val="fr-BE"/>
                <w:sz w:val="18"/>
              </w:rPr>
              <w:t xml:space="preserve">Chişinău </w:t>
            </w:r>
            <w:r w:rsidRPr="00B35231">
              <w:rPr>
                <w:spacing w:val="-3"/>
                <w:lang w:val="fr-BE"/>
                <w:sz w:val="18"/>
              </w:rPr>
              <w:t xml:space="preserve">cu </w:t>
            </w:r>
            <w:r w:rsidRPr="00B35231">
              <w:rPr>
                <w:spacing w:val="-6"/>
                <w:lang w:val="fr-BE"/>
                <w:sz w:val="18"/>
              </w:rPr>
              <w:t>suportul Direcției</w:t>
            </w:r>
            <w:r w:rsidRPr="00B35231">
              <w:rPr>
                <w:spacing w:val="-10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Cultură</w:t>
            </w:r>
            <w:r w:rsidRPr="00B35231">
              <w:rPr>
                <w:spacing w:val="-15"/>
                <w:lang w:val="fr-BE"/>
                <w:sz w:val="18"/>
              </w:rPr>
              <w:t xml:space="preserve"> </w:t>
            </w:r>
            <w:r w:rsidRPr="00B35231">
              <w:rPr>
                <w:lang w:val="fr-BE"/>
                <w:sz w:val="18"/>
              </w:rPr>
              <w:t>a</w:t>
            </w:r>
            <w:r w:rsidRPr="00B35231">
              <w:rPr>
                <w:spacing w:val="-11"/>
                <w:lang w:val="fr-BE"/>
                <w:sz w:val="18"/>
              </w:rPr>
              <w:t xml:space="preserve"> </w:t>
            </w:r>
            <w:r w:rsidRPr="00B35231">
              <w:rPr>
                <w:spacing w:val="-6"/>
                <w:lang w:val="fr-BE"/>
                <w:sz w:val="18"/>
              </w:rPr>
              <w:t>Primăriei</w:t>
            </w:r>
            <w:r w:rsidRPr="00B35231">
              <w:rPr>
                <w:spacing w:val="-14"/>
                <w:lang w:val="fr-BE"/>
                <w:sz w:val="18"/>
              </w:rPr>
              <w:t xml:space="preserve"> </w:t>
            </w:r>
            <w:r w:rsidRPr="00B35231">
              <w:rPr>
                <w:spacing w:val="-5"/>
                <w:lang w:val="fr-BE"/>
                <w:sz w:val="18"/>
              </w:rPr>
              <w:t>mun.</w:t>
            </w:r>
            <w:r w:rsidRPr="00B35231">
              <w:rPr>
                <w:spacing w:val="-9"/>
                <w:lang w:val="fr-BE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Chişinău,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14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octombrie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2012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3"/>
              </w:tabs>
              <w:rPr>
                <w:rFonts w:ascii="Wingdings" w:hAnsi="Wingdings"/>
                <w:sz w:val="18"/>
              </w:rPr>
            </w:pPr>
            <w:r>
              <w:rPr>
                <w:spacing w:val="-6"/>
                <w:sz w:val="18"/>
              </w:rPr>
              <w:t xml:space="preserve">Session </w:t>
            </w:r>
            <w:r>
              <w:rPr>
                <w:spacing w:val="-8"/>
                <w:sz w:val="18"/>
              </w:rPr>
              <w:t xml:space="preserve">“Teaching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6"/>
                <w:sz w:val="18"/>
              </w:rPr>
              <w:t xml:space="preserve">Studying Anthropology </w:t>
            </w:r>
            <w:r>
              <w:rPr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 xml:space="preserve">the </w:t>
            </w:r>
            <w:r>
              <w:rPr>
                <w:spacing w:val="-7"/>
                <w:sz w:val="18"/>
              </w:rPr>
              <w:t xml:space="preserve">Post-Soviet </w:t>
            </w:r>
            <w:r>
              <w:rPr>
                <w:spacing w:val="-6"/>
                <w:sz w:val="18"/>
              </w:rPr>
              <w:t xml:space="preserve">Universities” </w:t>
            </w:r>
            <w:r>
              <w:rPr>
                <w:spacing w:val="-5"/>
                <w:sz w:val="18"/>
              </w:rPr>
              <w:t xml:space="preserve">at </w:t>
            </w:r>
            <w:r>
              <w:rPr>
                <w:spacing w:val="-4"/>
                <w:sz w:val="18"/>
              </w:rPr>
              <w:t xml:space="preserve">the </w:t>
            </w:r>
            <w:r>
              <w:rPr>
                <w:spacing w:val="-6"/>
                <w:sz w:val="18"/>
              </w:rPr>
              <w:t xml:space="preserve">conference </w:t>
            </w:r>
            <w:r>
              <w:rPr>
                <w:spacing w:val="-4"/>
                <w:sz w:val="18"/>
              </w:rPr>
              <w:t xml:space="preserve">“The </w:t>
            </w:r>
            <w:r>
              <w:rPr>
                <w:spacing w:val="-6"/>
                <w:sz w:val="18"/>
              </w:rPr>
              <w:t xml:space="preserve">Mission </w:t>
            </w:r>
            <w:r>
              <w:rPr>
                <w:spacing w:val="-5"/>
                <w:sz w:val="18"/>
              </w:rPr>
              <w:t xml:space="preserve">of </w:t>
            </w:r>
            <w:r>
              <w:rPr>
                <w:spacing w:val="-7"/>
                <w:sz w:val="18"/>
              </w:rPr>
              <w:t xml:space="preserve">Humanities </w:t>
            </w:r>
            <w:r>
              <w:rPr>
                <w:spacing w:val="-6"/>
                <w:sz w:val="18"/>
              </w:rPr>
              <w:t xml:space="preserve">Universities </w:t>
            </w:r>
            <w:r>
              <w:rPr>
                <w:sz w:val="18"/>
              </w:rPr>
              <w:t xml:space="preserve">in </w:t>
            </w:r>
            <w:r>
              <w:rPr>
                <w:spacing w:val="-6"/>
                <w:sz w:val="18"/>
              </w:rPr>
              <w:t xml:space="preserve">Eastern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7"/>
                <w:sz w:val="18"/>
              </w:rPr>
              <w:t xml:space="preserve">Central </w:t>
            </w:r>
            <w:r>
              <w:rPr>
                <w:spacing w:val="-6"/>
                <w:sz w:val="18"/>
              </w:rPr>
              <w:t xml:space="preserve">Europe” </w:t>
            </w:r>
            <w:r>
              <w:rPr>
                <w:sz w:val="18"/>
              </w:rPr>
              <w:t xml:space="preserve">in </w:t>
            </w:r>
            <w:r>
              <w:rPr>
                <w:spacing w:val="-7"/>
                <w:sz w:val="18"/>
              </w:rPr>
              <w:t xml:space="preserve">cooperation </w:t>
            </w:r>
            <w:r>
              <w:rPr>
                <w:spacing w:val="-5"/>
                <w:sz w:val="18"/>
              </w:rPr>
              <w:t xml:space="preserve">with </w:t>
            </w:r>
            <w:r>
              <w:rPr>
                <w:spacing w:val="-6"/>
                <w:sz w:val="18"/>
              </w:rPr>
              <w:t xml:space="preserve">the </w:t>
            </w:r>
            <w:r>
              <w:rPr>
                <w:spacing w:val="-7"/>
                <w:sz w:val="18"/>
              </w:rPr>
              <w:t xml:space="preserve">European Humanities </w:t>
            </w:r>
            <w:r>
              <w:rPr>
                <w:spacing w:val="-8"/>
                <w:sz w:val="18"/>
              </w:rPr>
              <w:t xml:space="preserve">University, </w:t>
            </w:r>
            <w:r>
              <w:rPr>
                <w:spacing w:val="-7"/>
                <w:sz w:val="18"/>
              </w:rPr>
              <w:t xml:space="preserve">Vilnius, </w:t>
            </w:r>
            <w:r>
              <w:rPr>
                <w:spacing w:val="-6"/>
                <w:sz w:val="18"/>
              </w:rPr>
              <w:t xml:space="preserve">22-23 </w:t>
            </w:r>
            <w:r>
              <w:rPr>
                <w:spacing w:val="-4"/>
                <w:sz w:val="18"/>
              </w:rPr>
              <w:t xml:space="preserve">June </w:t>
            </w:r>
            <w:r>
              <w:rPr>
                <w:spacing w:val="-6"/>
                <w:sz w:val="18"/>
              </w:rPr>
              <w:t>2012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spacing w:line="205" w:lineRule="exact"/>
              <w:tabs>
                <w:tab w:val="left" w:pos="421"/>
                <w:tab w:val="left" w:pos="423"/>
              </w:tabs>
              <w:rPr>
                <w:rFonts w:ascii="Wingdings" w:hAnsi="Wingdings"/>
                <w:sz w:val="18"/>
              </w:rPr>
            </w:pPr>
            <w:r>
              <w:rPr>
                <w:spacing w:val="-7"/>
                <w:sz w:val="18"/>
              </w:rPr>
              <w:t xml:space="preserve">Roundtable </w:t>
            </w:r>
            <w:r>
              <w:rPr>
                <w:spacing w:val="-5"/>
                <w:sz w:val="18"/>
              </w:rPr>
              <w:t xml:space="preserve">“The </w:t>
            </w:r>
            <w:r>
              <w:rPr>
                <w:spacing w:val="-6"/>
                <w:sz w:val="18"/>
              </w:rPr>
              <w:t xml:space="preserve">Memory </w:t>
            </w:r>
            <w:r>
              <w:rPr>
                <w:spacing w:val="-5"/>
                <w:sz w:val="18"/>
              </w:rPr>
              <w:t xml:space="preserve">of </w:t>
            </w:r>
            <w:r>
              <w:rPr>
                <w:spacing w:val="-6"/>
                <w:sz w:val="18"/>
              </w:rPr>
              <w:t xml:space="preserve">Dniester </w:t>
            </w:r>
            <w:r>
              <w:rPr>
                <w:spacing w:val="-7"/>
                <w:sz w:val="18"/>
              </w:rPr>
              <w:t xml:space="preserve">Conflict: </w:t>
            </w:r>
            <w:r>
              <w:rPr>
                <w:spacing w:val="-6"/>
                <w:sz w:val="18"/>
              </w:rPr>
              <w:t xml:space="preserve">Forgiving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7"/>
                <w:sz w:val="18"/>
              </w:rPr>
              <w:t xml:space="preserve">Reconciliation </w:t>
            </w:r>
            <w:r>
              <w:rPr>
                <w:spacing w:val="-6"/>
                <w:sz w:val="18"/>
              </w:rPr>
              <w:t>through Christian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Religion”</w:t>
            </w:r>
          </w:p>
          <w:p w:rsidR="008A2CAA" w:rsidRDefault="00B0430D" w:rsidP="00EA00B8">
            <w:pPr>
              <w:pStyle w:val="TableParagraph"/>
              <w:jc w:val="both"/>
              <w:ind w:left="422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with the support of Varnița City Hall, Varnița, 21 May 2011</w:t>
            </w:r>
          </w:p>
          <w:p w:rsidR="008A2CAA" w:rsidRDefault="00B0430D" w:rsidP="00EA00B8">
            <w:pPr>
              <w:pStyle w:val="TableParagraph"/>
              <w:numPr>
                <w:ilvl w:val="0"/>
                <w:numId w:val="2"/>
              </w:numPr>
              <w:jc w:val="both"/>
              <w:tabs>
                <w:tab w:val="left" w:pos="422"/>
                <w:tab w:val="left" w:pos="423"/>
              </w:tabs>
              <w:rPr>
                <w:rFonts w:ascii="Wingdings" w:hAnsi="Wingdings"/>
                <w:sz w:val="18"/>
              </w:rPr>
            </w:pPr>
            <w:r>
              <w:rPr>
                <w:spacing w:val="-6"/>
                <w:sz w:val="18"/>
              </w:rPr>
              <w:t>Conference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“Stalinist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Terror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Resistance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Eastern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Europe”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with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support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Cultural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Department</w:t>
            </w:r>
          </w:p>
          <w:p w:rsidR="008A2CAA" w:rsidRDefault="00B0430D" w:rsidP="00EA00B8">
            <w:pPr>
              <w:pStyle w:val="TableParagraph"/>
              <w:jc w:val="both"/>
              <w:ind w:left="422"/>
              <w:rPr>
                <w:sz w:val="18"/>
              </w:rPr>
            </w:pPr>
            <w:r>
              <w:rPr>
                <w:sz w:val="18"/>
              </w:rPr>
              <w:t>of the Chişinău City Hall, Chișinău, 28 October 2011</w:t>
            </w:r>
            <w:r w:rsidR="00EA00B8">
              <w:rPr>
                <w:sz w:val="18"/>
              </w:rPr>
              <w:t>.</w:t>
            </w:r>
          </w:p>
        </w:tc>
      </w:tr>
    </w:tbl>
    <w:p w:rsidR="008A2CAA" w:rsidRDefault="008A2CAA">
      <w:pPr>
        <w:spacing w:line="187" w:lineRule="exact"/>
        <w:sectPr w:rsidR="008A2CAA">
          <w:pgSz w:w="11910" w:h="16840"/>
          <w:pgMar w:left="540" w:right="440" w:top="760" w:bottom="700" w:header="0" w:footer="503" w:gutter="0"/>
          <w:cols w:space="720"/>
        </w:sectPr>
        <w:rPr>
          <w:sz w:val="18"/>
        </w:rPr>
      </w:pPr>
    </w:p>
    <w:p w:rsidR="008A2CAA" w:rsidRDefault="00B0430D">
      <w:pPr>
        <w:pStyle w:val="a3"/>
        <w:jc w:val="center"/>
        <w:ind w:left="595"/>
        <w:spacing w:before="67"/>
      </w:pPr>
      <w:r>
        <w:rPr>
          <w:spacing w:val="-6"/>
          <w:color w:val="0E4194"/>
        </w:rPr>
        <w:t xml:space="preserve">Membru </w:t>
        <w:lastRenderedPageBreak/>
      </w:r>
      <w:r>
        <w:rPr>
          <w:spacing w:val="-5"/>
          <w:color w:val="0E4194"/>
        </w:rPr>
        <w:t xml:space="preserve">al </w:t>
      </w:r>
      <w:r>
        <w:rPr>
          <w:spacing w:val="-6"/>
          <w:color w:val="0E4194"/>
        </w:rPr>
        <w:t>colegiilor</w:t>
      </w:r>
    </w:p>
    <w:p w:rsidR="008A2CAA" w:rsidRDefault="00B0430D">
      <w:pPr>
        <w:pStyle w:val="a3"/>
        <w:jc w:val="center"/>
        <w:ind w:left="775"/>
        <w:spacing w:before="21"/>
      </w:pPr>
      <w:r>
        <w:rPr>
          <w:color w:val="0E4194"/>
        </w:rPr>
        <w:t>de redacție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hanging="360"/>
        <w:spacing w:before="135" w:line="276" w:lineRule="auto"/>
        <w:tabs>
          <w:tab w:val="left" w:pos="664"/>
          <w:tab w:val="left" w:pos="665"/>
        </w:tabs>
        <w:rPr>
          <w:lang w:val="fr-BE"/>
          <w:sz w:val="18"/>
        </w:rPr>
      </w:pPr>
      <w:r>
        <w:rPr>
          <w:i/>
          <w:sz w:val="18"/>
        </w:rPr>
        <w:br w:type="column"/>
      </w:r>
      <w:r w:rsidRPr="003B32F4">
        <w:rPr>
          <w:spacing w:val="-6"/>
          <w:lang w:val="fr-BE"/>
          <w:i/>
          <w:sz w:val="18"/>
        </w:rPr>
        <w:t>Colecția</w:t>
        <w:lastRenderedPageBreak/>
      </w:r>
      <w:r w:rsidRPr="003B32F4">
        <w:rPr>
          <w:spacing w:val="-15"/>
          <w:lang w:val="fr-BE"/>
          <w:i/>
          <w:sz w:val="18"/>
        </w:rPr>
        <w:t xml:space="preserve"> </w:t>
      </w:r>
      <w:r w:rsidRPr="003B32F4">
        <w:rPr>
          <w:spacing w:val="-3"/>
          <w:lang w:val="fr-BE"/>
          <w:i/>
          <w:sz w:val="18"/>
        </w:rPr>
        <w:t>de</w:t>
      </w:r>
      <w:r w:rsidRPr="003B32F4">
        <w:rPr>
          <w:spacing w:val="-15"/>
          <w:lang w:val="fr-BE"/>
          <w:i/>
          <w:sz w:val="18"/>
        </w:rPr>
        <w:t xml:space="preserve"> </w:t>
      </w:r>
      <w:r w:rsidRPr="003B32F4">
        <w:rPr>
          <w:spacing w:val="-5"/>
          <w:lang w:val="fr-BE"/>
          <w:i/>
          <w:sz w:val="18"/>
        </w:rPr>
        <w:t>carte</w:t>
      </w:r>
      <w:r w:rsidRPr="003B32F4">
        <w:rPr>
          <w:spacing w:val="-19"/>
          <w:lang w:val="fr-BE"/>
          <w:i/>
          <w:sz w:val="18"/>
        </w:rPr>
        <w:t xml:space="preserve"> </w:t>
      </w:r>
      <w:r w:rsidRPr="003B32F4">
        <w:rPr>
          <w:spacing w:val="-5"/>
          <w:lang w:val="fr-BE"/>
          <w:i/>
          <w:sz w:val="18"/>
        </w:rPr>
        <w:t>Anima</w:t>
      </w:r>
      <w:r w:rsidRPr="003B32F4">
        <w:rPr>
          <w:spacing w:val="-11"/>
          <w:lang w:val="fr-BE"/>
          <w:i/>
          <w:sz w:val="18"/>
        </w:rPr>
        <w:t xml:space="preserve"> </w:t>
      </w:r>
      <w:r w:rsidRPr="003B32F4">
        <w:rPr>
          <w:spacing w:val="-7"/>
          <w:lang w:val="fr-BE"/>
          <w:i/>
          <w:sz w:val="18"/>
        </w:rPr>
        <w:t>Mundi,</w:t>
      </w:r>
      <w:r w:rsidRPr="003B32F4">
        <w:rPr>
          <w:spacing w:val="-9"/>
          <w:lang w:val="fr-BE"/>
          <w:i/>
          <w:sz w:val="18"/>
        </w:rPr>
        <w:t xml:space="preserve"> </w:t>
      </w:r>
      <w:r w:rsidRPr="003B32F4">
        <w:rPr>
          <w:spacing w:val="-7"/>
          <w:lang w:val="fr-BE"/>
          <w:sz w:val="18"/>
        </w:rPr>
        <w:t>România</w:t>
      </w:r>
      <w:r w:rsidRPr="003B32F4">
        <w:rPr>
          <w:spacing w:val="-11"/>
          <w:lang w:val="fr-BE"/>
          <w:sz w:val="18"/>
        </w:rPr>
        <w:t xml:space="preserve"> </w:t>
      </w:r>
      <w:r w:rsidRPr="003B32F4">
        <w:rPr>
          <w:spacing w:val="-7"/>
          <w:lang w:val="fr-BE"/>
          <w:sz w:val="18"/>
        </w:rPr>
        <w:t>(2020-prezent)</w:t>
      </w:r>
    </w:p>
    <w:p w:rsidR="00CE5405" w:rsidRDefault="00CE5405" w:rsidP="00F93DB5" w:rsidRPr="003B32F4">
      <w:pPr>
        <w:pStyle w:val="a4"/>
        <w:numPr>
          <w:ilvl w:val="0"/>
          <w:numId w:val="1"/>
        </w:numPr>
        <w:jc w:val="both"/>
        <w:ind w:right="574"/>
        <w:ind w:hanging="360"/>
        <w:spacing w:before="1" w:line="276" w:lineRule="auto"/>
        <w:tabs>
          <w:tab w:val="left" w:pos="664"/>
          <w:tab w:val="left" w:pos="665"/>
        </w:tabs>
        <w:rPr>
          <w:lang w:val="fr-BE"/>
          <w:sz w:val="18"/>
        </w:rPr>
      </w:pPr>
      <w:r w:rsidRPr="003B32F4">
        <w:rPr>
          <w:iCs/>
          <w:lang w:val="fr-BE"/>
          <w:i/>
          <w:sz w:val="18"/>
        </w:rPr>
        <w:t>S</w:t>
      </w:r>
      <w:r w:rsidR="00557EFB" w:rsidRPr="003B32F4">
        <w:rPr>
          <w:iCs/>
          <w:lang w:val="fr-BE"/>
          <w:i/>
          <w:sz w:val="18"/>
        </w:rPr>
        <w:t>tudia Universitatis Moldaviae</w:t>
      </w:r>
      <w:r w:rsidR="00557EFB" w:rsidRPr="003B32F4">
        <w:rPr>
          <w:lang w:val="fr-BE"/>
          <w:sz w:val="18"/>
        </w:rPr>
        <w:t>, Universitatea de Stat din Moldova (2019-</w:t>
      </w:r>
      <w:r w:rsidR="00B92F17">
        <w:rPr>
          <w:lang w:val="fr-BE"/>
          <w:sz w:val="18"/>
        </w:rPr>
        <w:t>2021</w:t>
      </w:r>
      <w:r w:rsidR="00557EFB" w:rsidRPr="003B32F4">
        <w:rPr>
          <w:lang w:val="fr-BE"/>
          <w:sz w:val="18"/>
        </w:rPr>
        <w:t>)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right="574"/>
        <w:ind w:hanging="360"/>
        <w:spacing w:before="1" w:line="276" w:lineRule="auto"/>
        <w:tabs>
          <w:tab w:val="left" w:pos="664"/>
          <w:tab w:val="left" w:pos="665"/>
        </w:tabs>
        <w:rPr>
          <w:sz w:val="18"/>
        </w:rPr>
      </w:pPr>
      <w:r w:rsidRPr="003B32F4">
        <w:rPr>
          <w:spacing w:val="-6"/>
          <w:i/>
          <w:sz w:val="18"/>
        </w:rPr>
        <w:t>American</w:t>
      </w:r>
      <w:r w:rsidRPr="003B32F4">
        <w:rPr>
          <w:spacing w:val="-12"/>
          <w:i/>
          <w:sz w:val="18"/>
        </w:rPr>
        <w:t xml:space="preserve"> </w:t>
      </w:r>
      <w:r w:rsidRPr="003B32F4">
        <w:rPr>
          <w:spacing w:val="-7"/>
          <w:i/>
          <w:sz w:val="18"/>
        </w:rPr>
        <w:t>History</w:t>
      </w:r>
      <w:r w:rsidRPr="003B32F4">
        <w:rPr>
          <w:spacing w:val="-15"/>
          <w:i/>
          <w:sz w:val="18"/>
        </w:rPr>
        <w:t xml:space="preserve"> </w:t>
      </w:r>
      <w:r w:rsidRPr="003B32F4">
        <w:rPr>
          <w:spacing w:val="-5"/>
          <w:i/>
          <w:sz w:val="18"/>
        </w:rPr>
        <w:t>and</w:t>
      </w:r>
      <w:r w:rsidRPr="003B32F4">
        <w:rPr>
          <w:spacing w:val="-13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Politics:</w:t>
      </w:r>
      <w:r w:rsidRPr="003B32F4">
        <w:rPr>
          <w:spacing w:val="-15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academic</w:t>
      </w:r>
      <w:r w:rsidRPr="003B32F4">
        <w:rPr>
          <w:spacing w:val="-15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journal</w:t>
      </w:r>
      <w:r w:rsidRPr="003B32F4">
        <w:rPr>
          <w:spacing w:val="-6"/>
          <w:sz w:val="18"/>
        </w:rPr>
        <w:t>,</w:t>
      </w:r>
      <w:r w:rsidRPr="003B32F4">
        <w:rPr>
          <w:spacing w:val="-19"/>
          <w:sz w:val="18"/>
        </w:rPr>
        <w:t xml:space="preserve"> </w:t>
      </w:r>
      <w:r w:rsidRPr="003B32F4">
        <w:rPr>
          <w:spacing w:val="-9"/>
          <w:sz w:val="18"/>
        </w:rPr>
        <w:t>Taras</w:t>
      </w:r>
      <w:r w:rsidRPr="003B32F4">
        <w:rPr>
          <w:spacing w:val="-15"/>
          <w:sz w:val="18"/>
        </w:rPr>
        <w:t xml:space="preserve"> </w:t>
      </w:r>
      <w:r w:rsidRPr="003B32F4">
        <w:rPr>
          <w:spacing w:val="-7"/>
          <w:sz w:val="18"/>
        </w:rPr>
        <w:t>Shevchenko</w:t>
      </w:r>
      <w:r w:rsidRPr="003B32F4">
        <w:rPr>
          <w:spacing w:val="-17"/>
          <w:sz w:val="18"/>
        </w:rPr>
        <w:t xml:space="preserve"> </w:t>
      </w:r>
      <w:r w:rsidRPr="003B32F4">
        <w:rPr>
          <w:spacing w:val="-7"/>
          <w:sz w:val="18"/>
        </w:rPr>
        <w:t>National</w:t>
      </w:r>
      <w:r w:rsidRPr="003B32F4">
        <w:rPr>
          <w:spacing w:val="-12"/>
          <w:sz w:val="18"/>
        </w:rPr>
        <w:t xml:space="preserve"> </w:t>
      </w:r>
      <w:r w:rsidRPr="003B32F4">
        <w:rPr>
          <w:spacing w:val="-6"/>
          <w:sz w:val="18"/>
        </w:rPr>
        <w:t>University</w:t>
      </w:r>
      <w:r w:rsidRPr="003B32F4">
        <w:rPr>
          <w:spacing w:val="-19"/>
          <w:sz w:val="18"/>
        </w:rPr>
        <w:t xml:space="preserve"> </w:t>
      </w:r>
      <w:r w:rsidRPr="003B32F4">
        <w:rPr>
          <w:spacing w:val="-5"/>
          <w:sz w:val="18"/>
        </w:rPr>
        <w:t>of</w:t>
      </w:r>
      <w:r w:rsidRPr="003B32F4">
        <w:rPr>
          <w:spacing w:val="-15"/>
          <w:sz w:val="18"/>
        </w:rPr>
        <w:t xml:space="preserve"> </w:t>
      </w:r>
      <w:r w:rsidRPr="003B32F4">
        <w:rPr>
          <w:spacing w:val="-9"/>
          <w:sz w:val="18"/>
        </w:rPr>
        <w:t>Kyiv,</w:t>
      </w:r>
      <w:r w:rsidRPr="003B32F4">
        <w:rPr>
          <w:spacing w:val="-11"/>
          <w:sz w:val="18"/>
        </w:rPr>
        <w:t xml:space="preserve"> </w:t>
      </w:r>
      <w:r w:rsidRPr="003B32F4">
        <w:rPr>
          <w:spacing w:val="-6"/>
          <w:sz w:val="18"/>
        </w:rPr>
        <w:t xml:space="preserve">Ucraina </w:t>
      </w:r>
      <w:r w:rsidRPr="003B32F4">
        <w:rPr>
          <w:spacing w:val="-7"/>
          <w:sz w:val="18"/>
        </w:rPr>
        <w:t>(2016-prezent)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right="574"/>
        <w:ind w:hanging="360"/>
        <w:spacing w:line="276" w:lineRule="auto"/>
        <w:tabs>
          <w:tab w:val="left" w:pos="664"/>
          <w:tab w:val="left" w:pos="665"/>
        </w:tabs>
        <w:rPr>
          <w:sz w:val="18"/>
        </w:rPr>
      </w:pPr>
      <w:r w:rsidRPr="003B32F4">
        <w:rPr>
          <w:spacing w:val="-7"/>
          <w:i/>
          <w:sz w:val="18"/>
        </w:rPr>
        <w:t xml:space="preserve">European </w:t>
      </w:r>
      <w:r w:rsidRPr="003B32F4">
        <w:rPr>
          <w:spacing w:val="-6"/>
          <w:i/>
          <w:sz w:val="18"/>
        </w:rPr>
        <w:t xml:space="preserve">Historical </w:t>
      </w:r>
      <w:r w:rsidRPr="003B32F4">
        <w:rPr>
          <w:spacing w:val="-7"/>
          <w:i/>
          <w:sz w:val="18"/>
        </w:rPr>
        <w:t xml:space="preserve">Studies: </w:t>
      </w:r>
      <w:r w:rsidRPr="003B32F4">
        <w:rPr>
          <w:spacing w:val="-6"/>
          <w:i/>
          <w:sz w:val="18"/>
        </w:rPr>
        <w:t xml:space="preserve">scientific </w:t>
      </w:r>
      <w:r w:rsidRPr="003B32F4">
        <w:rPr>
          <w:spacing w:val="-7"/>
          <w:i/>
          <w:sz w:val="18"/>
        </w:rPr>
        <w:t>journal</w:t>
      </w:r>
      <w:r w:rsidRPr="003B32F4">
        <w:rPr>
          <w:spacing w:val="-7"/>
          <w:sz w:val="18"/>
        </w:rPr>
        <w:t xml:space="preserve">. </w:t>
      </w:r>
      <w:r w:rsidRPr="003B32F4">
        <w:rPr>
          <w:spacing w:val="-10"/>
          <w:sz w:val="18"/>
        </w:rPr>
        <w:t xml:space="preserve">Taras </w:t>
      </w:r>
      <w:r w:rsidRPr="003B32F4">
        <w:rPr>
          <w:spacing w:val="-6"/>
          <w:sz w:val="18"/>
        </w:rPr>
        <w:t xml:space="preserve">Shevchenko </w:t>
      </w:r>
      <w:r w:rsidRPr="003B32F4">
        <w:rPr>
          <w:spacing w:val="-7"/>
          <w:sz w:val="18"/>
        </w:rPr>
        <w:t xml:space="preserve">National </w:t>
      </w:r>
      <w:r w:rsidRPr="003B32F4">
        <w:rPr>
          <w:spacing w:val="-6"/>
          <w:sz w:val="18"/>
        </w:rPr>
        <w:t xml:space="preserve">University </w:t>
      </w:r>
      <w:r w:rsidRPr="003B32F4">
        <w:rPr>
          <w:spacing w:val="-5"/>
          <w:sz w:val="18"/>
        </w:rPr>
        <w:t xml:space="preserve">of </w:t>
      </w:r>
      <w:r w:rsidRPr="003B32F4">
        <w:rPr>
          <w:spacing w:val="-9"/>
          <w:sz w:val="18"/>
        </w:rPr>
        <w:t xml:space="preserve">Kyiv, </w:t>
      </w:r>
      <w:r w:rsidRPr="003B32F4">
        <w:rPr>
          <w:spacing w:val="-6"/>
          <w:sz w:val="18"/>
        </w:rPr>
        <w:t xml:space="preserve">Ucraina </w:t>
      </w:r>
      <w:r w:rsidRPr="003B32F4">
        <w:rPr>
          <w:spacing w:val="-7"/>
          <w:sz w:val="18"/>
        </w:rPr>
        <w:t>(2015-prezent)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hanging="360"/>
        <w:spacing w:line="276" w:lineRule="auto"/>
        <w:tabs>
          <w:tab w:val="left" w:pos="664"/>
          <w:tab w:val="left" w:pos="665"/>
        </w:tabs>
        <w:rPr>
          <w:sz w:val="18"/>
        </w:rPr>
      </w:pPr>
      <w:r w:rsidRPr="003B32F4">
        <w:rPr>
          <w:spacing w:val="-7"/>
          <w:i/>
          <w:sz w:val="18"/>
        </w:rPr>
        <w:t xml:space="preserve">ProMemoria. </w:t>
      </w:r>
      <w:r w:rsidRPr="003B32F4">
        <w:rPr>
          <w:spacing w:val="-6"/>
          <w:i/>
          <w:sz w:val="18"/>
        </w:rPr>
        <w:t xml:space="preserve">Revista </w:t>
      </w:r>
      <w:r w:rsidRPr="003B32F4">
        <w:rPr>
          <w:spacing w:val="-7"/>
          <w:i/>
          <w:sz w:val="18"/>
        </w:rPr>
        <w:t xml:space="preserve">Institutului </w:t>
      </w:r>
      <w:r w:rsidRPr="003B32F4">
        <w:rPr>
          <w:spacing w:val="-5"/>
          <w:i/>
          <w:sz w:val="18"/>
        </w:rPr>
        <w:t xml:space="preserve">de </w:t>
      </w:r>
      <w:r w:rsidRPr="003B32F4">
        <w:rPr>
          <w:spacing w:val="-6"/>
          <w:i/>
          <w:sz w:val="18"/>
        </w:rPr>
        <w:t xml:space="preserve">Istorie </w:t>
      </w:r>
      <w:r w:rsidRPr="003B32F4">
        <w:rPr>
          <w:spacing w:val="-7"/>
          <w:i/>
          <w:sz w:val="18"/>
        </w:rPr>
        <w:t>Socială</w:t>
      </w:r>
      <w:r w:rsidRPr="003B32F4">
        <w:rPr>
          <w:spacing w:val="-7"/>
          <w:sz w:val="18"/>
        </w:rPr>
        <w:t xml:space="preserve">, Chişinău, Republic </w:t>
      </w:r>
      <w:r w:rsidRPr="003B32F4">
        <w:rPr>
          <w:spacing w:val="-5"/>
          <w:sz w:val="18"/>
        </w:rPr>
        <w:t xml:space="preserve">of </w:t>
      </w:r>
      <w:r w:rsidRPr="003B32F4">
        <w:rPr>
          <w:spacing w:val="-7"/>
          <w:sz w:val="18"/>
        </w:rPr>
        <w:t>Moldova</w:t>
      </w:r>
      <w:r w:rsidRPr="003B32F4">
        <w:rPr>
          <w:spacing w:val="-35"/>
          <w:sz w:val="18"/>
        </w:rPr>
        <w:t xml:space="preserve"> </w:t>
      </w:r>
      <w:r w:rsidRPr="003B32F4">
        <w:rPr>
          <w:spacing w:val="-7"/>
          <w:sz w:val="18"/>
        </w:rPr>
        <w:t>(2010-present)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right="574"/>
        <w:ind w:hanging="360"/>
        <w:spacing w:line="276" w:lineRule="auto"/>
        <w:tabs>
          <w:tab w:val="left" w:pos="664"/>
          <w:tab w:val="left" w:pos="665"/>
        </w:tabs>
        <w:rPr>
          <w:sz w:val="18"/>
        </w:rPr>
      </w:pPr>
      <w:r w:rsidRPr="003B32F4">
        <w:rPr>
          <w:spacing w:val="-7"/>
          <w:i/>
          <w:sz w:val="18"/>
        </w:rPr>
        <w:t>Interstitio.</w:t>
      </w:r>
      <w:r w:rsidRPr="003B32F4">
        <w:rPr>
          <w:spacing w:val="-19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East</w:t>
      </w:r>
      <w:r w:rsidRPr="003B32F4">
        <w:rPr>
          <w:spacing w:val="-19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European</w:t>
      </w:r>
      <w:r w:rsidRPr="003B32F4">
        <w:rPr>
          <w:spacing w:val="-21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Review</w:t>
      </w:r>
      <w:r w:rsidRPr="003B32F4">
        <w:rPr>
          <w:spacing w:val="-18"/>
          <w:i/>
          <w:sz w:val="18"/>
        </w:rPr>
        <w:t xml:space="preserve"> </w:t>
      </w:r>
      <w:r w:rsidRPr="003B32F4">
        <w:rPr>
          <w:spacing w:val="-5"/>
          <w:i/>
          <w:sz w:val="18"/>
        </w:rPr>
        <w:t>of</w:t>
      </w:r>
      <w:r w:rsidRPr="003B32F4">
        <w:rPr>
          <w:spacing w:val="-19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Historical</w:t>
      </w:r>
      <w:r w:rsidRPr="003B32F4">
        <w:rPr>
          <w:spacing w:val="-20"/>
          <w:i/>
          <w:sz w:val="18"/>
        </w:rPr>
        <w:t xml:space="preserve"> </w:t>
      </w:r>
      <w:r w:rsidRPr="003B32F4">
        <w:rPr>
          <w:spacing w:val="-5"/>
          <w:i/>
          <w:sz w:val="18"/>
        </w:rPr>
        <w:t>and</w:t>
      </w:r>
      <w:r w:rsidRPr="003B32F4">
        <w:rPr>
          <w:spacing w:val="-17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Cultural</w:t>
      </w:r>
      <w:r w:rsidRPr="003B32F4">
        <w:rPr>
          <w:spacing w:val="-24"/>
          <w:i/>
          <w:sz w:val="18"/>
        </w:rPr>
        <w:t xml:space="preserve"> </w:t>
      </w:r>
      <w:r w:rsidRPr="003B32F4">
        <w:rPr>
          <w:spacing w:val="-8"/>
          <w:i/>
          <w:sz w:val="18"/>
        </w:rPr>
        <w:t>Anthropology,</w:t>
      </w:r>
      <w:r w:rsidRPr="003B32F4">
        <w:rPr>
          <w:spacing w:val="-18"/>
          <w:i/>
          <w:sz w:val="18"/>
        </w:rPr>
        <w:t xml:space="preserve"> </w:t>
      </w:r>
      <w:r w:rsidRPr="003B32F4">
        <w:rPr>
          <w:spacing w:val="-7"/>
          <w:sz w:val="18"/>
        </w:rPr>
        <w:t>Chisinau,</w:t>
      </w:r>
      <w:r w:rsidRPr="003B32F4">
        <w:rPr>
          <w:spacing w:val="-19"/>
          <w:sz w:val="18"/>
        </w:rPr>
        <w:t xml:space="preserve"> </w:t>
      </w:r>
      <w:r w:rsidRPr="003B32F4">
        <w:rPr>
          <w:spacing w:val="-6"/>
          <w:sz w:val="18"/>
        </w:rPr>
        <w:t>Republic</w:t>
      </w:r>
      <w:r w:rsidRPr="003B32F4">
        <w:rPr>
          <w:spacing w:val="-23"/>
          <w:sz w:val="18"/>
        </w:rPr>
        <w:t xml:space="preserve"> </w:t>
      </w:r>
      <w:r w:rsidRPr="003B32F4">
        <w:rPr>
          <w:spacing w:val="-5"/>
          <w:sz w:val="18"/>
        </w:rPr>
        <w:t>of</w:t>
      </w:r>
      <w:r w:rsidRPr="003B32F4">
        <w:rPr>
          <w:spacing w:val="-15"/>
          <w:sz w:val="18"/>
        </w:rPr>
        <w:t xml:space="preserve"> </w:t>
      </w:r>
      <w:r w:rsidRPr="003B32F4">
        <w:rPr>
          <w:spacing w:val="-6"/>
          <w:sz w:val="18"/>
        </w:rPr>
        <w:t xml:space="preserve">Moldova </w:t>
      </w:r>
      <w:r w:rsidRPr="003B32F4">
        <w:rPr>
          <w:spacing w:val="-7"/>
          <w:sz w:val="18"/>
        </w:rPr>
        <w:t>(2007-2018)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right="572"/>
        <w:ind w:hanging="360"/>
        <w:spacing w:line="276" w:lineRule="auto"/>
        <w:tabs>
          <w:tab w:val="left" w:pos="664"/>
          <w:tab w:val="left" w:pos="665"/>
        </w:tabs>
        <w:rPr>
          <w:lang w:val="ru-RU"/>
          <w:sz w:val="18"/>
        </w:rPr>
      </w:pPr>
      <w:r w:rsidRPr="003B32F4">
        <w:rPr>
          <w:spacing w:val="-7"/>
          <w:lang w:val="ru-RU"/>
          <w:i/>
          <w:sz w:val="18"/>
        </w:rPr>
        <w:t xml:space="preserve">Перекрестки. Журнал Исследований </w:t>
      </w:r>
      <w:r w:rsidRPr="003B32F4">
        <w:rPr>
          <w:spacing w:val="-8"/>
          <w:lang w:val="ru-RU"/>
          <w:i/>
          <w:sz w:val="18"/>
        </w:rPr>
        <w:t xml:space="preserve">Восточноевропейского </w:t>
      </w:r>
      <w:r w:rsidRPr="003B32F4">
        <w:rPr>
          <w:spacing w:val="-6"/>
          <w:lang w:val="ru-RU"/>
          <w:i/>
          <w:sz w:val="18"/>
        </w:rPr>
        <w:t>Пограничья</w:t>
      </w:r>
      <w:r w:rsidRPr="003B32F4">
        <w:rPr>
          <w:spacing w:val="-6"/>
          <w:lang w:val="ru-RU"/>
          <w:sz w:val="18"/>
        </w:rPr>
        <w:t xml:space="preserve">, Центр Европейских </w:t>
      </w:r>
      <w:r w:rsidRPr="003B32F4">
        <w:rPr>
          <w:lang w:val="ru-RU"/>
          <w:sz w:val="18"/>
        </w:rPr>
        <w:t xml:space="preserve">и </w:t>
      </w:r>
      <w:r w:rsidRPr="003B32F4">
        <w:rPr>
          <w:spacing w:val="-7"/>
          <w:lang w:val="ru-RU"/>
          <w:sz w:val="18"/>
        </w:rPr>
        <w:t xml:space="preserve">Трансатлантических Исследований, </w:t>
      </w:r>
      <w:r w:rsidRPr="003B32F4">
        <w:rPr>
          <w:spacing w:val="-6"/>
          <w:lang w:val="ru-RU"/>
          <w:sz w:val="18"/>
        </w:rPr>
        <w:t>Вильнюс,</w:t>
      </w:r>
      <w:r w:rsidRPr="003B32F4">
        <w:rPr>
          <w:spacing w:val="-39"/>
          <w:lang w:val="ru-RU"/>
          <w:sz w:val="18"/>
        </w:rPr>
        <w:t xml:space="preserve"> </w:t>
      </w:r>
      <w:r w:rsidR="0033098D" w:rsidRPr="003B32F4">
        <w:rPr>
          <w:spacing w:val="-39"/>
          <w:lang w:val="ro-RO"/>
          <w:sz w:val="18"/>
        </w:rPr>
        <w:t xml:space="preserve"> </w:t>
      </w:r>
      <w:r w:rsidRPr="003B32F4">
        <w:rPr>
          <w:spacing w:val="-6"/>
          <w:lang w:val="ru-RU"/>
          <w:sz w:val="18"/>
        </w:rPr>
        <w:t xml:space="preserve">Литва </w:t>
      </w:r>
      <w:r w:rsidRPr="003B32F4">
        <w:rPr>
          <w:spacing w:val="-7"/>
          <w:lang w:val="ru-RU"/>
          <w:sz w:val="18"/>
        </w:rPr>
        <w:t>(2005-2014)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right="576"/>
        <w:ind w:hanging="360"/>
        <w:spacing w:line="276" w:lineRule="auto"/>
        <w:tabs>
          <w:tab w:val="left" w:pos="664"/>
          <w:tab w:val="left" w:pos="665"/>
        </w:tabs>
        <w:rPr>
          <w:sz w:val="18"/>
        </w:rPr>
      </w:pPr>
      <w:r w:rsidRPr="003B32F4">
        <w:rPr>
          <w:spacing w:val="-7"/>
          <w:i/>
          <w:sz w:val="18"/>
        </w:rPr>
        <w:t>Crossroads</w:t>
      </w:r>
      <w:r w:rsidRPr="003B32F4">
        <w:rPr>
          <w:spacing w:val="-11"/>
          <w:i/>
          <w:sz w:val="18"/>
        </w:rPr>
        <w:t xml:space="preserve"> </w:t>
      </w:r>
      <w:r w:rsidRPr="003B32F4">
        <w:rPr>
          <w:spacing w:val="-7"/>
          <w:i/>
          <w:sz w:val="18"/>
        </w:rPr>
        <w:t>Digest.</w:t>
      </w:r>
      <w:r w:rsidRPr="003B32F4">
        <w:rPr>
          <w:spacing w:val="-11"/>
          <w:i/>
          <w:sz w:val="18"/>
        </w:rPr>
        <w:t xml:space="preserve"> </w:t>
      </w:r>
      <w:r w:rsidRPr="003B32F4">
        <w:rPr>
          <w:spacing w:val="-5"/>
          <w:i/>
          <w:sz w:val="18"/>
        </w:rPr>
        <w:t>The</w:t>
      </w:r>
      <w:r w:rsidRPr="003B32F4">
        <w:rPr>
          <w:spacing w:val="-17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Journal</w:t>
      </w:r>
      <w:r w:rsidRPr="003B32F4">
        <w:rPr>
          <w:spacing w:val="-17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for</w:t>
      </w:r>
      <w:r w:rsidRPr="003B32F4">
        <w:rPr>
          <w:spacing w:val="-16"/>
          <w:i/>
          <w:sz w:val="18"/>
        </w:rPr>
        <w:t xml:space="preserve"> </w:t>
      </w:r>
      <w:r w:rsidRPr="003B32F4">
        <w:rPr>
          <w:spacing w:val="-4"/>
          <w:i/>
          <w:sz w:val="18"/>
        </w:rPr>
        <w:t>the</w:t>
      </w:r>
      <w:r w:rsidRPr="003B32F4">
        <w:rPr>
          <w:spacing w:val="-17"/>
          <w:i/>
          <w:sz w:val="18"/>
        </w:rPr>
        <w:t xml:space="preserve"> </w:t>
      </w:r>
      <w:r w:rsidRPr="003B32F4">
        <w:rPr>
          <w:spacing w:val="-7"/>
          <w:i/>
          <w:sz w:val="18"/>
        </w:rPr>
        <w:t>Studies</w:t>
      </w:r>
      <w:r w:rsidRPr="003B32F4">
        <w:rPr>
          <w:spacing w:val="-15"/>
          <w:i/>
          <w:sz w:val="18"/>
        </w:rPr>
        <w:t xml:space="preserve"> </w:t>
      </w:r>
      <w:r w:rsidRPr="003B32F4">
        <w:rPr>
          <w:spacing w:val="-5"/>
          <w:i/>
          <w:sz w:val="18"/>
        </w:rPr>
        <w:t>of</w:t>
      </w:r>
      <w:r w:rsidRPr="003B32F4">
        <w:rPr>
          <w:spacing w:val="-15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Eastern</w:t>
      </w:r>
      <w:r w:rsidRPr="003B32F4">
        <w:rPr>
          <w:spacing w:val="-17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European</w:t>
      </w:r>
      <w:r w:rsidRPr="003B32F4">
        <w:rPr>
          <w:spacing w:val="-17"/>
          <w:i/>
          <w:sz w:val="18"/>
        </w:rPr>
        <w:t xml:space="preserve"> </w:t>
      </w:r>
      <w:r w:rsidRPr="003B32F4">
        <w:rPr>
          <w:spacing w:val="-6"/>
          <w:i/>
          <w:sz w:val="18"/>
        </w:rPr>
        <w:t>Borderland</w:t>
      </w:r>
      <w:r w:rsidRPr="003B32F4">
        <w:rPr>
          <w:spacing w:val="-6"/>
          <w:sz w:val="18"/>
        </w:rPr>
        <w:t>.</w:t>
      </w:r>
      <w:r w:rsidRPr="003B32F4">
        <w:rPr>
          <w:spacing w:val="-15"/>
          <w:sz w:val="18"/>
        </w:rPr>
        <w:t xml:space="preserve"> </w:t>
      </w:r>
      <w:r w:rsidRPr="003B32F4">
        <w:rPr>
          <w:spacing w:val="-7"/>
          <w:sz w:val="18"/>
        </w:rPr>
        <w:t>European</w:t>
      </w:r>
      <w:r w:rsidRPr="003B32F4">
        <w:rPr>
          <w:spacing w:val="-13"/>
          <w:sz w:val="18"/>
        </w:rPr>
        <w:t xml:space="preserve"> </w:t>
      </w:r>
      <w:r w:rsidRPr="003B32F4">
        <w:rPr>
          <w:spacing w:val="-6"/>
          <w:sz w:val="18"/>
        </w:rPr>
        <w:t xml:space="preserve">Humanities </w:t>
      </w:r>
      <w:r w:rsidRPr="003B32F4">
        <w:rPr>
          <w:spacing w:val="-8"/>
          <w:sz w:val="18"/>
        </w:rPr>
        <w:t xml:space="preserve">University, </w:t>
      </w:r>
      <w:r w:rsidRPr="003B32F4">
        <w:rPr>
          <w:spacing w:val="-6"/>
          <w:sz w:val="18"/>
        </w:rPr>
        <w:t xml:space="preserve">CASE, </w:t>
      </w:r>
      <w:r w:rsidRPr="003B32F4">
        <w:rPr>
          <w:spacing w:val="-7"/>
          <w:sz w:val="18"/>
        </w:rPr>
        <w:t>Vilnius, Lithuania</w:t>
      </w:r>
      <w:r w:rsidRPr="003B32F4">
        <w:rPr>
          <w:spacing w:val="-18"/>
          <w:sz w:val="18"/>
        </w:rPr>
        <w:t xml:space="preserve"> </w:t>
      </w:r>
      <w:r w:rsidRPr="003B32F4">
        <w:rPr>
          <w:spacing w:val="-7"/>
          <w:sz w:val="18"/>
        </w:rPr>
        <w:t>(2005-2015)</w:t>
      </w:r>
    </w:p>
    <w:p w:rsidR="008A2CAA" w:rsidRDefault="00B0430D" w:rsidP="00F93DB5" w:rsidRPr="003B32F4">
      <w:pPr>
        <w:pStyle w:val="a4"/>
        <w:numPr>
          <w:ilvl w:val="0"/>
          <w:numId w:val="1"/>
        </w:numPr>
        <w:jc w:val="both"/>
        <w:ind w:right="573"/>
        <w:ind w:hanging="360"/>
        <w:spacing w:line="276" w:lineRule="auto"/>
        <w:tabs>
          <w:tab w:val="left" w:pos="664"/>
          <w:tab w:val="left" w:pos="665"/>
        </w:tabs>
        <w:rPr>
          <w:sz w:val="18"/>
        </w:rPr>
      </w:pPr>
      <w:r w:rsidRPr="003B32F4">
        <w:rPr>
          <w:spacing w:val="-6"/>
          <w:i/>
          <w:sz w:val="18"/>
        </w:rPr>
        <w:t xml:space="preserve">History </w:t>
      </w:r>
      <w:r w:rsidRPr="003B32F4">
        <w:rPr>
          <w:i/>
          <w:sz w:val="18"/>
        </w:rPr>
        <w:t xml:space="preserve">&amp; </w:t>
      </w:r>
      <w:r w:rsidRPr="003B32F4">
        <w:rPr>
          <w:spacing w:val="-6"/>
          <w:i/>
          <w:sz w:val="18"/>
        </w:rPr>
        <w:t>Politics</w:t>
      </w:r>
      <w:r w:rsidRPr="003B32F4">
        <w:rPr>
          <w:spacing w:val="-6"/>
          <w:sz w:val="18"/>
        </w:rPr>
        <w:t xml:space="preserve">. </w:t>
      </w:r>
      <w:r w:rsidRPr="003B32F4">
        <w:rPr>
          <w:spacing w:val="-7"/>
          <w:sz w:val="18"/>
        </w:rPr>
        <w:t xml:space="preserve">Institute </w:t>
      </w:r>
      <w:r w:rsidRPr="003B32F4">
        <w:rPr>
          <w:spacing w:val="-5"/>
          <w:sz w:val="18"/>
        </w:rPr>
        <w:t xml:space="preserve">of </w:t>
      </w:r>
      <w:r w:rsidRPr="003B32F4">
        <w:rPr>
          <w:spacing w:val="-6"/>
          <w:sz w:val="18"/>
        </w:rPr>
        <w:t xml:space="preserve">History </w:t>
      </w:r>
      <w:r w:rsidRPr="003B32F4">
        <w:rPr>
          <w:spacing w:val="-5"/>
          <w:sz w:val="18"/>
        </w:rPr>
        <w:t xml:space="preserve">and </w:t>
      </w:r>
      <w:r w:rsidRPr="003B32F4">
        <w:rPr>
          <w:spacing w:val="-6"/>
          <w:sz w:val="18"/>
        </w:rPr>
        <w:t xml:space="preserve">Political Sciences, </w:t>
      </w:r>
      <w:r w:rsidRPr="003B32F4">
        <w:rPr>
          <w:spacing w:val="-5"/>
          <w:sz w:val="18"/>
        </w:rPr>
        <w:t xml:space="preserve">Free </w:t>
      </w:r>
      <w:r w:rsidRPr="003B32F4">
        <w:rPr>
          <w:spacing w:val="-7"/>
          <w:sz w:val="18"/>
        </w:rPr>
        <w:t xml:space="preserve">International </w:t>
      </w:r>
      <w:r w:rsidRPr="003B32F4">
        <w:rPr>
          <w:spacing w:val="-6"/>
          <w:sz w:val="18"/>
        </w:rPr>
        <w:t xml:space="preserve">University </w:t>
      </w:r>
      <w:r w:rsidRPr="003B32F4">
        <w:rPr>
          <w:spacing w:val="-5"/>
          <w:sz w:val="18"/>
        </w:rPr>
        <w:t xml:space="preserve">of </w:t>
      </w:r>
      <w:r w:rsidRPr="003B32F4">
        <w:rPr>
          <w:spacing w:val="-6"/>
          <w:sz w:val="18"/>
        </w:rPr>
        <w:t xml:space="preserve">Moldova </w:t>
      </w:r>
      <w:r w:rsidRPr="003B32F4">
        <w:rPr>
          <w:spacing w:val="-7"/>
          <w:sz w:val="18"/>
        </w:rPr>
        <w:t>(2008-2009)</w:t>
      </w:r>
    </w:p>
    <w:p w:rsidR="008A2CAA" w:rsidRDefault="008A2CAA" w:rsidP="00F93DB5" w:rsidRPr="003B32F4">
      <w:pPr>
        <w:jc w:val="both"/>
        <w:spacing w:line="276" w:lineRule="auto"/>
        <w:sectPr w:rsidR="008A2CAA" w:rsidRPr="003B32F4" w:rsidSect="00F93DB5">
          <w:pgSz w:w="11910" w:h="16840"/>
          <w:pgMar w:left="540" w:right="995" w:top="1160" w:bottom="780" w:header="0" w:footer="503" w:gutter="0"/>
          <w:cols w:num="2" w:space="720" w:equalWidth="0">
            <w:col w:w="2092" w:space="40"/>
            <w:col w:w="8798"/>
          </w:cols>
        </w:sectPr>
        <w:rPr>
          <w:sz w:val="18"/>
        </w:rPr>
      </w:pPr>
    </w:p>
    <w:p w:rsidR="008A2CAA" w:rsidRDefault="008A2CAA" w:rsidP="00F93DB5" w:rsidRPr="003B32F4">
      <w:pPr>
        <w:pStyle w:val="a3"/>
        <w:jc w:val="both"/>
        <w:spacing w:before="5" w:line="276" w:lineRule="auto"/>
        <w:rPr>
          <w:sz w:val="15"/>
        </w:rPr>
      </w:pPr>
    </w:p>
    <w:p w:rsidR="008A2CAA" w:rsidRDefault="008A2CAA" w:rsidP="00F93DB5" w:rsidRPr="003B32F4">
      <w:pPr>
        <w:jc w:val="both"/>
        <w:spacing w:line="276" w:lineRule="auto"/>
        <w:sectPr w:rsidR="008A2CAA" w:rsidRPr="003B32F4" w:rsidSect="00F93DB5">
          <w:pgSz w:w="11910" w:h="16840"/>
          <w:pgMar w:left="540" w:right="995" w:top="760" w:bottom="700" w:header="720" w:footer="720" w:gutter="0"/>
          <w:type w:val="continuous"/>
          <w:cols w:space="720"/>
        </w:sectPr>
        <w:rPr>
          <w:sz w:val="15"/>
        </w:rPr>
      </w:pPr>
    </w:p>
    <w:p w:rsidR="008A2CAA" w:rsidRDefault="00B0430D" w:rsidP="00F93DB5" w:rsidRPr="003B32F4">
      <w:pPr>
        <w:pStyle w:val="a3"/>
        <w:jc w:val="right"/>
        <w:ind w:left="1020"/>
        <w:spacing w:before="118" w:line="276" w:lineRule="auto"/>
        <w:rPr>
          <w:lang w:val="fr-BE"/>
        </w:rPr>
      </w:pPr>
      <w:r w:rsidRPr="003B32F4">
        <w:rPr>
          <w:spacing w:val="-6"/>
          <w:lang w:val="fr-BE"/>
          <w:color w:val="0E4194"/>
        </w:rPr>
        <w:t xml:space="preserve">Distincţii </w:t>
        <w:lastRenderedPageBreak/>
      </w:r>
      <w:r w:rsidRPr="003B32F4">
        <w:rPr>
          <w:spacing w:val="-7"/>
          <w:lang w:val="fr-BE"/>
          <w:color w:val="0E4194"/>
        </w:rPr>
        <w:t xml:space="preserve">profesionale </w:t>
      </w:r>
      <w:r w:rsidRPr="003B32F4">
        <w:rPr>
          <w:spacing w:val="-4"/>
          <w:lang w:val="fr-BE"/>
          <w:color w:val="0E4194"/>
        </w:rPr>
        <w:t xml:space="preserve">în </w:t>
      </w:r>
      <w:r w:rsidRPr="003B32F4">
        <w:rPr>
          <w:spacing w:val="-7"/>
          <w:lang w:val="fr-BE"/>
          <w:color w:val="0E4194"/>
        </w:rPr>
        <w:t>domeniul</w:t>
      </w:r>
    </w:p>
    <w:p w:rsidR="008A2CAA" w:rsidRDefault="00B0430D" w:rsidP="00F93DB5" w:rsidRPr="003B32F4">
      <w:pPr>
        <w:pStyle w:val="a3"/>
        <w:jc w:val="right"/>
        <w:ind w:left="1160"/>
        <w:spacing w:line="276" w:lineRule="auto"/>
        <w:rPr>
          <w:lang w:val="fr-BE"/>
        </w:rPr>
      </w:pPr>
      <w:proofErr w:type="gramStart"/>
      <w:r w:rsidRPr="003B32F4">
        <w:rPr>
          <w:lang w:val="fr-BE"/>
          <w:color w:val="0E4194"/>
        </w:rPr>
        <w:t>predării</w:t>
      </w:r>
      <w:proofErr w:type="gramEnd"/>
      <w:r w:rsidRPr="003B32F4">
        <w:rPr>
          <w:lang w:val="fr-BE"/>
          <w:color w:val="0E4194"/>
        </w:rPr>
        <w:t xml:space="preserve"> şi</w:t>
      </w:r>
    </w:p>
    <w:p w:rsidR="008A2CAA" w:rsidRDefault="00B0430D" w:rsidP="00F93DB5" w:rsidRPr="003B32F4">
      <w:pPr>
        <w:pStyle w:val="a3"/>
        <w:jc w:val="right"/>
        <w:ind w:left="1179"/>
        <w:spacing w:before="1" w:line="276" w:lineRule="auto"/>
        <w:rPr>
          <w:lang w:val="fr-BE"/>
        </w:rPr>
      </w:pPr>
      <w:proofErr w:type="gramStart"/>
      <w:r w:rsidRPr="003B32F4">
        <w:rPr>
          <w:lang w:val="fr-BE"/>
          <w:color w:val="0E4194"/>
        </w:rPr>
        <w:t>cercetării</w:t>
      </w:r>
      <w:proofErr w:type="gramEnd"/>
    </w:p>
    <w:p w:rsidR="00AA2570" w:rsidRDefault="00B0430D" w:rsidP="00F93DB5" w:rsidRPr="003B32F4">
      <w:pPr>
        <w:pStyle w:val="a4"/>
        <w:numPr>
          <w:ilvl w:val="1"/>
          <w:numId w:val="1"/>
        </w:numPr>
        <w:jc w:val="both"/>
        <w:ind w:right="578"/>
        <w:spacing w:before="1" w:line="276" w:lineRule="auto"/>
        <w:tabs>
          <w:tab w:val="left" w:pos="808"/>
          <w:tab w:val="left" w:pos="809"/>
        </w:tabs>
        <w:rPr>
          <w:lang w:val="fr-BE"/>
          <w:color w:val="3F3A38"/>
          <w:sz w:val="18"/>
          <w:szCs w:val="18"/>
        </w:rPr>
      </w:pPr>
      <w:r>
        <w:rPr>
          <w:color w:val="3F3A38"/>
          <w:sz w:val="18"/>
          <w:szCs w:val="18"/>
        </w:rPr>
        <w:br w:type="column"/>
      </w:r>
      <w:r w:rsidR="0033098D" w:rsidRPr="003B32F4">
        <w:rPr>
          <w:spacing w:val="-6"/>
          <w:lang w:val="fr-BE"/>
          <w:color w:val="3F3A38"/>
          <w:sz w:val="18"/>
          <w:szCs w:val="18"/>
        </w:rPr>
        <w:t xml:space="preserve">Premiul </w:t>
        <w:lastRenderedPageBreak/>
      </w:r>
      <w:r w:rsidR="00AA2570" w:rsidRPr="003B32F4">
        <w:rPr>
          <w:lang w:val="ro-RO"/>
          <w:sz w:val="18"/>
          <w:szCs w:val="18"/>
        </w:rPr>
        <w:t>Academiei de Științe a Moldovei în domeniul istorie și filosofie „Alexandru Boldur” (ediția 2020) pentru ciclul de lucrări </w:t>
      </w:r>
      <w:r w:rsidR="00AA2570" w:rsidRPr="003B32F4">
        <w:rPr>
          <w:iCs/>
          <w:lang w:val="ro-RO"/>
          <w:i/>
          <w:sz w:val="18"/>
          <w:szCs w:val="18"/>
        </w:rPr>
        <w:t>Memoria victimelor regimului totalitar</w:t>
      </w:r>
    </w:p>
    <w:p w:rsidR="0033098D" w:rsidRDefault="0033098D" w:rsidP="00F93DB5" w:rsidRPr="003B32F4">
      <w:pPr>
        <w:pStyle w:val="a4"/>
        <w:numPr>
          <w:ilvl w:val="1"/>
          <w:numId w:val="1"/>
        </w:numPr>
        <w:jc w:val="both"/>
        <w:ind w:right="578"/>
        <w:spacing w:before="1" w:line="276" w:lineRule="auto"/>
        <w:tabs>
          <w:tab w:val="left" w:pos="808"/>
          <w:tab w:val="left" w:pos="809"/>
        </w:tabs>
        <w:rPr>
          <w:lang w:val="fr-BE"/>
          <w:color w:val="3F3A38"/>
          <w:sz w:val="18"/>
          <w:szCs w:val="18"/>
        </w:rPr>
      </w:pPr>
      <w:r w:rsidRPr="003B32F4">
        <w:rPr>
          <w:spacing w:val="-6"/>
          <w:lang w:val="fr-BE"/>
          <w:color w:val="3F3A38"/>
          <w:sz w:val="18"/>
          <w:szCs w:val="18"/>
        </w:rPr>
        <w:t xml:space="preserve">Diplomă </w:t>
      </w:r>
      <w:r w:rsidRPr="003B32F4">
        <w:rPr>
          <w:spacing w:val="-5"/>
          <w:lang w:val="fr-BE"/>
          <w:color w:val="3F3A38"/>
          <w:sz w:val="18"/>
          <w:szCs w:val="18"/>
        </w:rPr>
        <w:t xml:space="preserve">de </w:t>
      </w:r>
      <w:r w:rsidRPr="003B32F4">
        <w:rPr>
          <w:spacing w:val="-6"/>
          <w:lang w:val="fr-BE"/>
          <w:color w:val="3F3A38"/>
          <w:sz w:val="18"/>
          <w:szCs w:val="18"/>
        </w:rPr>
        <w:t xml:space="preserve">Excelență </w:t>
      </w:r>
      <w:r w:rsidR="00AA2570" w:rsidRPr="003B32F4">
        <w:rPr>
          <w:spacing w:val="-7"/>
          <w:lang w:val="fr-BE"/>
          <w:color w:val="3F3A38"/>
          <w:sz w:val="18"/>
          <w:szCs w:val="18"/>
        </w:rPr>
        <w:t>„</w:t>
      </w:r>
      <w:r w:rsidRPr="003B32F4">
        <w:rPr>
          <w:spacing w:val="-6"/>
          <w:lang w:val="fr-BE"/>
          <w:color w:val="3F3A38"/>
          <w:sz w:val="18"/>
          <w:szCs w:val="18"/>
        </w:rPr>
        <w:t>Cartea Anului</w:t>
      </w:r>
      <w:r w:rsidR="00AA2570" w:rsidRPr="003B32F4">
        <w:rPr>
          <w:spacing w:val="-6"/>
          <w:lang w:val="fr-BE"/>
          <w:color w:val="3F3A38"/>
          <w:sz w:val="18"/>
          <w:szCs w:val="18"/>
        </w:rPr>
        <w:t xml:space="preserve"> în Antropologie Istorică</w:t>
      </w:r>
      <w:r w:rsidRPr="003B32F4">
        <w:rPr>
          <w:spacing w:val="-6"/>
          <w:lang w:val="fr-BE"/>
          <w:color w:val="3F3A38"/>
          <w:sz w:val="18"/>
          <w:szCs w:val="18"/>
        </w:rPr>
        <w:t xml:space="preserve">” </w:t>
      </w:r>
      <w:r w:rsidRPr="003B32F4">
        <w:rPr>
          <w:lang w:val="fr-BE"/>
          <w:color w:val="3F3A38"/>
          <w:sz w:val="18"/>
          <w:szCs w:val="18"/>
        </w:rPr>
        <w:t xml:space="preserve">a </w:t>
      </w:r>
      <w:r w:rsidR="00AA2570" w:rsidRPr="003B32F4">
        <w:rPr>
          <w:lang w:val="fr-BE"/>
          <w:color w:val="3F3A38"/>
          <w:sz w:val="18"/>
          <w:szCs w:val="18"/>
        </w:rPr>
        <w:t xml:space="preserve">Seminarului de Antopologie Istorică, </w:t>
      </w:r>
      <w:r w:rsidRPr="003B32F4">
        <w:rPr>
          <w:spacing w:val="-7"/>
          <w:lang w:val="fr-BE"/>
          <w:color w:val="3F3A38"/>
          <w:sz w:val="18"/>
          <w:szCs w:val="18"/>
        </w:rPr>
        <w:t xml:space="preserve">Institutul </w:t>
      </w:r>
      <w:r w:rsidRPr="003B32F4">
        <w:rPr>
          <w:spacing w:val="-5"/>
          <w:lang w:val="fr-BE"/>
          <w:color w:val="3F3A38"/>
          <w:sz w:val="18"/>
          <w:szCs w:val="18"/>
        </w:rPr>
        <w:t xml:space="preserve">de </w:t>
      </w:r>
      <w:r w:rsidRPr="003B32F4">
        <w:rPr>
          <w:spacing w:val="-6"/>
          <w:lang w:val="fr-BE"/>
          <w:color w:val="3F3A38"/>
          <w:sz w:val="18"/>
          <w:szCs w:val="18"/>
        </w:rPr>
        <w:t xml:space="preserve">Istorie </w:t>
      </w:r>
      <w:r w:rsidRPr="003B32F4">
        <w:rPr>
          <w:spacing w:val="-7"/>
          <w:lang w:val="fr-BE"/>
          <w:color w:val="3F3A38"/>
          <w:sz w:val="18"/>
          <w:szCs w:val="18"/>
        </w:rPr>
        <w:t xml:space="preserve">Națională, </w:t>
      </w:r>
      <w:r w:rsidRPr="003B32F4">
        <w:rPr>
          <w:spacing w:val="-6"/>
          <w:lang w:val="fr-BE"/>
          <w:color w:val="3F3A38"/>
          <w:sz w:val="18"/>
          <w:szCs w:val="18"/>
        </w:rPr>
        <w:t>Universitatea Babes Bolyai</w:t>
      </w:r>
      <w:r w:rsidR="00AA2570" w:rsidRPr="003B32F4">
        <w:rPr>
          <w:spacing w:val="-6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38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5"/>
          <w:lang w:val="fr-BE"/>
          <w:color w:val="3F3A38"/>
          <w:sz w:val="18"/>
          <w:szCs w:val="18"/>
        </w:rPr>
        <w:t>din</w:t>
      </w:r>
      <w:r w:rsidR="00AA2570" w:rsidRPr="003B32F4">
        <w:rPr>
          <w:spacing w:val="-5"/>
          <w:lang w:val="fr-BE"/>
          <w:color w:val="3F3A38"/>
          <w:sz w:val="18"/>
          <w:szCs w:val="18"/>
        </w:rPr>
        <w:t xml:space="preserve"> </w:t>
      </w:r>
      <w:r w:rsidRPr="003B32F4">
        <w:rPr>
          <w:lang w:val="fr-BE"/>
          <w:color w:val="3F3A38"/>
          <w:sz w:val="18"/>
          <w:szCs w:val="18"/>
        </w:rPr>
        <w:t>Cluj-Napoca</w:t>
      </w:r>
      <w:r w:rsidR="00AA2570" w:rsidRPr="003B32F4">
        <w:rPr>
          <w:lang w:val="fr-BE"/>
          <w:color w:val="3F3A38"/>
          <w:sz w:val="18"/>
          <w:szCs w:val="18"/>
        </w:rPr>
        <w:t>, România</w:t>
      </w:r>
      <w:r w:rsidRPr="003B32F4">
        <w:rPr>
          <w:lang w:val="fr-BE"/>
          <w:color w:val="3F3A38"/>
          <w:sz w:val="18"/>
          <w:szCs w:val="18"/>
        </w:rPr>
        <w:t xml:space="preserve"> (2019)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ind w:left="805"/>
        <w:ind w:right="578"/>
        <w:ind w:hanging="357"/>
        <w:spacing w:line="276" w:lineRule="auto"/>
        <w:tabs>
          <w:tab w:val="left" w:pos="808"/>
          <w:tab w:val="left" w:pos="809"/>
        </w:tabs>
        <w:rPr>
          <w:lang w:val="fr-BE"/>
          <w:color w:val="3F3A38"/>
          <w:sz w:val="18"/>
          <w:szCs w:val="18"/>
        </w:rPr>
      </w:pPr>
      <w:r w:rsidRPr="003B32F4">
        <w:rPr>
          <w:spacing w:val="-6"/>
          <w:lang w:val="fr-BE"/>
          <w:color w:val="3F3A38"/>
          <w:sz w:val="18"/>
          <w:szCs w:val="18"/>
        </w:rPr>
        <w:t>Medalie</w:t>
      </w:r>
      <w:r w:rsidRPr="003B32F4">
        <w:rPr>
          <w:spacing w:val="-11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5"/>
          <w:lang w:val="fr-BE"/>
          <w:color w:val="3F3A38"/>
          <w:sz w:val="18"/>
          <w:szCs w:val="18"/>
        </w:rPr>
        <w:t>de</w:t>
      </w:r>
      <w:r w:rsidRPr="003B32F4">
        <w:rPr>
          <w:spacing w:val="-23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5"/>
          <w:lang w:val="fr-BE"/>
          <w:color w:val="3F3A38"/>
          <w:sz w:val="18"/>
          <w:szCs w:val="18"/>
        </w:rPr>
        <w:t>Aur</w:t>
      </w:r>
      <w:r w:rsidRPr="003B32F4">
        <w:rPr>
          <w:spacing w:val="-10"/>
          <w:lang w:val="fr-BE"/>
          <w:color w:val="3F3A38"/>
          <w:sz w:val="18"/>
          <w:szCs w:val="18"/>
        </w:rPr>
        <w:t xml:space="preserve"> </w:t>
      </w:r>
      <w:r w:rsidRPr="003B32F4">
        <w:rPr>
          <w:lang w:val="fr-BE"/>
          <w:color w:val="3F3A38"/>
          <w:sz w:val="18"/>
          <w:szCs w:val="18"/>
        </w:rPr>
        <w:t>a</w:t>
      </w:r>
      <w:r w:rsidRPr="003B32F4">
        <w:rPr>
          <w:spacing w:val="-15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6"/>
          <w:lang w:val="fr-BE"/>
          <w:color w:val="3F3A38"/>
          <w:sz w:val="18"/>
          <w:szCs w:val="18"/>
        </w:rPr>
        <w:t>Expoziției</w:t>
      </w:r>
      <w:r w:rsidRPr="003B32F4">
        <w:rPr>
          <w:spacing w:val="-11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7"/>
          <w:lang w:val="fr-BE"/>
          <w:color w:val="3F3A38"/>
          <w:sz w:val="18"/>
          <w:szCs w:val="18"/>
        </w:rPr>
        <w:t>Europene</w:t>
      </w:r>
      <w:r w:rsidRPr="003B32F4">
        <w:rPr>
          <w:spacing w:val="-11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7"/>
          <w:lang w:val="fr-BE"/>
          <w:color w:val="3F3A38"/>
          <w:sz w:val="18"/>
          <w:szCs w:val="18"/>
        </w:rPr>
        <w:t>„Euroinvent</w:t>
      </w:r>
      <w:r w:rsidRPr="003B32F4">
        <w:rPr>
          <w:spacing w:val="-9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6"/>
          <w:lang w:val="fr-BE"/>
          <w:color w:val="3F3A38"/>
          <w:sz w:val="18"/>
          <w:szCs w:val="18"/>
        </w:rPr>
        <w:t>2019”</w:t>
      </w:r>
      <w:r w:rsidRPr="003B32F4">
        <w:rPr>
          <w:spacing w:val="-10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6"/>
          <w:lang w:val="fr-BE"/>
          <w:color w:val="3F3A38"/>
          <w:sz w:val="18"/>
          <w:szCs w:val="18"/>
        </w:rPr>
        <w:t>pentru</w:t>
      </w:r>
      <w:r w:rsidRPr="003B32F4">
        <w:rPr>
          <w:spacing w:val="-15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6"/>
          <w:lang w:val="fr-BE"/>
          <w:color w:val="3F3A38"/>
          <w:sz w:val="18"/>
          <w:szCs w:val="18"/>
        </w:rPr>
        <w:t>colecția</w:t>
      </w:r>
      <w:r w:rsidRPr="003B32F4">
        <w:rPr>
          <w:spacing w:val="-11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5"/>
          <w:lang w:val="fr-BE"/>
          <w:color w:val="3F3A38"/>
          <w:sz w:val="18"/>
          <w:szCs w:val="18"/>
        </w:rPr>
        <w:t>de</w:t>
      </w:r>
      <w:r w:rsidRPr="003B32F4">
        <w:rPr>
          <w:spacing w:val="-15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5"/>
          <w:lang w:val="fr-BE"/>
          <w:color w:val="3F3A38"/>
          <w:sz w:val="18"/>
          <w:szCs w:val="18"/>
        </w:rPr>
        <w:t>carte</w:t>
      </w:r>
      <w:r w:rsidRPr="003B32F4">
        <w:rPr>
          <w:spacing w:val="-23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6"/>
          <w:lang w:val="fr-BE"/>
          <w:color w:val="3F3A38"/>
          <w:sz w:val="18"/>
          <w:szCs w:val="18"/>
        </w:rPr>
        <w:t>Arhivele</w:t>
      </w:r>
      <w:r w:rsidRPr="003B32F4">
        <w:rPr>
          <w:spacing w:val="-11"/>
          <w:lang w:val="fr-BE"/>
          <w:color w:val="3F3A38"/>
          <w:sz w:val="18"/>
          <w:szCs w:val="18"/>
        </w:rPr>
        <w:t xml:space="preserve"> </w:t>
      </w:r>
      <w:r w:rsidRPr="003B32F4">
        <w:rPr>
          <w:spacing w:val="-6"/>
          <w:lang w:val="fr-BE"/>
          <w:color w:val="3F3A38"/>
          <w:sz w:val="18"/>
          <w:szCs w:val="18"/>
        </w:rPr>
        <w:t>Memoriei</w:t>
      </w:r>
      <w:r w:rsidR="0033098D" w:rsidRPr="003B32F4">
        <w:rPr>
          <w:spacing w:val="-6"/>
          <w:lang w:val="fr-BE"/>
          <w:color w:val="3F3A38"/>
          <w:sz w:val="18"/>
          <w:szCs w:val="18"/>
        </w:rPr>
        <w:t xml:space="preserve"> (2019)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ind w:right="578"/>
        <w:spacing w:before="1" w:line="276" w:lineRule="auto"/>
        <w:tabs>
          <w:tab w:val="left" w:pos="808"/>
          <w:tab w:val="left" w:pos="809"/>
        </w:tabs>
        <w:rPr>
          <w:color w:val="3F3A38"/>
          <w:sz w:val="18"/>
          <w:szCs w:val="18"/>
        </w:rPr>
      </w:pPr>
      <w:r w:rsidRPr="003B32F4">
        <w:rPr>
          <w:spacing w:val="-6"/>
          <w:color w:val="3F3A38"/>
          <w:sz w:val="18"/>
          <w:szCs w:val="18"/>
        </w:rPr>
        <w:t>Diplomă</w:t>
      </w:r>
      <w:r w:rsidRPr="003B32F4">
        <w:rPr>
          <w:spacing w:val="-15"/>
          <w:color w:val="3F3A38"/>
          <w:sz w:val="18"/>
          <w:szCs w:val="18"/>
        </w:rPr>
        <w:t xml:space="preserve"> </w:t>
      </w:r>
      <w:r w:rsidR="00AA2570" w:rsidRPr="003B32F4">
        <w:rPr>
          <w:spacing w:val="-7"/>
          <w:color w:val="3F3A38"/>
          <w:sz w:val="18"/>
          <w:szCs w:val="18"/>
        </w:rPr>
        <w:t>„</w:t>
      </w:r>
      <w:r w:rsidRPr="003B32F4">
        <w:rPr>
          <w:spacing w:val="-6"/>
          <w:color w:val="3F3A38"/>
          <w:sz w:val="18"/>
          <w:szCs w:val="18"/>
        </w:rPr>
        <w:t>Meritul</w:t>
      </w:r>
      <w:r w:rsidRPr="003B32F4">
        <w:rPr>
          <w:spacing w:val="-22"/>
          <w:color w:val="3F3A38"/>
          <w:sz w:val="18"/>
          <w:szCs w:val="18"/>
        </w:rPr>
        <w:t xml:space="preserve"> </w:t>
      </w:r>
      <w:r w:rsidRPr="003B32F4">
        <w:rPr>
          <w:spacing w:val="-7"/>
          <w:color w:val="3F3A38"/>
          <w:sz w:val="18"/>
          <w:szCs w:val="18"/>
        </w:rPr>
        <w:t>Academic”</w:t>
      </w:r>
      <w:r w:rsidRPr="003B32F4">
        <w:rPr>
          <w:spacing w:val="-10"/>
          <w:color w:val="3F3A38"/>
          <w:sz w:val="18"/>
          <w:szCs w:val="18"/>
        </w:rPr>
        <w:t xml:space="preserve"> </w:t>
      </w:r>
      <w:r w:rsidRPr="003B32F4">
        <w:rPr>
          <w:spacing w:val="-5"/>
          <w:color w:val="3F3A38"/>
          <w:sz w:val="18"/>
          <w:szCs w:val="18"/>
        </w:rPr>
        <w:t>al</w:t>
      </w:r>
      <w:r w:rsidRPr="003B32F4">
        <w:rPr>
          <w:spacing w:val="-23"/>
          <w:color w:val="3F3A38"/>
          <w:sz w:val="18"/>
          <w:szCs w:val="18"/>
        </w:rPr>
        <w:t xml:space="preserve"> </w:t>
      </w:r>
      <w:r w:rsidRPr="003B32F4">
        <w:rPr>
          <w:spacing w:val="-4"/>
          <w:color w:val="3F3A38"/>
          <w:sz w:val="18"/>
          <w:szCs w:val="18"/>
        </w:rPr>
        <w:t>A</w:t>
      </w:r>
      <w:r w:rsidR="00AA2570" w:rsidRPr="003B32F4">
        <w:rPr>
          <w:spacing w:val="-4"/>
          <w:color w:val="3F3A38"/>
          <w:sz w:val="18"/>
          <w:szCs w:val="18"/>
        </w:rPr>
        <w:t xml:space="preserve">cademiei de </w:t>
      </w:r>
      <w:r w:rsidRPr="003B32F4">
        <w:rPr>
          <w:spacing w:val="-4"/>
          <w:color w:val="3F3A38"/>
          <w:sz w:val="18"/>
          <w:szCs w:val="18"/>
        </w:rPr>
        <w:t>Ș</w:t>
      </w:r>
      <w:r w:rsidR="00AA2570" w:rsidRPr="003B32F4">
        <w:rPr>
          <w:spacing w:val="-4"/>
          <w:color w:val="3F3A38"/>
          <w:sz w:val="18"/>
          <w:szCs w:val="18"/>
        </w:rPr>
        <w:t xml:space="preserve">tiințe a </w:t>
      </w:r>
      <w:r w:rsidRPr="003B32F4">
        <w:rPr>
          <w:spacing w:val="-4"/>
          <w:color w:val="3F3A38"/>
          <w:sz w:val="18"/>
          <w:szCs w:val="18"/>
        </w:rPr>
        <w:t>M</w:t>
      </w:r>
      <w:r w:rsidR="00AA2570" w:rsidRPr="003B32F4">
        <w:rPr>
          <w:spacing w:val="-4"/>
          <w:color w:val="3F3A38"/>
          <w:sz w:val="18"/>
          <w:szCs w:val="18"/>
        </w:rPr>
        <w:t>oldovei</w:t>
      </w:r>
      <w:r w:rsidRPr="003B32F4">
        <w:rPr>
          <w:spacing w:val="-16"/>
          <w:color w:val="3F3A38"/>
          <w:sz w:val="18"/>
          <w:szCs w:val="18"/>
        </w:rPr>
        <w:t xml:space="preserve"> </w:t>
      </w:r>
      <w:r w:rsidRPr="003B32F4">
        <w:rPr>
          <w:spacing w:val="-6"/>
          <w:color w:val="3F3A38"/>
          <w:sz w:val="18"/>
          <w:szCs w:val="18"/>
        </w:rPr>
        <w:t>(2019)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ind w:right="578"/>
        <w:spacing w:line="276" w:lineRule="auto"/>
        <w:tabs>
          <w:tab w:val="left" w:pos="808"/>
          <w:tab w:val="left" w:pos="809"/>
        </w:tabs>
        <w:rPr>
          <w:color w:val="3F3A38"/>
          <w:sz w:val="18"/>
          <w:szCs w:val="18"/>
        </w:rPr>
      </w:pPr>
      <w:r w:rsidRPr="003B32F4">
        <w:rPr>
          <w:spacing w:val="-6"/>
          <w:color w:val="3F3A38"/>
          <w:sz w:val="18"/>
          <w:szCs w:val="18"/>
        </w:rPr>
        <w:t>Premiul</w:t>
      </w:r>
      <w:r w:rsidRPr="003B32F4">
        <w:rPr>
          <w:spacing w:val="17"/>
          <w:color w:val="3F3A38"/>
          <w:sz w:val="18"/>
          <w:szCs w:val="18"/>
        </w:rPr>
        <w:t xml:space="preserve"> </w:t>
      </w:r>
      <w:r w:rsidR="00AA2570" w:rsidRPr="003B32F4">
        <w:rPr>
          <w:spacing w:val="-7"/>
          <w:lang w:val="fr-BE"/>
          <w:color w:val="3F3A38"/>
          <w:sz w:val="18"/>
          <w:szCs w:val="18"/>
        </w:rPr>
        <w:t>„</w:t>
      </w:r>
      <w:r w:rsidRPr="003B32F4">
        <w:rPr>
          <w:spacing w:val="-6"/>
          <w:color w:val="3F3A38"/>
          <w:sz w:val="18"/>
          <w:szCs w:val="18"/>
        </w:rPr>
        <w:t>Dimitrie</w:t>
      </w:r>
      <w:r w:rsidRPr="003B32F4">
        <w:rPr>
          <w:spacing w:val="21"/>
          <w:color w:val="3F3A38"/>
          <w:sz w:val="18"/>
          <w:szCs w:val="18"/>
        </w:rPr>
        <w:t xml:space="preserve"> </w:t>
      </w:r>
      <w:r w:rsidRPr="003B32F4">
        <w:rPr>
          <w:spacing w:val="-7"/>
          <w:color w:val="3F3A38"/>
          <w:sz w:val="18"/>
          <w:szCs w:val="18"/>
        </w:rPr>
        <w:t>Cantemir”</w:t>
      </w:r>
      <w:r w:rsidRPr="003B32F4">
        <w:rPr>
          <w:spacing w:val="18"/>
          <w:color w:val="3F3A38"/>
          <w:sz w:val="18"/>
          <w:szCs w:val="18"/>
        </w:rPr>
        <w:t xml:space="preserve"> </w:t>
      </w:r>
      <w:r w:rsidRPr="003B32F4">
        <w:rPr>
          <w:spacing w:val="-5"/>
          <w:color w:val="3F3A38"/>
          <w:sz w:val="18"/>
          <w:szCs w:val="18"/>
        </w:rPr>
        <w:t>al</w:t>
      </w:r>
      <w:r w:rsidRPr="003B32F4">
        <w:rPr>
          <w:spacing w:val="18"/>
          <w:color w:val="3F3A38"/>
          <w:sz w:val="18"/>
          <w:szCs w:val="18"/>
        </w:rPr>
        <w:t xml:space="preserve"> </w:t>
      </w:r>
      <w:r w:rsidRPr="003B32F4">
        <w:rPr>
          <w:spacing w:val="-6"/>
          <w:color w:val="3F3A38"/>
          <w:sz w:val="18"/>
          <w:szCs w:val="18"/>
        </w:rPr>
        <w:t>Academiei</w:t>
      </w:r>
      <w:r w:rsidRPr="003B32F4">
        <w:rPr>
          <w:spacing w:val="18"/>
          <w:color w:val="3F3A38"/>
          <w:sz w:val="18"/>
          <w:szCs w:val="18"/>
        </w:rPr>
        <w:t xml:space="preserve"> </w:t>
      </w:r>
      <w:r w:rsidRPr="003B32F4">
        <w:rPr>
          <w:spacing w:val="-7"/>
          <w:color w:val="3F3A38"/>
          <w:sz w:val="18"/>
          <w:szCs w:val="18"/>
        </w:rPr>
        <w:t>Oamenilor</w:t>
      </w:r>
      <w:r w:rsidRPr="003B32F4">
        <w:rPr>
          <w:spacing w:val="22"/>
          <w:color w:val="3F3A38"/>
          <w:sz w:val="18"/>
          <w:szCs w:val="18"/>
        </w:rPr>
        <w:t xml:space="preserve"> </w:t>
      </w:r>
      <w:r w:rsidRPr="003B32F4">
        <w:rPr>
          <w:spacing w:val="-5"/>
          <w:color w:val="3F3A38"/>
          <w:sz w:val="18"/>
          <w:szCs w:val="18"/>
        </w:rPr>
        <w:t>de</w:t>
      </w:r>
      <w:r w:rsidRPr="003B32F4">
        <w:rPr>
          <w:spacing w:val="17"/>
          <w:color w:val="3F3A38"/>
          <w:sz w:val="18"/>
          <w:szCs w:val="18"/>
        </w:rPr>
        <w:t xml:space="preserve"> </w:t>
      </w:r>
      <w:r w:rsidRPr="003B32F4">
        <w:rPr>
          <w:spacing w:val="-6"/>
          <w:color w:val="3F3A38"/>
          <w:sz w:val="18"/>
          <w:szCs w:val="18"/>
        </w:rPr>
        <w:t>Știință</w:t>
      </w:r>
      <w:r w:rsidRPr="003B32F4">
        <w:rPr>
          <w:spacing w:val="17"/>
          <w:color w:val="3F3A38"/>
          <w:sz w:val="18"/>
          <w:szCs w:val="18"/>
        </w:rPr>
        <w:t xml:space="preserve"> </w:t>
      </w:r>
      <w:r w:rsidRPr="003B32F4">
        <w:rPr>
          <w:spacing w:val="-5"/>
          <w:color w:val="3F3A38"/>
          <w:sz w:val="18"/>
          <w:szCs w:val="18"/>
        </w:rPr>
        <w:t>din</w:t>
      </w:r>
      <w:r w:rsidRPr="003B32F4">
        <w:rPr>
          <w:spacing w:val="17"/>
          <w:color w:val="3F3A38"/>
          <w:sz w:val="18"/>
          <w:szCs w:val="18"/>
        </w:rPr>
        <w:t xml:space="preserve"> </w:t>
      </w:r>
      <w:r w:rsidRPr="003B32F4">
        <w:rPr>
          <w:spacing w:val="-6"/>
          <w:color w:val="3F3A38"/>
          <w:sz w:val="18"/>
          <w:szCs w:val="18"/>
        </w:rPr>
        <w:t>România</w:t>
      </w:r>
      <w:r w:rsidRPr="003B32F4">
        <w:rPr>
          <w:spacing w:val="17"/>
          <w:color w:val="3F3A38"/>
          <w:sz w:val="18"/>
          <w:szCs w:val="18"/>
        </w:rPr>
        <w:t xml:space="preserve"> </w:t>
      </w:r>
      <w:r w:rsidRPr="003B32F4">
        <w:rPr>
          <w:spacing w:val="-6"/>
          <w:color w:val="3F3A38"/>
          <w:sz w:val="18"/>
          <w:szCs w:val="18"/>
        </w:rPr>
        <w:t>pentru</w:t>
      </w:r>
      <w:r w:rsidRPr="003B32F4">
        <w:rPr>
          <w:spacing w:val="13"/>
          <w:color w:val="3F3A38"/>
          <w:sz w:val="18"/>
          <w:szCs w:val="18"/>
        </w:rPr>
        <w:t xml:space="preserve"> </w:t>
      </w:r>
      <w:r w:rsidRPr="003B32F4">
        <w:rPr>
          <w:spacing w:val="-6"/>
          <w:color w:val="3F3A38"/>
          <w:sz w:val="18"/>
          <w:szCs w:val="18"/>
        </w:rPr>
        <w:t>cartea</w:t>
      </w:r>
      <w:r w:rsidRPr="003B32F4">
        <w:rPr>
          <w:spacing w:val="17"/>
          <w:color w:val="3F3A38"/>
          <w:sz w:val="18"/>
          <w:szCs w:val="18"/>
        </w:rPr>
        <w:t xml:space="preserve"> </w:t>
      </w:r>
      <w:r w:rsidRPr="003B32F4">
        <w:rPr>
          <w:spacing w:val="-6"/>
          <w:color w:val="3F3A38"/>
          <w:sz w:val="18"/>
          <w:szCs w:val="18"/>
        </w:rPr>
        <w:t>Arhivele</w:t>
      </w:r>
    </w:p>
    <w:p w:rsidR="008A2CAA" w:rsidRDefault="00B0430D" w:rsidP="00F93DB5" w:rsidRPr="003B32F4">
      <w:pPr>
        <w:pStyle w:val="a3"/>
        <w:jc w:val="both"/>
        <w:ind w:left="808"/>
        <w:ind w:right="578"/>
        <w:spacing w:before="1" w:line="276" w:lineRule="auto"/>
      </w:pPr>
      <w:r w:rsidRPr="003B32F4">
        <w:rPr>
          <w:color w:val="3F3A38"/>
        </w:rPr>
        <w:t>Memoriei (vol. I, tom 1) (2018)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ind w:right="578"/>
        <w:spacing w:before="1" w:line="276" w:lineRule="auto"/>
        <w:tabs>
          <w:tab w:val="left" w:pos="808"/>
          <w:tab w:val="left" w:pos="809"/>
        </w:tabs>
        <w:rPr>
          <w:sz w:val="18"/>
        </w:rPr>
      </w:pPr>
      <w:r w:rsidRPr="003B32F4">
        <w:rPr>
          <w:sz w:val="18"/>
        </w:rPr>
        <w:t xml:space="preserve">Distincție specială ULIM </w:t>
      </w:r>
      <w:r w:rsidR="00AA2570" w:rsidRPr="003B32F4">
        <w:rPr>
          <w:spacing w:val="-7"/>
          <w:color w:val="3F3A38"/>
          <w:sz w:val="18"/>
          <w:szCs w:val="18"/>
        </w:rPr>
        <w:t>„</w:t>
      </w:r>
      <w:r w:rsidRPr="003B32F4">
        <w:rPr>
          <w:sz w:val="18"/>
        </w:rPr>
        <w:t>Pentru promovarea și organizarea simpozioanelor științifice în cadrul Facultății Istorie și Relații Internaționale, ULIM”, Chișinău</w:t>
      </w:r>
      <w:r w:rsidR="00AA2570" w:rsidRPr="003B32F4">
        <w:rPr>
          <w:sz w:val="18"/>
        </w:rPr>
        <w:t xml:space="preserve"> (</w:t>
      </w:r>
      <w:r w:rsidRPr="003B32F4">
        <w:rPr>
          <w:sz w:val="18"/>
        </w:rPr>
        <w:t>2008</w:t>
      </w:r>
      <w:r w:rsidR="00AA2570" w:rsidRPr="003B32F4">
        <w:rPr>
          <w:sz w:val="18"/>
        </w:rPr>
        <w:t>)</w:t>
      </w:r>
    </w:p>
    <w:p w:rsidR="00AA2570" w:rsidRDefault="00B0430D" w:rsidP="00F93DB5" w:rsidRPr="003B32F4">
      <w:pPr>
        <w:pStyle w:val="a4"/>
        <w:numPr>
          <w:ilvl w:val="1"/>
          <w:numId w:val="1"/>
        </w:numPr>
        <w:jc w:val="both"/>
        <w:spacing w:line="276" w:lineRule="auto"/>
        <w:tabs>
          <w:tab w:val="left" w:pos="808"/>
          <w:tab w:val="left" w:pos="809"/>
        </w:tabs>
        <w:rPr>
          <w:lang w:val="fr-BE"/>
          <w:sz w:val="18"/>
        </w:rPr>
      </w:pPr>
      <w:r w:rsidRPr="003B32F4">
        <w:rPr>
          <w:lang w:val="fr-BE"/>
          <w:sz w:val="18"/>
        </w:rPr>
        <w:t xml:space="preserve">Medlia jubiliară ULIM </w:t>
      </w:r>
      <w:r w:rsidR="00AA2570" w:rsidRPr="003B32F4">
        <w:rPr>
          <w:spacing w:val="-7"/>
          <w:lang w:val="fr-BE"/>
          <w:color w:val="3F3A38"/>
          <w:sz w:val="18"/>
          <w:szCs w:val="18"/>
        </w:rPr>
        <w:t>„</w:t>
      </w:r>
      <w:r w:rsidRPr="003B32F4">
        <w:rPr>
          <w:lang w:val="fr-BE"/>
          <w:sz w:val="18"/>
        </w:rPr>
        <w:t xml:space="preserve">15 ani de ascensiune”, </w:t>
      </w:r>
      <w:r w:rsidR="00AA2570" w:rsidRPr="003B32F4">
        <w:rPr>
          <w:lang w:val="fr-BE"/>
          <w:sz w:val="18"/>
        </w:rPr>
        <w:t xml:space="preserve">Chișinău </w:t>
      </w:r>
      <w:r w:rsidR="00AA2570" w:rsidRPr="003B32F4">
        <w:rPr>
          <w:spacing w:val="5"/>
          <w:lang w:val="fr-BE"/>
          <w:sz w:val="18"/>
        </w:rPr>
        <w:t>(</w:t>
      </w:r>
      <w:r w:rsidRPr="003B32F4">
        <w:rPr>
          <w:lang w:val="fr-BE"/>
          <w:sz w:val="18"/>
        </w:rPr>
        <w:t>2007</w:t>
      </w:r>
      <w:r w:rsidR="00AA2570" w:rsidRPr="003B32F4">
        <w:rPr>
          <w:lang w:val="fr-BE"/>
          <w:sz w:val="18"/>
        </w:rPr>
        <w:t>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spacing w:line="276" w:lineRule="auto"/>
        <w:tabs>
          <w:tab w:val="left" w:pos="808"/>
          <w:tab w:val="left" w:pos="809"/>
        </w:tabs>
        <w:rPr>
          <w:sz w:val="18"/>
        </w:rPr>
      </w:pPr>
      <w:r w:rsidRPr="003B32F4">
        <w:rPr>
          <w:spacing w:val="-6"/>
          <w:sz w:val="18"/>
        </w:rPr>
        <w:t xml:space="preserve">Occasional Lecturer Program </w:t>
      </w:r>
      <w:r w:rsidRPr="003B32F4">
        <w:rPr>
          <w:spacing w:val="-7"/>
          <w:sz w:val="18"/>
        </w:rPr>
        <w:t>Award</w:t>
      </w:r>
      <w:r w:rsidR="00AA2570" w:rsidRPr="003B32F4">
        <w:rPr>
          <w:spacing w:val="-7"/>
          <w:sz w:val="18"/>
        </w:rPr>
        <w:t xml:space="preserve">, </w:t>
      </w:r>
      <w:r w:rsidRPr="003B32F4">
        <w:rPr>
          <w:spacing w:val="-6"/>
          <w:sz w:val="18"/>
        </w:rPr>
        <w:t xml:space="preserve">Fulbright Program </w:t>
      </w:r>
      <w:r w:rsidRPr="003B32F4">
        <w:rPr>
          <w:spacing w:val="-7"/>
          <w:sz w:val="18"/>
        </w:rPr>
        <w:t xml:space="preserve">Scholarship, </w:t>
      </w:r>
      <w:r w:rsidR="00AA2570" w:rsidRPr="003B32F4">
        <w:rPr>
          <w:spacing w:val="-7"/>
          <w:sz w:val="18"/>
        </w:rPr>
        <w:t>Pittsburg University, SUA (2005)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ind w:right="574"/>
        <w:spacing w:before="4" w:line="276" w:lineRule="auto"/>
        <w:tabs>
          <w:tab w:val="left" w:pos="808"/>
          <w:tab w:val="left" w:pos="809"/>
        </w:tabs>
        <w:rPr>
          <w:sz w:val="18"/>
        </w:rPr>
      </w:pPr>
      <w:r w:rsidRPr="003B32F4">
        <w:rPr>
          <w:sz w:val="18"/>
        </w:rPr>
        <w:t xml:space="preserve">Distincția ULIM </w:t>
      </w:r>
      <w:r w:rsidR="00AA2570" w:rsidRPr="003B32F4">
        <w:rPr>
          <w:spacing w:val="-7"/>
          <w:lang w:val="fr-BE"/>
          <w:color w:val="3F3A38"/>
          <w:sz w:val="18"/>
          <w:szCs w:val="18"/>
        </w:rPr>
        <w:t>„</w:t>
      </w:r>
      <w:r w:rsidRPr="003B32F4">
        <w:rPr>
          <w:sz w:val="18"/>
        </w:rPr>
        <w:t xml:space="preserve">Pentru promovarea metodelor interactive în predarea disciplinelor socio- umanitice”, </w:t>
      </w:r>
      <w:r w:rsidR="00AA2570" w:rsidRPr="003B32F4">
        <w:rPr>
          <w:sz w:val="18"/>
        </w:rPr>
        <w:t>Chișinău (</w:t>
      </w:r>
      <w:r w:rsidRPr="003B32F4">
        <w:rPr>
          <w:sz w:val="18"/>
        </w:rPr>
        <w:t>2003</w:t>
      </w:r>
      <w:r w:rsidR="00AA2570" w:rsidRPr="003B32F4">
        <w:rPr>
          <w:sz w:val="18"/>
        </w:rPr>
        <w:t>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ind w:right="575"/>
        <w:spacing w:line="276" w:lineRule="auto"/>
        <w:tabs>
          <w:tab w:val="left" w:pos="808"/>
          <w:tab w:val="left" w:pos="809"/>
        </w:tabs>
        <w:rPr>
          <w:sz w:val="18"/>
        </w:rPr>
      </w:pPr>
      <w:r w:rsidRPr="003B32F4">
        <w:rPr>
          <w:sz w:val="18"/>
        </w:rPr>
        <w:t xml:space="preserve">Distincţie specială CEP Program </w:t>
      </w:r>
      <w:r w:rsidR="00AA2570" w:rsidRPr="003B32F4">
        <w:rPr>
          <w:spacing w:val="-7"/>
          <w:color w:val="3F3A38"/>
          <w:sz w:val="18"/>
          <w:szCs w:val="18"/>
        </w:rPr>
        <w:t>„</w:t>
      </w:r>
      <w:r w:rsidRPr="003B32F4">
        <w:rPr>
          <w:sz w:val="18"/>
        </w:rPr>
        <w:t>The Stephen R. Grand Award” pentru performanţe şi contribuţii deosebite în cadrul CEP Program, Budapesta, Ungaria</w:t>
      </w:r>
      <w:r w:rsidR="00AA2570" w:rsidRPr="003B32F4">
        <w:rPr>
          <w:sz w:val="18"/>
        </w:rPr>
        <w:t xml:space="preserve"> (</w:t>
      </w:r>
      <w:r w:rsidRPr="003B32F4">
        <w:rPr>
          <w:sz w:val="18"/>
        </w:rPr>
        <w:t>2003</w:t>
      </w:r>
      <w:r w:rsidR="00AA2570" w:rsidRPr="003B32F4">
        <w:rPr>
          <w:sz w:val="18"/>
        </w:rPr>
        <w:t>)</w:t>
      </w:r>
    </w:p>
    <w:p w:rsidR="008A2CAA" w:rsidRDefault="00B0430D" w:rsidP="00F93DB5" w:rsidRPr="003B32F4">
      <w:pPr>
        <w:pStyle w:val="a4"/>
        <w:numPr>
          <w:ilvl w:val="1"/>
          <w:numId w:val="1"/>
        </w:numPr>
        <w:jc w:val="both"/>
        <w:spacing w:before="2" w:line="276" w:lineRule="auto"/>
        <w:tabs>
          <w:tab w:val="left" w:pos="808"/>
          <w:tab w:val="left" w:pos="809"/>
        </w:tabs>
        <w:rPr>
          <w:sz w:val="18"/>
        </w:rPr>
      </w:pPr>
      <w:r w:rsidRPr="003B32F4">
        <w:rPr>
          <w:sz w:val="18"/>
        </w:rPr>
        <w:t>Distincția ULIM “Pentru merite în organizarea evenimentelor științifice”,</w:t>
      </w:r>
      <w:r w:rsidR="00AA2570" w:rsidRPr="003B32F4">
        <w:rPr>
          <w:sz w:val="18"/>
        </w:rPr>
        <w:t xml:space="preserve"> Chișinău (</w:t>
      </w:r>
      <w:r w:rsidRPr="003B32F4">
        <w:rPr>
          <w:sz w:val="18"/>
        </w:rPr>
        <w:t>2002</w:t>
      </w:r>
      <w:r w:rsidR="00AA2570" w:rsidRPr="003B32F4">
        <w:rPr>
          <w:sz w:val="18"/>
        </w:rPr>
        <w:t>)</w:t>
      </w:r>
    </w:p>
    <w:p w:rsidR="008A2CAA" w:rsidRDefault="008A2CAA" w:rsidP="00F93DB5" w:rsidRPr="003B32F4">
      <w:pPr>
        <w:jc w:val="both"/>
        <w:spacing w:line="276" w:lineRule="auto"/>
        <w:sectPr w:rsidR="008A2CAA" w:rsidRPr="003B32F4" w:rsidSect="00F93DB5">
          <w:pgSz w:w="11910" w:h="16840"/>
          <w:pgMar w:left="540" w:right="995" w:top="760" w:bottom="700" w:header="720" w:footer="720" w:gutter="0"/>
          <w:type w:val="continuous"/>
          <w:cols w:num="2" w:space="720" w:equalWidth="0">
            <w:col w:w="1948" w:space="40"/>
            <w:col w:w="8942"/>
          </w:cols>
        </w:sectPr>
        <w:rPr>
          <w:sz w:val="18"/>
        </w:rPr>
      </w:pPr>
    </w:p>
    <w:p w:rsidR="000A64CD" w:rsidRDefault="00B0430D" w:rsidP="00F93DB5" w:rsidRPr="003B32F4">
      <w:pPr>
        <w:pStyle w:val="a3"/>
        <w:jc w:val="both"/>
        <w:ind w:left="1020"/>
        <w:spacing w:before="90" w:line="276" w:lineRule="auto"/>
        <w:tabs>
          <w:tab w:val="left" w:pos="2795"/>
        </w:tabs>
        <w:rPr>
          <w:lang w:val="fr-BE"/>
        </w:rPr>
      </w:pPr>
      <w:r w:rsidRPr="003B32F4">
        <w:rPr>
          <w:spacing w:val="-6"/>
          <w:position w:val="10"/>
          <w:lang w:val="fr-BE"/>
          <w:color w:val="0E4194"/>
        </w:rPr>
        <w:t>Afilieri</w:t>
        <w:lastRenderedPageBreak/>
      </w:r>
      <w:r w:rsidRPr="003B32F4">
        <w:rPr>
          <w:spacing w:val="-18"/>
          <w:position w:val="10"/>
          <w:lang w:val="fr-BE"/>
          <w:color w:val="0E4194"/>
        </w:rPr>
        <w:t xml:space="preserve"> </w:t>
      </w:r>
      <w:r w:rsidRPr="003B32F4">
        <w:rPr>
          <w:spacing w:val="-6"/>
          <w:position w:val="10"/>
          <w:lang w:val="fr-BE"/>
          <w:color w:val="0E4194"/>
        </w:rPr>
        <w:t>profesionale</w:t>
      </w:r>
      <w:r w:rsidRPr="003B32F4">
        <w:rPr>
          <w:spacing w:val="-31"/>
          <w:position w:val="10"/>
          <w:lang w:val="fr-BE"/>
          <w:color w:val="0E4194"/>
        </w:rPr>
        <w:t xml:space="preserve"> </w:t>
      </w:r>
    </w:p>
    <w:p w:rsidR="003B32F4" w:rsidRDefault="003B32F4" w:rsidP="00F93DB5">
      <w:pPr>
        <w:pStyle w:val="a4"/>
        <w:numPr>
          <w:ilvl w:val="2"/>
          <w:numId w:val="1"/>
        </w:numPr>
        <w:jc w:val="both"/>
        <w:ind w:hanging="360"/>
        <w:spacing w:before="1" w:line="276" w:lineRule="auto"/>
        <w:tabs>
          <w:tab w:val="left" w:pos="2795"/>
          <w:tab w:val="left" w:pos="2797"/>
        </w:tabs>
        <w:rPr>
          <w:lang w:val="fr-BE"/>
          <w:sz w:val="18"/>
          <w:szCs w:val="18"/>
        </w:rPr>
      </w:pPr>
      <w:r w:rsidRPr="003B32F4">
        <w:rPr>
          <w:lang w:val="fr-BE"/>
          <w:sz w:val="18"/>
          <w:szCs w:val="18"/>
        </w:rPr>
        <w:t>Seminarul de Antropologie Istorică, membru, 2015</w:t>
      </w:r>
      <w:r w:rsidR="00B92F17">
        <w:rPr>
          <w:lang w:val="fr-BE"/>
          <w:sz w:val="18"/>
          <w:szCs w:val="18"/>
        </w:rPr>
        <w:t xml:space="preserve"> – prezent</w:t>
      </w:r>
    </w:p>
    <w:p w:rsidR="000A64CD" w:rsidRDefault="000A64CD" w:rsidP="00F93DB5" w:rsidRPr="003B32F4">
      <w:pPr>
        <w:pStyle w:val="a4"/>
        <w:numPr>
          <w:ilvl w:val="2"/>
          <w:numId w:val="1"/>
        </w:numPr>
        <w:jc w:val="both"/>
        <w:ind w:hanging="360"/>
        <w:spacing w:before="1" w:line="276" w:lineRule="auto"/>
        <w:tabs>
          <w:tab w:val="left" w:pos="2795"/>
          <w:tab w:val="left" w:pos="2797"/>
        </w:tabs>
        <w:rPr>
          <w:lang w:val="fr-BE"/>
          <w:sz w:val="18"/>
          <w:szCs w:val="18"/>
        </w:rPr>
      </w:pPr>
      <w:r w:rsidRPr="003B32F4">
        <w:rPr>
          <w:lang w:val="fr-BE"/>
          <w:sz w:val="18"/>
          <w:szCs w:val="18"/>
        </w:rPr>
        <w:t>S</w:t>
      </w:r>
      <w:r w:rsidRPr="003B32F4">
        <w:rPr>
          <w:spacing w:val="-7"/>
          <w:lang w:val="fr-BE"/>
          <w:sz w:val="18"/>
          <w:szCs w:val="18"/>
        </w:rPr>
        <w:t>ocietatea</w:t>
      </w:r>
      <w:r w:rsidRPr="003B32F4">
        <w:rPr>
          <w:spacing w:val="-15"/>
          <w:lang w:val="fr-BE"/>
          <w:sz w:val="18"/>
          <w:szCs w:val="18"/>
        </w:rPr>
        <w:t xml:space="preserve"> </w:t>
      </w:r>
      <w:r w:rsidRPr="003B32F4">
        <w:rPr>
          <w:spacing w:val="-3"/>
          <w:lang w:val="fr-BE"/>
          <w:sz w:val="18"/>
          <w:szCs w:val="18"/>
        </w:rPr>
        <w:t>de</w:t>
      </w:r>
      <w:r w:rsidRPr="003B32F4">
        <w:rPr>
          <w:spacing w:val="-23"/>
          <w:lang w:val="fr-BE"/>
          <w:sz w:val="18"/>
          <w:szCs w:val="18"/>
        </w:rPr>
        <w:t xml:space="preserve"> </w:t>
      </w:r>
      <w:r w:rsidRPr="003B32F4">
        <w:rPr>
          <w:spacing w:val="-7"/>
          <w:lang w:val="fr-BE"/>
          <w:sz w:val="18"/>
          <w:szCs w:val="18"/>
        </w:rPr>
        <w:t>Antropologie</w:t>
      </w:r>
      <w:r w:rsidRPr="003B32F4">
        <w:rPr>
          <w:spacing w:val="-11"/>
          <w:lang w:val="fr-BE"/>
          <w:sz w:val="18"/>
          <w:szCs w:val="18"/>
        </w:rPr>
        <w:t xml:space="preserve"> </w:t>
      </w:r>
      <w:r w:rsidRPr="003B32F4">
        <w:rPr>
          <w:spacing w:val="-7"/>
          <w:lang w:val="fr-BE"/>
          <w:sz w:val="18"/>
          <w:szCs w:val="18"/>
        </w:rPr>
        <w:t>Culturală</w:t>
      </w:r>
      <w:r w:rsidRPr="003B32F4">
        <w:rPr>
          <w:spacing w:val="-11"/>
          <w:lang w:val="fr-BE"/>
          <w:sz w:val="18"/>
          <w:szCs w:val="18"/>
        </w:rPr>
        <w:t xml:space="preserve"> </w:t>
      </w:r>
      <w:r w:rsidRPr="003B32F4">
        <w:rPr>
          <w:spacing w:val="-5"/>
          <w:lang w:val="fr-BE"/>
          <w:sz w:val="18"/>
          <w:szCs w:val="18"/>
        </w:rPr>
        <w:t>din</w:t>
      </w:r>
      <w:r w:rsidRPr="003B32F4">
        <w:rPr>
          <w:spacing w:val="-11"/>
          <w:lang w:val="fr-BE"/>
          <w:sz w:val="18"/>
          <w:szCs w:val="18"/>
        </w:rPr>
        <w:t xml:space="preserve"> </w:t>
      </w:r>
      <w:r w:rsidRPr="003B32F4">
        <w:rPr>
          <w:spacing w:val="-6"/>
          <w:lang w:val="fr-BE"/>
          <w:sz w:val="18"/>
          <w:szCs w:val="18"/>
        </w:rPr>
        <w:t>România</w:t>
      </w:r>
      <w:r w:rsidRPr="003B32F4">
        <w:rPr>
          <w:spacing w:val="-15"/>
          <w:lang w:val="fr-BE"/>
          <w:sz w:val="18"/>
          <w:szCs w:val="18"/>
        </w:rPr>
        <w:t xml:space="preserve"> </w:t>
      </w:r>
      <w:r w:rsidRPr="003B32F4">
        <w:rPr>
          <w:spacing w:val="-6"/>
          <w:lang w:val="fr-BE"/>
          <w:sz w:val="18"/>
          <w:szCs w:val="18"/>
        </w:rPr>
        <w:t>(SACR),</w:t>
      </w:r>
      <w:r w:rsidRPr="003B32F4">
        <w:rPr>
          <w:spacing w:val="-13"/>
          <w:lang w:val="fr-BE"/>
          <w:sz w:val="18"/>
          <w:szCs w:val="18"/>
        </w:rPr>
        <w:t xml:space="preserve"> </w:t>
      </w:r>
      <w:r w:rsidRPr="003B32F4">
        <w:rPr>
          <w:spacing w:val="-5"/>
          <w:lang w:val="fr-BE"/>
          <w:sz w:val="18"/>
          <w:szCs w:val="18"/>
        </w:rPr>
        <w:t>membru,</w:t>
      </w:r>
      <w:r w:rsidRPr="003B32F4">
        <w:rPr>
          <w:spacing w:val="-13"/>
          <w:lang w:val="fr-BE"/>
          <w:sz w:val="18"/>
          <w:szCs w:val="18"/>
        </w:rPr>
        <w:t xml:space="preserve"> </w:t>
      </w:r>
      <w:r w:rsidRPr="003B32F4">
        <w:rPr>
          <w:spacing w:val="-7"/>
          <w:lang w:val="fr-BE"/>
          <w:sz w:val="18"/>
          <w:szCs w:val="18"/>
        </w:rPr>
        <w:t xml:space="preserve">2010 – prezent </w:t>
      </w:r>
    </w:p>
    <w:p w:rsidR="008A2CAA" w:rsidRDefault="00B0430D" w:rsidP="00F93DB5" w:rsidRPr="003B32F4">
      <w:pPr>
        <w:pStyle w:val="a4"/>
        <w:numPr>
          <w:ilvl w:val="2"/>
          <w:numId w:val="1"/>
        </w:numPr>
        <w:jc w:val="both"/>
        <w:ind w:hanging="360"/>
        <w:spacing w:before="1" w:line="276" w:lineRule="auto"/>
        <w:tabs>
          <w:tab w:val="left" w:pos="2795"/>
          <w:tab w:val="left" w:pos="2797"/>
        </w:tabs>
        <w:rPr>
          <w:sz w:val="18"/>
          <w:szCs w:val="18"/>
        </w:rPr>
      </w:pPr>
      <w:r w:rsidRPr="003B32F4">
        <w:rPr>
          <w:spacing w:val="-6"/>
          <w:sz w:val="18"/>
          <w:szCs w:val="18"/>
        </w:rPr>
        <w:t>Resource</w:t>
      </w:r>
      <w:r w:rsidRPr="003B32F4">
        <w:rPr>
          <w:spacing w:val="-11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Centre</w:t>
      </w:r>
      <w:r w:rsidRPr="003B32F4">
        <w:rPr>
          <w:spacing w:val="-15"/>
          <w:sz w:val="18"/>
          <w:szCs w:val="18"/>
        </w:rPr>
        <w:t xml:space="preserve"> </w:t>
      </w:r>
      <w:r w:rsidRPr="003B32F4">
        <w:rPr>
          <w:spacing w:val="-5"/>
          <w:sz w:val="18"/>
          <w:szCs w:val="18"/>
        </w:rPr>
        <w:t>of</w:t>
      </w:r>
      <w:r w:rsidRPr="003B32F4">
        <w:rPr>
          <w:spacing w:val="-17"/>
          <w:sz w:val="18"/>
          <w:szCs w:val="18"/>
        </w:rPr>
        <w:t xml:space="preserve"> </w:t>
      </w:r>
      <w:r w:rsidRPr="003B32F4">
        <w:rPr>
          <w:spacing w:val="-8"/>
          <w:sz w:val="18"/>
          <w:szCs w:val="18"/>
        </w:rPr>
        <w:t>Teaching</w:t>
      </w:r>
      <w:r w:rsidRPr="003B32F4">
        <w:rPr>
          <w:spacing w:val="-15"/>
          <w:sz w:val="18"/>
          <w:szCs w:val="18"/>
        </w:rPr>
        <w:t xml:space="preserve"> </w:t>
      </w:r>
      <w:r w:rsidRPr="003B32F4">
        <w:rPr>
          <w:spacing w:val="-5"/>
          <w:sz w:val="18"/>
          <w:szCs w:val="18"/>
        </w:rPr>
        <w:t>and</w:t>
      </w:r>
      <w:r w:rsidRPr="003B32F4">
        <w:rPr>
          <w:spacing w:val="-11"/>
          <w:sz w:val="18"/>
          <w:szCs w:val="18"/>
        </w:rPr>
        <w:t xml:space="preserve"> </w:t>
      </w:r>
      <w:r w:rsidRPr="003B32F4">
        <w:rPr>
          <w:spacing w:val="-7"/>
          <w:sz w:val="18"/>
          <w:szCs w:val="18"/>
        </w:rPr>
        <w:t>Learning</w:t>
      </w:r>
      <w:r w:rsidRPr="003B32F4">
        <w:rPr>
          <w:spacing w:val="-11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History</w:t>
      </w:r>
      <w:r w:rsidRPr="003B32F4">
        <w:rPr>
          <w:spacing w:val="-17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(RCTLH),</w:t>
      </w:r>
      <w:r w:rsidRPr="003B32F4">
        <w:rPr>
          <w:spacing w:val="-13"/>
          <w:sz w:val="18"/>
          <w:szCs w:val="18"/>
        </w:rPr>
        <w:t xml:space="preserve"> </w:t>
      </w:r>
      <w:r w:rsidRPr="003B32F4">
        <w:rPr>
          <w:spacing w:val="-7"/>
          <w:sz w:val="18"/>
          <w:szCs w:val="18"/>
        </w:rPr>
        <w:t>membru-fondator,</w:t>
      </w:r>
      <w:r w:rsidRPr="003B32F4">
        <w:rPr>
          <w:spacing w:val="-8"/>
          <w:sz w:val="18"/>
          <w:szCs w:val="18"/>
        </w:rPr>
        <w:t xml:space="preserve"> 20</w:t>
      </w:r>
      <w:r w:rsidR="00CE5405" w:rsidRPr="003B32F4">
        <w:rPr>
          <w:spacing w:val="-8"/>
          <w:sz w:val="18"/>
          <w:szCs w:val="18"/>
        </w:rPr>
        <w:t>0</w:t>
      </w:r>
      <w:r w:rsidRPr="003B32F4">
        <w:rPr>
          <w:spacing w:val="-8"/>
          <w:sz w:val="18"/>
          <w:szCs w:val="18"/>
        </w:rPr>
        <w:t>8</w:t>
      </w:r>
    </w:p>
    <w:p w:rsidR="00CE5405" w:rsidRDefault="00CE5405" w:rsidP="00F93DB5" w:rsidRPr="003B32F4">
      <w:pPr>
        <w:pStyle w:val="a4"/>
        <w:numPr>
          <w:ilvl w:val="2"/>
          <w:numId w:val="1"/>
        </w:numPr>
        <w:jc w:val="both"/>
        <w:ind w:hanging="360"/>
        <w:spacing w:before="1" w:line="276" w:lineRule="auto"/>
        <w:tabs>
          <w:tab w:val="left" w:pos="2795"/>
          <w:tab w:val="left" w:pos="2797"/>
        </w:tabs>
        <w:rPr>
          <w:sz w:val="18"/>
          <w:szCs w:val="18"/>
        </w:rPr>
      </w:pPr>
      <w:r w:rsidRPr="003B32F4">
        <w:rPr>
          <w:spacing w:val="-7"/>
          <w:sz w:val="18"/>
          <w:szCs w:val="18"/>
        </w:rPr>
        <w:t>International</w:t>
      </w:r>
      <w:r w:rsidRPr="003B32F4">
        <w:rPr>
          <w:spacing w:val="-10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Network</w:t>
      </w:r>
      <w:r w:rsidRPr="003B32F4">
        <w:rPr>
          <w:spacing w:val="-17"/>
          <w:sz w:val="18"/>
          <w:szCs w:val="18"/>
        </w:rPr>
        <w:t xml:space="preserve"> </w:t>
      </w:r>
      <w:r w:rsidRPr="003B32F4">
        <w:rPr>
          <w:spacing w:val="-7"/>
          <w:sz w:val="18"/>
          <w:szCs w:val="18"/>
        </w:rPr>
        <w:t>“Scholars</w:t>
      </w:r>
      <w:r w:rsidRPr="003B32F4">
        <w:rPr>
          <w:spacing w:val="-9"/>
          <w:sz w:val="18"/>
          <w:szCs w:val="18"/>
        </w:rPr>
        <w:t xml:space="preserve"> </w:t>
      </w:r>
      <w:r w:rsidRPr="003B32F4">
        <w:rPr>
          <w:spacing w:val="-5"/>
          <w:sz w:val="18"/>
          <w:szCs w:val="18"/>
        </w:rPr>
        <w:t>at</w:t>
      </w:r>
      <w:r w:rsidRPr="003B32F4">
        <w:rPr>
          <w:spacing w:val="-9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Risk”</w:t>
      </w:r>
      <w:r w:rsidRPr="003B32F4">
        <w:rPr>
          <w:spacing w:val="-14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(SAR),</w:t>
      </w:r>
      <w:r w:rsidRPr="003B32F4">
        <w:rPr>
          <w:spacing w:val="-13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membru,</w:t>
      </w:r>
      <w:r w:rsidRPr="003B32F4">
        <w:rPr>
          <w:spacing w:val="-13"/>
          <w:sz w:val="18"/>
          <w:szCs w:val="18"/>
        </w:rPr>
        <w:t xml:space="preserve"> </w:t>
      </w:r>
      <w:r w:rsidRPr="003B32F4">
        <w:rPr>
          <w:spacing w:val="-7"/>
          <w:sz w:val="18"/>
          <w:szCs w:val="18"/>
        </w:rPr>
        <w:t>2008 – prezent</w:t>
      </w:r>
    </w:p>
    <w:p w:rsidR="008A2CAA" w:rsidRDefault="00B0430D" w:rsidP="00F93DB5" w:rsidRPr="003B32F4">
      <w:pPr>
        <w:pStyle w:val="a4"/>
        <w:numPr>
          <w:ilvl w:val="2"/>
          <w:numId w:val="1"/>
        </w:numPr>
        <w:jc w:val="both"/>
        <w:ind w:right="27"/>
        <w:ind w:hanging="360"/>
        <w:spacing w:before="3" w:line="276" w:lineRule="auto"/>
        <w:tabs>
          <w:tab w:val="left" w:pos="2795"/>
          <w:tab w:val="left" w:pos="2797"/>
        </w:tabs>
        <w:rPr>
          <w:sz w:val="18"/>
          <w:szCs w:val="18"/>
        </w:rPr>
      </w:pPr>
      <w:r w:rsidRPr="003B32F4">
        <w:rPr>
          <w:spacing w:val="-7"/>
          <w:sz w:val="18"/>
          <w:szCs w:val="18"/>
        </w:rPr>
        <w:t xml:space="preserve">International </w:t>
      </w:r>
      <w:r w:rsidRPr="003B32F4">
        <w:rPr>
          <w:spacing w:val="-6"/>
          <w:sz w:val="18"/>
          <w:szCs w:val="18"/>
        </w:rPr>
        <w:t xml:space="preserve">Association </w:t>
      </w:r>
      <w:r w:rsidRPr="003B32F4">
        <w:rPr>
          <w:spacing w:val="-4"/>
          <w:sz w:val="18"/>
          <w:szCs w:val="18"/>
        </w:rPr>
        <w:t xml:space="preserve">for </w:t>
      </w:r>
      <w:r w:rsidRPr="003B32F4">
        <w:rPr>
          <w:spacing w:val="-7"/>
          <w:sz w:val="18"/>
          <w:szCs w:val="18"/>
        </w:rPr>
        <w:t xml:space="preserve">Southeast </w:t>
      </w:r>
      <w:r w:rsidRPr="003B32F4">
        <w:rPr>
          <w:spacing w:val="-6"/>
          <w:sz w:val="18"/>
          <w:szCs w:val="18"/>
        </w:rPr>
        <w:t xml:space="preserve">European Anthropology </w:t>
      </w:r>
      <w:r w:rsidRPr="003B32F4">
        <w:rPr>
          <w:spacing w:val="-7"/>
          <w:sz w:val="18"/>
          <w:szCs w:val="18"/>
        </w:rPr>
        <w:t xml:space="preserve">(InASEA), </w:t>
      </w:r>
      <w:r w:rsidRPr="003B32F4">
        <w:rPr>
          <w:spacing w:val="-5"/>
          <w:sz w:val="18"/>
          <w:szCs w:val="18"/>
        </w:rPr>
        <w:t xml:space="preserve">membru al </w:t>
      </w:r>
      <w:r w:rsidRPr="003B32F4">
        <w:rPr>
          <w:spacing w:val="-6"/>
          <w:sz w:val="18"/>
          <w:szCs w:val="18"/>
        </w:rPr>
        <w:t xml:space="preserve">consiliului </w:t>
      </w:r>
      <w:r w:rsidRPr="003B32F4">
        <w:rPr>
          <w:spacing w:val="-8"/>
          <w:sz w:val="18"/>
          <w:szCs w:val="18"/>
        </w:rPr>
        <w:t>coordonator, 2005</w:t>
      </w:r>
      <w:r w:rsidR="00CE5405" w:rsidRPr="003B32F4">
        <w:rPr>
          <w:spacing w:val="-8"/>
          <w:sz w:val="18"/>
          <w:szCs w:val="18"/>
        </w:rPr>
        <w:t xml:space="preserve"> – </w:t>
      </w:r>
      <w:r w:rsidRPr="003B32F4">
        <w:rPr>
          <w:spacing w:val="-8"/>
          <w:sz w:val="18"/>
          <w:szCs w:val="18"/>
        </w:rPr>
        <w:t>prezent</w:t>
      </w:r>
    </w:p>
    <w:p w:rsidR="008A2CAA" w:rsidRDefault="00B0430D" w:rsidP="003B32F4" w:rsidRPr="003B32F4">
      <w:pPr>
        <w:pStyle w:val="a4"/>
        <w:numPr>
          <w:ilvl w:val="2"/>
          <w:numId w:val="1"/>
        </w:numPr>
        <w:ind w:hanging="360"/>
        <w:spacing w:line="276" w:lineRule="auto"/>
        <w:tabs>
          <w:tab w:val="left" w:pos="2795"/>
          <w:tab w:val="left" w:pos="2797"/>
        </w:tabs>
        <w:rPr>
          <w:sz w:val="18"/>
          <w:szCs w:val="18"/>
        </w:rPr>
      </w:pPr>
      <w:r w:rsidRPr="003B32F4">
        <w:rPr>
          <w:spacing w:val="-7"/>
          <w:sz w:val="18"/>
          <w:szCs w:val="18"/>
        </w:rPr>
        <w:t>Association</w:t>
      </w:r>
      <w:r w:rsidRPr="003B32F4">
        <w:rPr>
          <w:spacing w:val="-15"/>
          <w:sz w:val="18"/>
          <w:szCs w:val="18"/>
        </w:rPr>
        <w:t xml:space="preserve"> </w:t>
      </w:r>
      <w:r w:rsidRPr="003B32F4">
        <w:rPr>
          <w:spacing w:val="-5"/>
          <w:sz w:val="18"/>
          <w:szCs w:val="18"/>
        </w:rPr>
        <w:t>of</w:t>
      </w:r>
      <w:r w:rsidRPr="003B32F4">
        <w:rPr>
          <w:spacing w:val="-9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Socio-Cultural</w:t>
      </w:r>
      <w:r w:rsidRPr="003B32F4">
        <w:rPr>
          <w:spacing w:val="-22"/>
          <w:sz w:val="18"/>
          <w:szCs w:val="18"/>
        </w:rPr>
        <w:t xml:space="preserve"> </w:t>
      </w:r>
      <w:r w:rsidRPr="003B32F4">
        <w:rPr>
          <w:spacing w:val="-7"/>
          <w:sz w:val="18"/>
          <w:szCs w:val="18"/>
        </w:rPr>
        <w:t>Anthropology</w:t>
      </w:r>
      <w:r w:rsidRPr="003B32F4">
        <w:rPr>
          <w:spacing w:val="-12"/>
          <w:sz w:val="18"/>
          <w:szCs w:val="18"/>
        </w:rPr>
        <w:t xml:space="preserve"> </w:t>
      </w:r>
      <w:r w:rsidRPr="003B32F4">
        <w:rPr>
          <w:spacing w:val="-5"/>
          <w:sz w:val="18"/>
          <w:szCs w:val="18"/>
        </w:rPr>
        <w:t>of</w:t>
      </w:r>
      <w:r w:rsidRPr="003B32F4">
        <w:rPr>
          <w:spacing w:val="-8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Moldova</w:t>
      </w:r>
      <w:r w:rsidRPr="003B32F4">
        <w:rPr>
          <w:spacing w:val="-11"/>
          <w:sz w:val="18"/>
          <w:szCs w:val="18"/>
        </w:rPr>
        <w:t xml:space="preserve"> </w:t>
      </w:r>
      <w:r w:rsidRPr="003B32F4">
        <w:rPr>
          <w:spacing w:val="-7"/>
          <w:sz w:val="18"/>
          <w:szCs w:val="18"/>
        </w:rPr>
        <w:t>(ASCAM),</w:t>
      </w:r>
      <w:r w:rsidRPr="003B32F4">
        <w:rPr>
          <w:spacing w:val="-9"/>
          <w:sz w:val="18"/>
          <w:szCs w:val="18"/>
        </w:rPr>
        <w:t xml:space="preserve"> </w:t>
      </w:r>
      <w:r w:rsidRPr="003B32F4">
        <w:rPr>
          <w:spacing w:val="-6"/>
          <w:sz w:val="18"/>
          <w:szCs w:val="18"/>
        </w:rPr>
        <w:t>membru,</w:t>
      </w:r>
      <w:r w:rsidRPr="003B32F4">
        <w:rPr>
          <w:spacing w:val="-13"/>
          <w:sz w:val="18"/>
          <w:szCs w:val="18"/>
        </w:rPr>
        <w:t xml:space="preserve"> </w:t>
      </w:r>
      <w:r w:rsidRPr="003B32F4">
        <w:rPr>
          <w:spacing w:val="-8"/>
          <w:sz w:val="18"/>
          <w:szCs w:val="18"/>
        </w:rPr>
        <w:t>1998</w:t>
      </w:r>
      <w:r w:rsidR="00CE5405" w:rsidRPr="003B32F4">
        <w:rPr>
          <w:spacing w:val="-8"/>
          <w:sz w:val="18"/>
          <w:szCs w:val="18"/>
        </w:rPr>
        <w:t xml:space="preserve"> – </w:t>
      </w:r>
      <w:r w:rsidRPr="003B32F4">
        <w:rPr>
          <w:spacing w:val="-8"/>
          <w:sz w:val="18"/>
          <w:szCs w:val="18"/>
        </w:rPr>
        <w:t>2016.</w:t>
      </w:r>
    </w:p>
    <w:p w:rsidR="008A2CAA" w:rsidRDefault="008A2CAA">
      <w:pPr>
        <w:pStyle w:val="a3"/>
        <w:rPr>
          <w:sz w:val="20"/>
        </w:rPr>
      </w:pPr>
    </w:p>
    <w:p w:rsidR="00896CE5" w:rsidRDefault="00A7629C" w:rsidP="00896CE5" w:rsidRPr="00F74A3F">
      <w:pPr>
        <w:pStyle w:val="TableParagraph"/>
        <w:ind w:left="993"/>
        <w:ind w:right="865"/>
        <w:rPr>
          <w:lang w:val="fr-BE"/>
          <w:sz w:val="18"/>
          <w:szCs w:val="18"/>
        </w:rPr>
      </w:pPr>
      <w:bookmarkStart w:id="1" w:name="_Hlk65021798"/>
      <w:r w:rsidRPr="00A7629C">
        <w:rPr>
          <w:bCs/>
          <w:lang w:val="fr-BE"/>
          <w:color w:val="0E4194"/>
          <w:sz w:val="20"/>
          <w:szCs w:val="20"/>
        </w:rPr>
        <w:t>PUBLICAŢII</w:t>
      </w:r>
      <w:r w:rsidRPr="00A7629C">
        <w:rPr>
          <w:bCs/>
          <w:lang w:val="fr-BE"/>
          <w:color w:val="0E4194"/>
          <w:sz w:val="18"/>
          <w:szCs w:val="18"/>
        </w:rPr>
        <w:t xml:space="preserve"> (</w:t>
      </w:r>
      <w:r w:rsidR="00896CE5" w:rsidRPr="00F74A3F">
        <w:rPr>
          <w:lang w:val="fr-BE"/>
          <w:color w:val="0E4194"/>
          <w:sz w:val="18"/>
          <w:szCs w:val="18"/>
        </w:rPr>
        <w:t>selectiv)</w:t>
      </w:r>
    </w:p>
    <w:p w:rsidR="00896CE5" w:rsidRDefault="00896CE5" w:rsidP="00896CE5" w:rsidRPr="00F74A3F">
      <w:pPr>
        <w:pStyle w:val="TableParagraph"/>
        <w:ind w:left="993"/>
        <w:ind w:right="865"/>
        <w:rPr>
          <w:lang w:val="fr-BE"/>
          <w:sz w:val="18"/>
          <w:szCs w:val="18"/>
        </w:rPr>
      </w:pPr>
    </w:p>
    <w:p w:rsidR="00896CE5" w:rsidRDefault="00896CE5" w:rsidP="00896CE5" w:rsidRPr="00A342B6">
      <w:pPr>
        <w:pStyle w:val="TableParagraph"/>
        <w:ind w:left="993"/>
        <w:ind w:right="865"/>
        <w:rPr>
          <w:bCs/>
          <w:iCs/>
          <w:lang w:val="fr-BE"/>
          <w:b/>
          <w:sz w:val="20"/>
          <w:szCs w:val="20"/>
        </w:rPr>
      </w:pPr>
      <w:r w:rsidRPr="00A342B6">
        <w:rPr>
          <w:bCs/>
          <w:iCs/>
          <w:lang w:val="ro-RO"/>
          <w:b/>
          <w:color w:val="1F497D"/>
          <w:sz w:val="20"/>
          <w:szCs w:val="20"/>
        </w:rPr>
        <w:t>Teza de doctorat</w:t>
      </w:r>
    </w:p>
    <w:p w:rsidR="00896CE5" w:rsidRDefault="00896CE5" w:rsidP="00A7629C" w:rsidRPr="00F74A3F">
      <w:pPr>
        <w:pStyle w:val="a4"/>
        <w:numPr>
          <w:ilvl w:val="0"/>
          <w:numId w:val="21"/>
        </w:numPr>
        <w:jc w:val="both"/>
        <w:ind w:left="1560"/>
        <w:ind w:right="27"/>
        <w:ind w:hanging="426"/>
        <w:contextualSpacing/>
        <w:rPr>
          <w:lang w:val="ro-RO"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 „Structura nunții tradiționale din Basarabia (finele sec. al XIX-lea – începutul sec. al XX-lea)”, Institutul de Etnografie și Folclor, AȘM. Chișinău: AȘM, 1998, 198 p.</w:t>
      </w:r>
    </w:p>
    <w:p w:rsidR="00896CE5" w:rsidRDefault="00896CE5" w:rsidP="00A7629C" w:rsidRPr="00F74A3F">
      <w:pPr>
        <w:pStyle w:val="a4"/>
        <w:numPr>
          <w:ilvl w:val="0"/>
          <w:numId w:val="21"/>
        </w:numPr>
        <w:jc w:val="both"/>
        <w:ind w:left="1560"/>
        <w:ind w:right="27"/>
        <w:ind w:hanging="426"/>
        <w:contextualSpacing/>
        <w:rPr>
          <w:lang w:val="ro-RO"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 Referatul tezei de doctorat (07.00.07)</w:t>
      </w:r>
      <w:r w:rsidRPr="00F74A3F">
        <w:rPr>
          <w:lang w:val="ro-RO"/>
          <w:b/>
          <w:sz w:val="18"/>
          <w:szCs w:val="18"/>
        </w:rPr>
        <w:t xml:space="preserve">  </w:t>
      </w:r>
      <w:r w:rsidRPr="00F74A3F">
        <w:rPr>
          <w:lang w:val="ro-RO"/>
          <w:sz w:val="18"/>
          <w:szCs w:val="18"/>
        </w:rPr>
        <w:t>„Structura nunţii tradiţionale din Basarabia (finele sec. al XIX-lea începutul sec. al XX-lea”, Institutul de Etnografie și Folclor, AȘM. Chișinău: AȘM, 1998, 20 p.</w:t>
      </w:r>
    </w:p>
    <w:p w:rsidR="00896CE5" w:rsidRDefault="00896CE5" w:rsidP="00F93DB5" w:rsidRPr="00E3612B">
      <w:pPr>
        <w:pStyle w:val="TableParagraph"/>
        <w:jc w:val="both"/>
        <w:ind w:left="993"/>
        <w:ind w:right="27"/>
        <w:rPr>
          <w:iCs/>
          <w:spacing w:val="-6"/>
          <w:lang w:val="ro-RO"/>
          <w:i/>
          <w:color w:val="365F91"/>
          <w:sz w:val="18"/>
          <w:szCs w:val="18"/>
        </w:rPr>
      </w:pPr>
    </w:p>
    <w:p w:rsidR="00896CE5" w:rsidRDefault="00896CE5" w:rsidP="00F93DB5" w:rsidRPr="00A342B6">
      <w:pPr>
        <w:pStyle w:val="TableParagraph"/>
        <w:jc w:val="both"/>
        <w:ind w:left="993"/>
        <w:ind w:right="27"/>
        <w:rPr>
          <w:bCs/>
          <w:spacing w:val="-6"/>
          <w:lang w:val="ro-RO"/>
          <w:b/>
          <w:color w:val="365F91"/>
          <w:sz w:val="20"/>
          <w:szCs w:val="20"/>
        </w:rPr>
      </w:pPr>
      <w:r w:rsidRPr="00A342B6">
        <w:rPr>
          <w:bCs/>
          <w:spacing w:val="-6"/>
          <w:lang w:val="ro-RO"/>
          <w:b/>
          <w:color w:val="365F91"/>
          <w:sz w:val="20"/>
          <w:szCs w:val="20"/>
        </w:rPr>
        <w:t>Volume de carte</w:t>
      </w:r>
    </w:p>
    <w:p w:rsidR="00896CE5" w:rsidRDefault="00896CE5" w:rsidP="00A7629C" w:rsidRPr="00F74A3F">
      <w:pPr>
        <w:pStyle w:val="TableParagraph"/>
        <w:numPr>
          <w:ilvl w:val="0"/>
          <w:numId w:val="22"/>
        </w:numPr>
        <w:jc w:val="both"/>
        <w:ind w:left="1560"/>
        <w:ind w:right="27"/>
        <w:ind w:hanging="426"/>
        <w:rPr>
          <w:lang w:val="ro-RO"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D., POSTICĂ, Elena</w:t>
      </w:r>
      <w:r w:rsidRPr="00F74A3F">
        <w:rPr>
          <w:spacing w:val="-16"/>
          <w:lang w:val="ro-RO"/>
          <w:sz w:val="18"/>
          <w:szCs w:val="18"/>
        </w:rPr>
        <w:t xml:space="preserve"> </w:t>
      </w:r>
      <w:r w:rsidRPr="00F74A3F">
        <w:rPr>
          <w:spacing w:val="-6"/>
          <w:lang w:val="ro-RO"/>
          <w:sz w:val="18"/>
          <w:szCs w:val="18"/>
        </w:rPr>
        <w:t>(editori),</w:t>
      </w:r>
      <w:r w:rsidRPr="00F74A3F">
        <w:rPr>
          <w:spacing w:val="-17"/>
          <w:lang w:val="ro-RO"/>
          <w:sz w:val="18"/>
          <w:szCs w:val="18"/>
        </w:rPr>
        <w:t xml:space="preserve"> </w:t>
      </w:r>
      <w:r w:rsidRPr="00F74A3F">
        <w:rPr>
          <w:spacing w:val="-6"/>
          <w:lang w:val="ro-RO"/>
          <w:i/>
          <w:color w:val="3F3A38"/>
          <w:sz w:val="18"/>
          <w:szCs w:val="18"/>
        </w:rPr>
        <w:t>Exercițiul</w:t>
      </w:r>
      <w:r w:rsidRPr="00F74A3F">
        <w:rPr>
          <w:spacing w:val="-14"/>
          <w:lang w:val="ro-RO"/>
          <w:i/>
          <w:color w:val="3F3A38"/>
          <w:sz w:val="18"/>
          <w:szCs w:val="18"/>
        </w:rPr>
        <w:t xml:space="preserve"> </w:t>
      </w:r>
      <w:r w:rsidRPr="00F74A3F">
        <w:rPr>
          <w:spacing w:val="-7"/>
          <w:lang w:val="ro-RO"/>
          <w:i/>
          <w:color w:val="3F3A38"/>
          <w:sz w:val="18"/>
          <w:szCs w:val="18"/>
        </w:rPr>
        <w:t>memoriei.</w:t>
      </w:r>
      <w:r w:rsidRPr="00F74A3F">
        <w:rPr>
          <w:spacing w:val="-7"/>
          <w:lang w:val="ro-RO"/>
          <w:color w:val="3F3A38"/>
          <w:sz w:val="18"/>
          <w:szCs w:val="18"/>
        </w:rPr>
        <w:t xml:space="preserve"> </w:t>
      </w:r>
      <w:r w:rsidRPr="00F74A3F">
        <w:rPr>
          <w:spacing w:val="-8"/>
          <w:lang w:val="ro-RO"/>
          <w:color w:val="3F3A38"/>
          <w:sz w:val="18"/>
          <w:szCs w:val="18"/>
        </w:rPr>
        <w:t xml:space="preserve">Vol. </w:t>
      </w:r>
      <w:r w:rsidRPr="00F74A3F">
        <w:rPr>
          <w:spacing w:val="-6"/>
          <w:lang w:val="ro-RO"/>
          <w:color w:val="3F3A38"/>
          <w:sz w:val="18"/>
          <w:szCs w:val="18"/>
        </w:rPr>
        <w:t xml:space="preserve">I. </w:t>
      </w:r>
      <w:r w:rsidRPr="00F74A3F">
        <w:rPr>
          <w:spacing w:val="-7"/>
          <w:lang w:val="ro-RO"/>
          <w:color w:val="3F3A38"/>
          <w:sz w:val="18"/>
          <w:szCs w:val="18"/>
        </w:rPr>
        <w:t xml:space="preserve">Chişinău: Balacron, </w:t>
      </w:r>
      <w:r w:rsidRPr="00F74A3F">
        <w:rPr>
          <w:spacing w:val="-6"/>
          <w:lang w:val="ro-RO"/>
          <w:color w:val="3F3A38"/>
          <w:sz w:val="18"/>
          <w:szCs w:val="18"/>
        </w:rPr>
        <w:t xml:space="preserve">2019. </w:t>
      </w:r>
      <w:r w:rsidRPr="00F74A3F">
        <w:rPr>
          <w:spacing w:val="-5"/>
          <w:lang w:val="ro-RO"/>
          <w:color w:val="3F3A38"/>
          <w:sz w:val="18"/>
          <w:szCs w:val="18"/>
        </w:rPr>
        <w:t xml:space="preserve">176 </w:t>
      </w:r>
      <w:r w:rsidRPr="00F74A3F">
        <w:rPr>
          <w:spacing w:val="-9"/>
          <w:lang w:val="ro-RO"/>
          <w:color w:val="3F3A38"/>
          <w:sz w:val="18"/>
          <w:szCs w:val="18"/>
        </w:rPr>
        <w:t xml:space="preserve">p. </w:t>
      </w:r>
      <w:r w:rsidRPr="00F74A3F">
        <w:rPr>
          <w:spacing w:val="-6"/>
          <w:lang w:val="ro-RO"/>
          <w:color w:val="3F3A38"/>
          <w:sz w:val="18"/>
          <w:szCs w:val="18"/>
        </w:rPr>
        <w:t xml:space="preserve">(Colecția Exercițiul </w:t>
      </w:r>
      <w:r w:rsidRPr="00F74A3F">
        <w:rPr>
          <w:spacing w:val="-7"/>
          <w:lang w:val="ro-RO"/>
          <w:color w:val="3F3A38"/>
          <w:sz w:val="18"/>
          <w:szCs w:val="18"/>
        </w:rPr>
        <w:t xml:space="preserve">Memoriei) </w:t>
      </w:r>
      <w:r w:rsidRPr="00F74A3F">
        <w:rPr>
          <w:spacing w:val="-6"/>
          <w:lang w:val="ro-RO"/>
          <w:color w:val="3F3A38"/>
          <w:sz w:val="18"/>
          <w:szCs w:val="18"/>
        </w:rPr>
        <w:t>ISBN</w:t>
      </w:r>
      <w:r w:rsidRPr="00F74A3F">
        <w:rPr>
          <w:spacing w:val="-24"/>
          <w:lang w:val="ro-RO"/>
          <w:color w:val="3F3A38"/>
          <w:sz w:val="18"/>
          <w:szCs w:val="18"/>
        </w:rPr>
        <w:t xml:space="preserve"> </w:t>
      </w:r>
      <w:r w:rsidRPr="00F74A3F">
        <w:rPr>
          <w:spacing w:val="-7"/>
          <w:lang w:val="ro-RO"/>
          <w:color w:val="3F3A38"/>
          <w:sz w:val="18"/>
          <w:szCs w:val="18"/>
        </w:rPr>
        <w:t>978-9975-3288-5-2.</w:t>
      </w:r>
    </w:p>
    <w:p w:rsidR="00896CE5" w:rsidRDefault="00896CE5" w:rsidP="00A7629C" w:rsidRPr="00F74A3F">
      <w:pPr>
        <w:pStyle w:val="TableParagraph"/>
        <w:numPr>
          <w:ilvl w:val="0"/>
          <w:numId w:val="22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F74A3F">
        <w:rPr>
          <w:spacing w:val="-6"/>
          <w:lang w:val="ro-RO"/>
          <w:sz w:val="18"/>
          <w:szCs w:val="18"/>
        </w:rPr>
        <w:t xml:space="preserve">(editor), </w:t>
      </w:r>
      <w:r w:rsidRPr="00F74A3F">
        <w:rPr>
          <w:spacing w:val="-6"/>
          <w:lang w:val="ro-RO"/>
          <w:i/>
          <w:sz w:val="18"/>
          <w:szCs w:val="18"/>
        </w:rPr>
        <w:t xml:space="preserve">Arhivele </w:t>
      </w:r>
      <w:r w:rsidRPr="00F74A3F">
        <w:rPr>
          <w:spacing w:val="-7"/>
          <w:lang w:val="ro-RO"/>
          <w:i/>
          <w:sz w:val="18"/>
          <w:szCs w:val="18"/>
        </w:rPr>
        <w:t xml:space="preserve">memoriei: </w:t>
      </w:r>
      <w:r w:rsidRPr="00F74A3F">
        <w:rPr>
          <w:spacing w:val="-6"/>
          <w:lang w:val="ro-RO"/>
          <w:i/>
          <w:sz w:val="18"/>
          <w:szCs w:val="18"/>
        </w:rPr>
        <w:t xml:space="preserve">recuperarea </w:t>
      </w:r>
      <w:r w:rsidRPr="00F74A3F">
        <w:rPr>
          <w:spacing w:val="-3"/>
          <w:lang w:val="ro-RO"/>
          <w:i/>
          <w:sz w:val="18"/>
          <w:szCs w:val="18"/>
        </w:rPr>
        <w:t xml:space="preserve">şi </w:t>
      </w:r>
      <w:r w:rsidRPr="00F74A3F">
        <w:rPr>
          <w:spacing w:val="-6"/>
          <w:lang w:val="ro-RO"/>
          <w:i/>
          <w:sz w:val="18"/>
          <w:szCs w:val="18"/>
        </w:rPr>
        <w:t xml:space="preserve">valorificarea istorică </w:t>
      </w:r>
      <w:r w:rsidRPr="00F74A3F">
        <w:rPr>
          <w:lang w:val="ro-RO"/>
          <w:i/>
          <w:sz w:val="18"/>
          <w:szCs w:val="18"/>
        </w:rPr>
        <w:t xml:space="preserve">a </w:t>
      </w:r>
      <w:r w:rsidRPr="00F74A3F">
        <w:rPr>
          <w:spacing w:val="-6"/>
          <w:lang w:val="ro-RO"/>
          <w:i/>
          <w:sz w:val="18"/>
          <w:szCs w:val="18"/>
        </w:rPr>
        <w:t xml:space="preserve">memoriei victimelor regimului </w:t>
      </w:r>
      <w:r w:rsidRPr="00F74A3F">
        <w:rPr>
          <w:spacing w:val="-7"/>
          <w:lang w:val="ro-RO"/>
          <w:i/>
          <w:sz w:val="18"/>
          <w:szCs w:val="18"/>
        </w:rPr>
        <w:t xml:space="preserve">totalitar-comunist </w:t>
      </w:r>
      <w:r w:rsidRPr="00F74A3F">
        <w:rPr>
          <w:spacing w:val="-3"/>
          <w:lang w:val="ro-RO"/>
          <w:i/>
          <w:sz w:val="18"/>
          <w:szCs w:val="18"/>
        </w:rPr>
        <w:t xml:space="preserve">din </w:t>
      </w:r>
      <w:r w:rsidRPr="00F74A3F">
        <w:rPr>
          <w:spacing w:val="-7"/>
          <w:lang w:val="ro-RO"/>
          <w:i/>
          <w:sz w:val="18"/>
          <w:szCs w:val="18"/>
        </w:rPr>
        <w:t xml:space="preserve">RSSM. </w:t>
      </w:r>
      <w:r w:rsidRPr="00F74A3F">
        <w:rPr>
          <w:spacing w:val="-7"/>
          <w:i/>
          <w:sz w:val="18"/>
          <w:szCs w:val="18"/>
        </w:rPr>
        <w:t xml:space="preserve">Memorii. Documente. </w:t>
      </w:r>
      <w:r w:rsidRPr="00F74A3F">
        <w:rPr>
          <w:spacing w:val="-6"/>
          <w:i/>
          <w:sz w:val="18"/>
          <w:szCs w:val="18"/>
        </w:rPr>
        <w:t xml:space="preserve">Studii </w:t>
      </w:r>
      <w:r w:rsidRPr="00F74A3F">
        <w:rPr>
          <w:spacing w:val="-5"/>
          <w:i/>
          <w:sz w:val="18"/>
          <w:szCs w:val="18"/>
        </w:rPr>
        <w:t xml:space="preserve">de </w:t>
      </w:r>
      <w:r w:rsidRPr="00F74A3F">
        <w:rPr>
          <w:spacing w:val="-6"/>
          <w:i/>
          <w:sz w:val="18"/>
          <w:szCs w:val="18"/>
        </w:rPr>
        <w:t xml:space="preserve">caz. </w:t>
      </w:r>
      <w:r w:rsidRPr="00F74A3F">
        <w:rPr>
          <w:spacing w:val="-7"/>
          <w:i/>
          <w:sz w:val="18"/>
          <w:szCs w:val="18"/>
        </w:rPr>
        <w:t xml:space="preserve">Cercetări </w:t>
      </w:r>
      <w:r w:rsidRPr="00F74A3F">
        <w:rPr>
          <w:spacing w:val="-6"/>
          <w:i/>
          <w:sz w:val="18"/>
          <w:szCs w:val="18"/>
        </w:rPr>
        <w:t xml:space="preserve">realizate </w:t>
      </w:r>
      <w:r w:rsidRPr="00F74A3F">
        <w:rPr>
          <w:i/>
          <w:sz w:val="18"/>
          <w:szCs w:val="18"/>
        </w:rPr>
        <w:t xml:space="preserve">in </w:t>
      </w:r>
      <w:r w:rsidRPr="00F74A3F">
        <w:rPr>
          <w:spacing w:val="-6"/>
          <w:i/>
          <w:sz w:val="18"/>
          <w:szCs w:val="18"/>
        </w:rPr>
        <w:t xml:space="preserve">localităţile </w:t>
      </w:r>
      <w:r w:rsidRPr="00F74A3F">
        <w:rPr>
          <w:spacing w:val="-5"/>
          <w:i/>
          <w:sz w:val="18"/>
          <w:szCs w:val="18"/>
        </w:rPr>
        <w:t xml:space="preserve">din </w:t>
      </w:r>
      <w:r w:rsidRPr="00F74A3F">
        <w:rPr>
          <w:spacing w:val="-6"/>
          <w:i/>
          <w:sz w:val="18"/>
          <w:szCs w:val="18"/>
        </w:rPr>
        <w:t>centrul Republicii Moldova</w:t>
      </w:r>
      <w:r w:rsidRPr="00F74A3F">
        <w:rPr>
          <w:spacing w:val="-6"/>
          <w:sz w:val="18"/>
          <w:szCs w:val="18"/>
        </w:rPr>
        <w:t xml:space="preserve">. </w:t>
      </w:r>
      <w:r w:rsidRPr="00F74A3F">
        <w:rPr>
          <w:spacing w:val="-8"/>
          <w:sz w:val="18"/>
          <w:szCs w:val="18"/>
        </w:rPr>
        <w:t xml:space="preserve">Vol. </w:t>
      </w:r>
      <w:r w:rsidRPr="00F74A3F">
        <w:rPr>
          <w:spacing w:val="-6"/>
          <w:sz w:val="18"/>
          <w:szCs w:val="18"/>
        </w:rPr>
        <w:t xml:space="preserve">I, tom </w:t>
      </w:r>
      <w:r w:rsidRPr="00F74A3F">
        <w:rPr>
          <w:spacing w:val="-5"/>
          <w:sz w:val="18"/>
          <w:szCs w:val="18"/>
        </w:rPr>
        <w:t xml:space="preserve">3. </w:t>
      </w:r>
      <w:r w:rsidRPr="00F74A3F">
        <w:rPr>
          <w:spacing w:val="-7"/>
          <w:sz w:val="18"/>
          <w:szCs w:val="18"/>
        </w:rPr>
        <w:t xml:space="preserve">Chişinău: Balacron, </w:t>
      </w:r>
      <w:r w:rsidRPr="00F74A3F">
        <w:rPr>
          <w:spacing w:val="-6"/>
          <w:sz w:val="18"/>
          <w:szCs w:val="18"/>
        </w:rPr>
        <w:t xml:space="preserve">2019, </w:t>
      </w:r>
      <w:r w:rsidRPr="00F74A3F">
        <w:rPr>
          <w:spacing w:val="-5"/>
          <w:sz w:val="18"/>
          <w:szCs w:val="18"/>
        </w:rPr>
        <w:t xml:space="preserve">336 p. </w:t>
      </w:r>
      <w:r w:rsidRPr="00F74A3F">
        <w:rPr>
          <w:spacing w:val="-6"/>
          <w:color w:val="3F3A38"/>
          <w:sz w:val="18"/>
          <w:szCs w:val="18"/>
        </w:rPr>
        <w:t xml:space="preserve">ISBN </w:t>
      </w:r>
      <w:r w:rsidRPr="00F74A3F">
        <w:rPr>
          <w:spacing w:val="-7"/>
          <w:color w:val="3F3A38"/>
          <w:sz w:val="18"/>
          <w:szCs w:val="18"/>
        </w:rPr>
        <w:t>978-9975-128-63-6.</w:t>
      </w:r>
    </w:p>
    <w:p w:rsidR="00896CE5" w:rsidRDefault="00896CE5" w:rsidP="00A7629C" w:rsidRPr="00F74A3F">
      <w:pPr>
        <w:pStyle w:val="TableParagraph"/>
        <w:numPr>
          <w:ilvl w:val="0"/>
          <w:numId w:val="22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F74A3F">
        <w:rPr>
          <w:spacing w:val="-6"/>
          <w:sz w:val="18"/>
          <w:szCs w:val="18"/>
        </w:rPr>
        <w:t xml:space="preserve">(editor), </w:t>
      </w:r>
      <w:r w:rsidRPr="00F74A3F">
        <w:rPr>
          <w:spacing w:val="-6"/>
          <w:i/>
          <w:sz w:val="18"/>
          <w:szCs w:val="18"/>
        </w:rPr>
        <w:t xml:space="preserve">Arhivele </w:t>
      </w:r>
      <w:r w:rsidRPr="00F74A3F">
        <w:rPr>
          <w:spacing w:val="-7"/>
          <w:i/>
          <w:sz w:val="18"/>
          <w:szCs w:val="18"/>
        </w:rPr>
        <w:t xml:space="preserve">memoriei: </w:t>
      </w:r>
      <w:r w:rsidRPr="00F74A3F">
        <w:rPr>
          <w:spacing w:val="-6"/>
          <w:i/>
          <w:sz w:val="18"/>
          <w:szCs w:val="18"/>
        </w:rPr>
        <w:t xml:space="preserve">recuperarea </w:t>
      </w:r>
      <w:r w:rsidRPr="00F74A3F">
        <w:rPr>
          <w:spacing w:val="-3"/>
          <w:i/>
          <w:sz w:val="18"/>
          <w:szCs w:val="18"/>
        </w:rPr>
        <w:t xml:space="preserve">şi </w:t>
      </w:r>
      <w:r w:rsidRPr="00F74A3F">
        <w:rPr>
          <w:spacing w:val="-6"/>
          <w:i/>
          <w:sz w:val="18"/>
          <w:szCs w:val="18"/>
        </w:rPr>
        <w:t xml:space="preserve">valorificarea istorică </w:t>
      </w:r>
      <w:r w:rsidRPr="00F74A3F">
        <w:rPr>
          <w:i/>
          <w:sz w:val="18"/>
          <w:szCs w:val="18"/>
        </w:rPr>
        <w:t xml:space="preserve">a </w:t>
      </w:r>
      <w:r w:rsidRPr="00F74A3F">
        <w:rPr>
          <w:spacing w:val="-6"/>
          <w:i/>
          <w:sz w:val="18"/>
          <w:szCs w:val="18"/>
        </w:rPr>
        <w:t xml:space="preserve">memoriei victimelor regimului </w:t>
      </w:r>
      <w:r w:rsidRPr="00F74A3F">
        <w:rPr>
          <w:spacing w:val="-7"/>
          <w:i/>
          <w:sz w:val="18"/>
          <w:szCs w:val="18"/>
        </w:rPr>
        <w:t xml:space="preserve">totalitar-comunist </w:t>
      </w:r>
      <w:r w:rsidRPr="00F74A3F">
        <w:rPr>
          <w:spacing w:val="-3"/>
          <w:i/>
          <w:sz w:val="18"/>
          <w:szCs w:val="18"/>
        </w:rPr>
        <w:t xml:space="preserve">din </w:t>
      </w:r>
      <w:r w:rsidRPr="00F74A3F">
        <w:rPr>
          <w:spacing w:val="-7"/>
          <w:i/>
          <w:sz w:val="18"/>
          <w:szCs w:val="18"/>
        </w:rPr>
        <w:t xml:space="preserve">RSSM. Memorii. Documente. </w:t>
      </w:r>
      <w:r w:rsidRPr="00F74A3F">
        <w:rPr>
          <w:spacing w:val="-6"/>
          <w:i/>
          <w:sz w:val="18"/>
          <w:szCs w:val="18"/>
        </w:rPr>
        <w:t xml:space="preserve">Studii </w:t>
      </w:r>
      <w:r w:rsidRPr="00F74A3F">
        <w:rPr>
          <w:spacing w:val="-5"/>
          <w:i/>
          <w:sz w:val="18"/>
          <w:szCs w:val="18"/>
        </w:rPr>
        <w:t xml:space="preserve">de </w:t>
      </w:r>
      <w:r w:rsidRPr="00F74A3F">
        <w:rPr>
          <w:spacing w:val="-6"/>
          <w:i/>
          <w:sz w:val="18"/>
          <w:szCs w:val="18"/>
        </w:rPr>
        <w:t xml:space="preserve">caz. </w:t>
      </w:r>
      <w:r w:rsidRPr="00F74A3F">
        <w:rPr>
          <w:spacing w:val="-7"/>
          <w:i/>
          <w:sz w:val="18"/>
          <w:szCs w:val="18"/>
        </w:rPr>
        <w:t xml:space="preserve">Cercetări </w:t>
      </w:r>
      <w:r w:rsidRPr="00F74A3F">
        <w:rPr>
          <w:spacing w:val="-6"/>
          <w:i/>
          <w:sz w:val="18"/>
          <w:szCs w:val="18"/>
        </w:rPr>
        <w:t xml:space="preserve">realizate </w:t>
      </w:r>
      <w:r w:rsidRPr="00F74A3F">
        <w:rPr>
          <w:i/>
          <w:sz w:val="18"/>
          <w:szCs w:val="18"/>
        </w:rPr>
        <w:t xml:space="preserve">in </w:t>
      </w:r>
      <w:r w:rsidRPr="00F74A3F">
        <w:rPr>
          <w:spacing w:val="-6"/>
          <w:i/>
          <w:sz w:val="18"/>
          <w:szCs w:val="18"/>
        </w:rPr>
        <w:t xml:space="preserve">localităţile </w:t>
      </w:r>
      <w:r w:rsidRPr="00F74A3F">
        <w:rPr>
          <w:spacing w:val="-5"/>
          <w:i/>
          <w:sz w:val="18"/>
          <w:szCs w:val="18"/>
        </w:rPr>
        <w:t xml:space="preserve">din </w:t>
      </w:r>
      <w:r w:rsidRPr="00F74A3F">
        <w:rPr>
          <w:spacing w:val="-6"/>
          <w:i/>
          <w:sz w:val="18"/>
          <w:szCs w:val="18"/>
        </w:rPr>
        <w:t>centrul Republicii Moldova</w:t>
      </w:r>
      <w:r w:rsidRPr="00F74A3F">
        <w:rPr>
          <w:spacing w:val="-6"/>
          <w:sz w:val="18"/>
          <w:szCs w:val="18"/>
        </w:rPr>
        <w:t xml:space="preserve">. </w:t>
      </w:r>
      <w:r w:rsidRPr="00F74A3F">
        <w:rPr>
          <w:spacing w:val="-8"/>
          <w:sz w:val="18"/>
          <w:szCs w:val="18"/>
        </w:rPr>
        <w:t xml:space="preserve">Vol. </w:t>
      </w:r>
      <w:r w:rsidRPr="00F74A3F">
        <w:rPr>
          <w:spacing w:val="-5"/>
          <w:sz w:val="18"/>
          <w:szCs w:val="18"/>
        </w:rPr>
        <w:t xml:space="preserve">I, tom 2. </w:t>
      </w:r>
      <w:r w:rsidRPr="00F74A3F">
        <w:rPr>
          <w:spacing w:val="-7"/>
          <w:sz w:val="18"/>
          <w:szCs w:val="18"/>
        </w:rPr>
        <w:t xml:space="preserve">Chişinău: Balacron, </w:t>
      </w:r>
      <w:r w:rsidRPr="00F74A3F">
        <w:rPr>
          <w:spacing w:val="-6"/>
          <w:sz w:val="18"/>
          <w:szCs w:val="18"/>
        </w:rPr>
        <w:t xml:space="preserve">2017, </w:t>
      </w:r>
      <w:r w:rsidRPr="00F74A3F">
        <w:rPr>
          <w:spacing w:val="-5"/>
          <w:sz w:val="18"/>
          <w:szCs w:val="18"/>
        </w:rPr>
        <w:t xml:space="preserve">336 p. </w:t>
      </w:r>
      <w:r w:rsidRPr="00F74A3F">
        <w:rPr>
          <w:spacing w:val="-6"/>
          <w:sz w:val="18"/>
          <w:szCs w:val="18"/>
        </w:rPr>
        <w:t xml:space="preserve">ISBN </w:t>
      </w:r>
      <w:r w:rsidRPr="00F74A3F">
        <w:rPr>
          <w:spacing w:val="-7"/>
          <w:color w:val="3F3A38"/>
          <w:sz w:val="18"/>
          <w:szCs w:val="18"/>
        </w:rPr>
        <w:t>978-9975-128-54-4</w:t>
      </w:r>
      <w:r w:rsidRPr="00F74A3F">
        <w:rPr>
          <w:spacing w:val="-7"/>
          <w:sz w:val="18"/>
          <w:szCs w:val="18"/>
        </w:rPr>
        <w:t>.</w:t>
      </w:r>
    </w:p>
    <w:p w:rsidR="00896CE5" w:rsidRDefault="00896CE5" w:rsidP="00A7629C" w:rsidRPr="00A7629C">
      <w:pPr>
        <w:pStyle w:val="TableParagraph"/>
        <w:numPr>
          <w:ilvl w:val="0"/>
          <w:numId w:val="22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F74A3F">
        <w:rPr>
          <w:spacing w:val="-6"/>
          <w:sz w:val="18"/>
          <w:szCs w:val="18"/>
        </w:rPr>
        <w:t xml:space="preserve">(editor), </w:t>
      </w:r>
      <w:r w:rsidRPr="00F74A3F">
        <w:rPr>
          <w:spacing w:val="-6"/>
          <w:i/>
          <w:sz w:val="18"/>
          <w:szCs w:val="18"/>
        </w:rPr>
        <w:t xml:space="preserve">Arhivele memoriei: recuperarea </w:t>
      </w:r>
      <w:r w:rsidRPr="00F74A3F">
        <w:rPr>
          <w:spacing w:val="-3"/>
          <w:i/>
          <w:sz w:val="18"/>
          <w:szCs w:val="18"/>
        </w:rPr>
        <w:t xml:space="preserve">şi </w:t>
      </w:r>
      <w:r w:rsidRPr="00F74A3F">
        <w:rPr>
          <w:spacing w:val="-6"/>
          <w:i/>
          <w:sz w:val="18"/>
          <w:szCs w:val="18"/>
        </w:rPr>
        <w:t xml:space="preserve">valorificarea istorică </w:t>
      </w:r>
      <w:r w:rsidRPr="00F74A3F">
        <w:rPr>
          <w:i/>
          <w:sz w:val="18"/>
          <w:szCs w:val="18"/>
        </w:rPr>
        <w:t xml:space="preserve">a </w:t>
      </w:r>
      <w:r w:rsidRPr="00F74A3F">
        <w:rPr>
          <w:spacing w:val="-6"/>
          <w:i/>
          <w:sz w:val="18"/>
          <w:szCs w:val="18"/>
        </w:rPr>
        <w:t xml:space="preserve">memoriei </w:t>
      </w:r>
      <w:r w:rsidRPr="00F74A3F">
        <w:rPr>
          <w:spacing w:val="-7"/>
          <w:i/>
          <w:sz w:val="18"/>
          <w:szCs w:val="18"/>
        </w:rPr>
        <w:t xml:space="preserve">victimelor </w:t>
      </w:r>
      <w:r w:rsidRPr="00F74A3F">
        <w:rPr>
          <w:spacing w:val="-6"/>
          <w:i/>
          <w:sz w:val="18"/>
          <w:szCs w:val="18"/>
        </w:rPr>
        <w:t xml:space="preserve">regimului </w:t>
        <w:lastRenderedPageBreak/>
      </w:r>
      <w:r w:rsidRPr="00F74A3F">
        <w:rPr>
          <w:spacing w:val="-7"/>
          <w:i/>
          <w:sz w:val="18"/>
          <w:szCs w:val="18"/>
        </w:rPr>
        <w:t xml:space="preserve">totalitar-comunist </w:t>
      </w:r>
      <w:r w:rsidRPr="00F74A3F">
        <w:rPr>
          <w:spacing w:val="-5"/>
          <w:i/>
          <w:sz w:val="18"/>
          <w:szCs w:val="18"/>
        </w:rPr>
        <w:t xml:space="preserve">din </w:t>
      </w:r>
      <w:r w:rsidRPr="00F74A3F">
        <w:rPr>
          <w:spacing w:val="-6"/>
          <w:i/>
          <w:sz w:val="18"/>
          <w:szCs w:val="18"/>
        </w:rPr>
        <w:t xml:space="preserve">RSSM. </w:t>
      </w:r>
      <w:r w:rsidRPr="00F74A3F">
        <w:rPr>
          <w:spacing w:val="-7"/>
          <w:i/>
          <w:sz w:val="18"/>
          <w:szCs w:val="18"/>
        </w:rPr>
        <w:t xml:space="preserve">Memorii. Documente. </w:t>
      </w:r>
      <w:r w:rsidRPr="00F74A3F">
        <w:rPr>
          <w:spacing w:val="-6"/>
          <w:i/>
          <w:sz w:val="18"/>
          <w:szCs w:val="18"/>
        </w:rPr>
        <w:t xml:space="preserve">Studii </w:t>
      </w:r>
      <w:r w:rsidRPr="00F74A3F">
        <w:rPr>
          <w:spacing w:val="-5"/>
          <w:i/>
          <w:sz w:val="18"/>
          <w:szCs w:val="18"/>
        </w:rPr>
        <w:t xml:space="preserve">de </w:t>
      </w:r>
      <w:r w:rsidRPr="00F74A3F">
        <w:rPr>
          <w:spacing w:val="-6"/>
          <w:i/>
          <w:sz w:val="18"/>
          <w:szCs w:val="18"/>
        </w:rPr>
        <w:t xml:space="preserve">caz. Cercetări realizate </w:t>
      </w:r>
      <w:r w:rsidRPr="00F74A3F">
        <w:rPr>
          <w:spacing w:val="-4"/>
          <w:i/>
          <w:sz w:val="18"/>
          <w:szCs w:val="18"/>
        </w:rPr>
        <w:t xml:space="preserve">in </w:t>
      </w:r>
      <w:r w:rsidRPr="00F74A3F">
        <w:rPr>
          <w:spacing w:val="-7"/>
          <w:i/>
          <w:sz w:val="18"/>
          <w:szCs w:val="18"/>
        </w:rPr>
        <w:t xml:space="preserve">localităţile </w:t>
      </w:r>
      <w:r w:rsidRPr="00F74A3F">
        <w:rPr>
          <w:spacing w:val="-5"/>
          <w:i/>
          <w:sz w:val="18"/>
          <w:szCs w:val="18"/>
        </w:rPr>
        <w:t xml:space="preserve">din </w:t>
      </w:r>
      <w:r w:rsidRPr="00F74A3F">
        <w:rPr>
          <w:spacing w:val="-6"/>
          <w:i/>
          <w:sz w:val="18"/>
          <w:szCs w:val="18"/>
        </w:rPr>
        <w:t>centrul Republicii Moldova</w:t>
      </w:r>
      <w:r w:rsidRPr="00F74A3F">
        <w:rPr>
          <w:spacing w:val="-6"/>
          <w:sz w:val="18"/>
          <w:szCs w:val="18"/>
        </w:rPr>
        <w:t xml:space="preserve">. </w:t>
      </w:r>
      <w:r w:rsidRPr="00A7629C">
        <w:rPr>
          <w:spacing w:val="-8"/>
          <w:sz w:val="18"/>
          <w:szCs w:val="18"/>
        </w:rPr>
        <w:t xml:space="preserve">Vol. </w:t>
      </w:r>
      <w:r w:rsidRPr="00A7629C">
        <w:rPr>
          <w:spacing w:val="-6"/>
          <w:sz w:val="18"/>
          <w:szCs w:val="18"/>
        </w:rPr>
        <w:t xml:space="preserve">I, tom </w:t>
      </w:r>
      <w:r w:rsidRPr="00A7629C">
        <w:rPr>
          <w:spacing w:val="-5"/>
          <w:sz w:val="18"/>
          <w:szCs w:val="18"/>
        </w:rPr>
        <w:t xml:space="preserve">1. </w:t>
      </w:r>
      <w:r w:rsidRPr="00A7629C">
        <w:rPr>
          <w:spacing w:val="-7"/>
          <w:sz w:val="18"/>
          <w:szCs w:val="18"/>
        </w:rPr>
        <w:t xml:space="preserve">Chişinău: Balacron, </w:t>
      </w:r>
      <w:r w:rsidRPr="00A7629C">
        <w:rPr>
          <w:spacing w:val="-6"/>
          <w:sz w:val="18"/>
          <w:szCs w:val="18"/>
        </w:rPr>
        <w:t xml:space="preserve">2016, </w:t>
      </w:r>
      <w:r w:rsidRPr="00A7629C">
        <w:rPr>
          <w:spacing w:val="-5"/>
          <w:sz w:val="18"/>
          <w:szCs w:val="18"/>
        </w:rPr>
        <w:t xml:space="preserve">336 p. </w:t>
      </w:r>
      <w:r w:rsidRPr="00A7629C">
        <w:rPr>
          <w:spacing w:val="-6"/>
          <w:sz w:val="18"/>
          <w:szCs w:val="18"/>
        </w:rPr>
        <w:t xml:space="preserve">ISBN </w:t>
      </w:r>
      <w:r w:rsidRPr="00A7629C">
        <w:rPr>
          <w:spacing w:val="-7"/>
          <w:sz w:val="18"/>
          <w:szCs w:val="18"/>
        </w:rPr>
        <w:t>978-9975-128-77-3.</w:t>
      </w:r>
    </w:p>
    <w:p w:rsidR="00896CE5" w:rsidRDefault="00896CE5" w:rsidP="00A7629C" w:rsidRPr="00F74A3F">
      <w:pPr>
        <w:pStyle w:val="TableParagraph"/>
        <w:numPr>
          <w:ilvl w:val="0"/>
          <w:numId w:val="22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spacing w:val="-6"/>
          <w:sz w:val="18"/>
          <w:szCs w:val="18"/>
        </w:rPr>
        <w:t xml:space="preserve">PETRENCU, Anatol, </w:t>
      </w:r>
      <w:r w:rsidRPr="00F74A3F">
        <w:rPr>
          <w:lang w:val="ro-RO"/>
          <w:sz w:val="18"/>
          <w:szCs w:val="18"/>
        </w:rPr>
        <w:t xml:space="preserve">COJOCARU, Ludmila D., PĂDUREAC, </w:t>
      </w:r>
      <w:r w:rsidRPr="00F74A3F">
        <w:rPr>
          <w:spacing w:val="-6"/>
          <w:sz w:val="18"/>
          <w:szCs w:val="18"/>
        </w:rPr>
        <w:t>Lidia</w:t>
      </w:r>
      <w:r w:rsidRPr="00F74A3F">
        <w:rPr>
          <w:spacing w:val="-7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 xml:space="preserve">(editori), </w:t>
      </w:r>
      <w:r w:rsidRPr="00F74A3F">
        <w:rPr>
          <w:spacing w:val="-6"/>
          <w:i/>
          <w:sz w:val="18"/>
          <w:szCs w:val="18"/>
        </w:rPr>
        <w:t xml:space="preserve">Românii </w:t>
      </w:r>
      <w:r w:rsidRPr="00F74A3F">
        <w:rPr>
          <w:spacing w:val="-3"/>
          <w:i/>
          <w:sz w:val="18"/>
          <w:szCs w:val="18"/>
        </w:rPr>
        <w:t xml:space="preserve">în </w:t>
      </w:r>
      <w:r w:rsidRPr="00F74A3F">
        <w:rPr>
          <w:spacing w:val="-6"/>
          <w:i/>
          <w:sz w:val="18"/>
          <w:szCs w:val="18"/>
        </w:rPr>
        <w:t xml:space="preserve">Gulag: memorii, mărturii, </w:t>
      </w:r>
      <w:r w:rsidRPr="00F74A3F">
        <w:rPr>
          <w:spacing w:val="-7"/>
          <w:i/>
          <w:sz w:val="18"/>
          <w:szCs w:val="18"/>
        </w:rPr>
        <w:t xml:space="preserve">documente </w:t>
      </w:r>
      <w:r w:rsidRPr="00F74A3F">
        <w:rPr>
          <w:spacing w:val="-6"/>
          <w:sz w:val="18"/>
          <w:szCs w:val="18"/>
        </w:rPr>
        <w:t xml:space="preserve">(vol. </w:t>
      </w:r>
      <w:r w:rsidRPr="00F74A3F">
        <w:rPr>
          <w:spacing w:val="-7"/>
          <w:sz w:val="18"/>
          <w:szCs w:val="18"/>
        </w:rPr>
        <w:t xml:space="preserve">II), Chișinău: </w:t>
      </w:r>
      <w:r w:rsidRPr="00F74A3F">
        <w:rPr>
          <w:spacing w:val="-6"/>
          <w:sz w:val="18"/>
          <w:szCs w:val="18"/>
        </w:rPr>
        <w:t xml:space="preserve">Editura </w:t>
      </w:r>
      <w:r w:rsidRPr="00F74A3F">
        <w:rPr>
          <w:spacing w:val="-7"/>
          <w:sz w:val="18"/>
          <w:szCs w:val="18"/>
        </w:rPr>
        <w:t xml:space="preserve">Balacron, </w:t>
      </w:r>
      <w:r w:rsidRPr="00F74A3F">
        <w:rPr>
          <w:spacing w:val="-6"/>
          <w:sz w:val="18"/>
          <w:szCs w:val="18"/>
        </w:rPr>
        <w:t xml:space="preserve">2015, </w:t>
      </w:r>
      <w:r w:rsidRPr="00F74A3F">
        <w:rPr>
          <w:spacing w:val="-5"/>
          <w:sz w:val="18"/>
          <w:szCs w:val="18"/>
        </w:rPr>
        <w:t xml:space="preserve">350 p. </w:t>
      </w:r>
      <w:r w:rsidRPr="00F74A3F">
        <w:rPr>
          <w:spacing w:val="-7"/>
          <w:sz w:val="18"/>
          <w:szCs w:val="18"/>
        </w:rPr>
        <w:t>ISBN: 978-9975-128-42-1</w:t>
      </w:r>
    </w:p>
    <w:p w:rsidR="00896CE5" w:rsidRDefault="00896CE5" w:rsidP="00A7629C" w:rsidRPr="00F74A3F">
      <w:pPr>
        <w:pStyle w:val="TableParagraph"/>
        <w:numPr>
          <w:ilvl w:val="0"/>
          <w:numId w:val="22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spacing w:val="-6"/>
          <w:sz w:val="18"/>
          <w:szCs w:val="18"/>
        </w:rPr>
        <w:t xml:space="preserve">PETRENCU, Anatol, </w:t>
      </w:r>
      <w:r w:rsidRPr="00F74A3F">
        <w:rPr>
          <w:lang w:val="ro-RO"/>
          <w:sz w:val="18"/>
          <w:szCs w:val="18"/>
        </w:rPr>
        <w:t xml:space="preserve">COJOCARU, Ludmila D., PĂDUREAC, </w:t>
      </w:r>
      <w:r w:rsidRPr="00F74A3F">
        <w:rPr>
          <w:spacing w:val="-6"/>
          <w:sz w:val="18"/>
          <w:szCs w:val="18"/>
        </w:rPr>
        <w:t xml:space="preserve">Lidia (editori), </w:t>
      </w:r>
      <w:r w:rsidRPr="00F74A3F">
        <w:rPr>
          <w:spacing w:val="-6"/>
          <w:i/>
          <w:sz w:val="18"/>
          <w:szCs w:val="18"/>
        </w:rPr>
        <w:t xml:space="preserve">Românii </w:t>
      </w:r>
      <w:r w:rsidRPr="00F74A3F">
        <w:rPr>
          <w:spacing w:val="-4"/>
          <w:i/>
          <w:sz w:val="18"/>
          <w:szCs w:val="18"/>
        </w:rPr>
        <w:t xml:space="preserve">în </w:t>
      </w:r>
      <w:r w:rsidRPr="00F74A3F">
        <w:rPr>
          <w:spacing w:val="-6"/>
          <w:i/>
          <w:sz w:val="18"/>
          <w:szCs w:val="18"/>
        </w:rPr>
        <w:t xml:space="preserve">Gulag: memorii, mărturii, </w:t>
      </w:r>
      <w:r w:rsidRPr="00F74A3F">
        <w:rPr>
          <w:spacing w:val="-7"/>
          <w:i/>
          <w:sz w:val="18"/>
          <w:szCs w:val="18"/>
        </w:rPr>
        <w:t xml:space="preserve">documente </w:t>
      </w:r>
      <w:r w:rsidRPr="00F74A3F">
        <w:rPr>
          <w:spacing w:val="-6"/>
          <w:sz w:val="18"/>
          <w:szCs w:val="18"/>
        </w:rPr>
        <w:t xml:space="preserve">(vol. </w:t>
      </w:r>
      <w:r w:rsidRPr="00F74A3F">
        <w:rPr>
          <w:spacing w:val="-7"/>
          <w:sz w:val="18"/>
          <w:szCs w:val="18"/>
        </w:rPr>
        <w:t xml:space="preserve">I), Chișinău: </w:t>
      </w:r>
      <w:r w:rsidRPr="00F74A3F">
        <w:rPr>
          <w:spacing w:val="-6"/>
          <w:sz w:val="18"/>
          <w:szCs w:val="18"/>
        </w:rPr>
        <w:t xml:space="preserve">Editura </w:t>
      </w:r>
      <w:r w:rsidRPr="00F74A3F">
        <w:rPr>
          <w:spacing w:val="-7"/>
          <w:sz w:val="18"/>
          <w:szCs w:val="18"/>
        </w:rPr>
        <w:t xml:space="preserve">Balacron, </w:t>
      </w:r>
      <w:r w:rsidRPr="00F74A3F">
        <w:rPr>
          <w:spacing w:val="-6"/>
          <w:sz w:val="18"/>
          <w:szCs w:val="18"/>
        </w:rPr>
        <w:t xml:space="preserve">2014, </w:t>
      </w:r>
      <w:r w:rsidRPr="00F74A3F">
        <w:rPr>
          <w:spacing w:val="-5"/>
          <w:sz w:val="18"/>
          <w:szCs w:val="18"/>
        </w:rPr>
        <w:t xml:space="preserve">350 p. </w:t>
      </w:r>
      <w:r w:rsidRPr="00F74A3F">
        <w:rPr>
          <w:spacing w:val="-7"/>
          <w:sz w:val="18"/>
          <w:szCs w:val="18"/>
        </w:rPr>
        <w:t>ISBN: 978-9975-128-09-4.</w:t>
      </w:r>
    </w:p>
    <w:p w:rsidR="00896CE5" w:rsidRDefault="00896CE5" w:rsidP="00A7629C" w:rsidRPr="00F74A3F">
      <w:pPr>
        <w:pStyle w:val="TableParagraph"/>
        <w:numPr>
          <w:ilvl w:val="0"/>
          <w:numId w:val="22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spacing w:val="-21"/>
          <w:lang w:val="fr-BE"/>
          <w:sz w:val="18"/>
          <w:szCs w:val="18"/>
        </w:rPr>
        <w:t xml:space="preserve"> </w:t>
      </w:r>
      <w:r w:rsidRPr="00F74A3F">
        <w:rPr>
          <w:spacing w:val="-4"/>
          <w:lang w:val="fr-BE"/>
          <w:sz w:val="18"/>
          <w:szCs w:val="18"/>
        </w:rPr>
        <w:t>[et</w:t>
      </w:r>
      <w:r w:rsidRPr="00F74A3F">
        <w:rPr>
          <w:spacing w:val="-20"/>
          <w:lang w:val="fr-BE"/>
          <w:sz w:val="18"/>
          <w:szCs w:val="18"/>
        </w:rPr>
        <w:t xml:space="preserve"> </w:t>
      </w:r>
      <w:r w:rsidRPr="00F74A3F">
        <w:rPr>
          <w:spacing w:val="-5"/>
          <w:lang w:val="fr-BE"/>
          <w:sz w:val="18"/>
          <w:szCs w:val="18"/>
        </w:rPr>
        <w:t>al.]</w:t>
      </w:r>
      <w:r w:rsidRPr="00F74A3F">
        <w:rPr>
          <w:spacing w:val="-20"/>
          <w:lang w:val="fr-BE"/>
          <w:sz w:val="18"/>
          <w:szCs w:val="18"/>
        </w:rPr>
        <w:t xml:space="preserve"> </w:t>
      </w:r>
      <w:r w:rsidRPr="00F74A3F">
        <w:rPr>
          <w:spacing w:val="-6"/>
          <w:lang w:val="fr-BE"/>
          <w:sz w:val="18"/>
          <w:szCs w:val="18"/>
        </w:rPr>
        <w:t>(eds),</w:t>
      </w:r>
      <w:r w:rsidRPr="00F74A3F">
        <w:rPr>
          <w:spacing w:val="-19"/>
          <w:lang w:val="fr-BE"/>
          <w:sz w:val="18"/>
          <w:szCs w:val="18"/>
        </w:rPr>
        <w:t xml:space="preserve"> </w:t>
      </w:r>
      <w:r w:rsidRPr="00F74A3F">
        <w:rPr>
          <w:spacing w:val="-6"/>
          <w:lang w:val="fr-BE"/>
          <w:i/>
          <w:sz w:val="18"/>
          <w:szCs w:val="18"/>
        </w:rPr>
        <w:t>Societatea</w:t>
      </w:r>
      <w:r w:rsidRPr="00F74A3F">
        <w:rPr>
          <w:spacing w:val="-22"/>
          <w:lang w:val="fr-BE"/>
          <w:i/>
          <w:sz w:val="18"/>
          <w:szCs w:val="18"/>
        </w:rPr>
        <w:t xml:space="preserve"> </w:t>
      </w:r>
      <w:r w:rsidRPr="00F74A3F">
        <w:rPr>
          <w:spacing w:val="-6"/>
          <w:lang w:val="fr-BE"/>
          <w:i/>
          <w:sz w:val="18"/>
          <w:szCs w:val="18"/>
        </w:rPr>
        <w:t>contemporană</w:t>
      </w:r>
      <w:r w:rsidRPr="00F74A3F">
        <w:rPr>
          <w:spacing w:val="-22"/>
          <w:lang w:val="fr-BE"/>
          <w:i/>
          <w:sz w:val="18"/>
          <w:szCs w:val="18"/>
        </w:rPr>
        <w:t xml:space="preserve"> </w:t>
      </w:r>
      <w:r w:rsidRPr="00F74A3F">
        <w:rPr>
          <w:spacing w:val="-4"/>
          <w:lang w:val="fr-BE"/>
          <w:i/>
          <w:sz w:val="18"/>
          <w:szCs w:val="18"/>
        </w:rPr>
        <w:t>în</w:t>
      </w:r>
      <w:r w:rsidRPr="00F74A3F">
        <w:rPr>
          <w:spacing w:val="-22"/>
          <w:lang w:val="fr-BE"/>
          <w:i/>
          <w:sz w:val="18"/>
          <w:szCs w:val="18"/>
        </w:rPr>
        <w:t xml:space="preserve"> </w:t>
      </w:r>
      <w:r w:rsidRPr="00F74A3F">
        <w:rPr>
          <w:spacing w:val="-6"/>
          <w:lang w:val="fr-BE"/>
          <w:i/>
          <w:sz w:val="18"/>
          <w:szCs w:val="18"/>
        </w:rPr>
        <w:t>viziunea</w:t>
      </w:r>
      <w:r w:rsidRPr="00F74A3F">
        <w:rPr>
          <w:spacing w:val="-22"/>
          <w:lang w:val="fr-BE"/>
          <w:i/>
          <w:sz w:val="18"/>
          <w:szCs w:val="18"/>
        </w:rPr>
        <w:t xml:space="preserve"> </w:t>
      </w:r>
      <w:r w:rsidRPr="00F74A3F">
        <w:rPr>
          <w:spacing w:val="-6"/>
          <w:lang w:val="fr-BE"/>
          <w:i/>
          <w:sz w:val="18"/>
          <w:szCs w:val="18"/>
        </w:rPr>
        <w:t>tinerilor</w:t>
      </w:r>
      <w:r w:rsidRPr="00F74A3F">
        <w:rPr>
          <w:spacing w:val="-21"/>
          <w:lang w:val="fr-BE"/>
          <w:i/>
          <w:sz w:val="18"/>
          <w:szCs w:val="18"/>
        </w:rPr>
        <w:t xml:space="preserve"> </w:t>
      </w:r>
      <w:r w:rsidRPr="00F74A3F">
        <w:rPr>
          <w:spacing w:val="-6"/>
          <w:lang w:val="fr-BE"/>
          <w:i/>
          <w:sz w:val="18"/>
          <w:szCs w:val="18"/>
        </w:rPr>
        <w:t>cercetători:</w:t>
      </w:r>
      <w:r w:rsidRPr="00F74A3F">
        <w:rPr>
          <w:spacing w:val="-16"/>
          <w:lang w:val="fr-BE"/>
          <w:i/>
          <w:sz w:val="18"/>
          <w:szCs w:val="18"/>
        </w:rPr>
        <w:t xml:space="preserve"> </w:t>
      </w:r>
      <w:r w:rsidRPr="00F74A3F">
        <w:rPr>
          <w:spacing w:val="-7"/>
          <w:lang w:val="fr-BE"/>
          <w:i/>
          <w:sz w:val="18"/>
          <w:szCs w:val="18"/>
        </w:rPr>
        <w:t>provocări,</w:t>
      </w:r>
      <w:r w:rsidRPr="00F74A3F">
        <w:rPr>
          <w:spacing w:val="-20"/>
          <w:lang w:val="fr-BE"/>
          <w:i/>
          <w:sz w:val="18"/>
          <w:szCs w:val="18"/>
        </w:rPr>
        <w:t xml:space="preserve"> </w:t>
      </w:r>
      <w:r w:rsidRPr="00F74A3F">
        <w:rPr>
          <w:spacing w:val="-6"/>
          <w:lang w:val="fr-BE"/>
          <w:i/>
          <w:sz w:val="18"/>
          <w:szCs w:val="18"/>
        </w:rPr>
        <w:t xml:space="preserve">contribuţii, </w:t>
      </w:r>
      <w:r w:rsidRPr="00F74A3F">
        <w:rPr>
          <w:spacing w:val="-7"/>
          <w:lang w:val="fr-BE"/>
          <w:i/>
          <w:sz w:val="18"/>
          <w:szCs w:val="18"/>
        </w:rPr>
        <w:t>perspective</w:t>
      </w:r>
      <w:r w:rsidRPr="00F74A3F">
        <w:rPr>
          <w:spacing w:val="-7"/>
          <w:lang w:val="fr-BE"/>
          <w:sz w:val="18"/>
          <w:szCs w:val="18"/>
        </w:rPr>
        <w:t xml:space="preserve">, Chişinău: </w:t>
      </w:r>
      <w:r w:rsidRPr="00F74A3F">
        <w:rPr>
          <w:spacing w:val="-6"/>
          <w:lang w:val="fr-BE"/>
          <w:sz w:val="18"/>
          <w:szCs w:val="18"/>
        </w:rPr>
        <w:t xml:space="preserve">Prag-3 </w:t>
      </w:r>
      <w:r w:rsidRPr="00F74A3F">
        <w:rPr>
          <w:spacing w:val="-5"/>
          <w:lang w:val="fr-BE"/>
          <w:sz w:val="18"/>
          <w:szCs w:val="18"/>
        </w:rPr>
        <w:t xml:space="preserve">SR, </w:t>
      </w:r>
      <w:r w:rsidRPr="00F74A3F">
        <w:rPr>
          <w:spacing w:val="-7"/>
          <w:lang w:val="fr-BE"/>
          <w:sz w:val="18"/>
          <w:szCs w:val="18"/>
        </w:rPr>
        <w:t xml:space="preserve">2010. </w:t>
      </w:r>
      <w:r w:rsidRPr="00F74A3F">
        <w:rPr>
          <w:spacing w:val="-5"/>
          <w:sz w:val="18"/>
          <w:szCs w:val="18"/>
        </w:rPr>
        <w:t xml:space="preserve">308 p. </w:t>
      </w:r>
      <w:r w:rsidRPr="00F74A3F">
        <w:rPr>
          <w:spacing w:val="-7"/>
          <w:sz w:val="18"/>
          <w:szCs w:val="18"/>
        </w:rPr>
        <w:t>ISBN:</w:t>
      </w:r>
      <w:r w:rsidRPr="00F74A3F">
        <w:rPr>
          <w:spacing w:val="-34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978-9975-77-134-4</w:t>
      </w:r>
    </w:p>
    <w:p w:rsidR="00896CE5" w:rsidRDefault="00896CE5" w:rsidP="00F93DB5" w:rsidRPr="00F74A3F">
      <w:pPr>
        <w:ind w:left="993"/>
        <w:ind w:right="27"/>
        <w:rPr>
          <w:sz w:val="18"/>
          <w:szCs w:val="18"/>
        </w:rPr>
      </w:pPr>
    </w:p>
    <w:p w:rsidR="00896CE5" w:rsidRDefault="00896CE5" w:rsidP="00F93DB5" w:rsidRPr="00A342B6">
      <w:pPr>
        <w:pStyle w:val="TableParagraph"/>
        <w:ind w:left="993"/>
        <w:ind w:right="27"/>
        <w:rPr>
          <w:bCs/>
          <w:iCs/>
          <w:b/>
          <w:sz w:val="20"/>
          <w:szCs w:val="20"/>
        </w:rPr>
      </w:pPr>
      <w:r w:rsidRPr="00A342B6">
        <w:rPr>
          <w:bCs/>
          <w:iCs/>
          <w:spacing w:val="-6"/>
          <w:b/>
          <w:color w:val="1F497D"/>
          <w:sz w:val="20"/>
          <w:szCs w:val="20"/>
        </w:rPr>
        <w:t xml:space="preserve">Editor </w:t>
      </w:r>
      <w:r w:rsidRPr="00A342B6">
        <w:rPr>
          <w:bCs/>
          <w:iCs/>
          <w:spacing w:val="-7"/>
          <w:b/>
          <w:color w:val="1F497D"/>
          <w:sz w:val="20"/>
          <w:szCs w:val="20"/>
        </w:rPr>
        <w:t>invitat</w:t>
      </w:r>
      <w:r w:rsidRPr="00A342B6">
        <w:rPr>
          <w:bCs/>
          <w:iCs/>
          <w:spacing w:val="-9"/>
          <w:b/>
          <w:color w:val="1F497D"/>
          <w:sz w:val="20"/>
          <w:szCs w:val="20"/>
        </w:rPr>
        <w:t xml:space="preserve"> </w:t>
      </w:r>
      <w:r w:rsidRPr="00A342B6">
        <w:rPr>
          <w:bCs/>
          <w:iCs/>
          <w:spacing w:val="-6"/>
          <w:b/>
          <w:color w:val="1F497D"/>
          <w:sz w:val="20"/>
          <w:szCs w:val="20"/>
        </w:rPr>
        <w:t>reviste</w:t>
      </w:r>
      <w:r w:rsidRPr="00A342B6">
        <w:rPr>
          <w:bCs/>
          <w:iCs/>
          <w:spacing w:val="-7"/>
          <w:b/>
          <w:color w:val="1F497D"/>
          <w:sz w:val="20"/>
          <w:szCs w:val="20"/>
        </w:rPr>
        <w:t xml:space="preserve"> </w:t>
      </w:r>
      <w:r w:rsidR="00A342B6" w:rsidRPr="00A342B6">
        <w:rPr>
          <w:bCs/>
          <w:iCs/>
          <w:spacing w:val="-7"/>
          <w:b/>
          <w:color w:val="1F497D"/>
          <w:sz w:val="20"/>
          <w:szCs w:val="20"/>
        </w:rPr>
        <w:t>cu vizibilitate internațională</w:t>
      </w:r>
    </w:p>
    <w:p w:rsidR="00A342B6" w:rsidRDefault="00A342B6" w:rsidP="00A342B6" w:rsidRPr="00F74A3F">
      <w:pPr>
        <w:pStyle w:val="TableParagraph"/>
        <w:numPr>
          <w:ilvl w:val="0"/>
          <w:numId w:val="23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sz w:val="18"/>
          <w:szCs w:val="18"/>
        </w:rPr>
        <w:t xml:space="preserve">DIMOVA, Rozita, </w:t>
      </w:r>
      <w:r w:rsidRPr="00F74A3F">
        <w:rPr>
          <w:lang w:val="ro-RO"/>
          <w:sz w:val="18"/>
          <w:szCs w:val="18"/>
        </w:rPr>
        <w:t>COJOCARU, Ludmila D.</w:t>
      </w:r>
      <w:r w:rsidRPr="00F74A3F">
        <w:rPr>
          <w:spacing w:val="-16"/>
          <w:sz w:val="18"/>
          <w:szCs w:val="18"/>
        </w:rPr>
        <w:t xml:space="preserve"> </w:t>
      </w:r>
      <w:r w:rsidRPr="00F74A3F">
        <w:rPr>
          <w:sz w:val="18"/>
          <w:szCs w:val="18"/>
        </w:rPr>
        <w:t>(guest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z w:val="18"/>
          <w:szCs w:val="18"/>
        </w:rPr>
        <w:t>eds),</w:t>
      </w:r>
      <w:r w:rsidRPr="00F74A3F">
        <w:rPr>
          <w:spacing w:val="-13"/>
          <w:sz w:val="18"/>
          <w:szCs w:val="18"/>
        </w:rPr>
        <w:t xml:space="preserve"> </w:t>
      </w:r>
      <w:hyperlink w:history="1" r:id="rId34">
        <w:r w:rsidRPr="00A678FF">
          <w:rPr>
            <w:rStyle w:val="a8"/>
            <w:i/>
            <w:sz w:val="18"/>
            <w:szCs w:val="18"/>
          </w:rPr>
          <w:t>Politics</w:t>
        </w:r>
        <w:r w:rsidRPr="00A678FF">
          <w:rPr>
            <w:spacing w:val="-13"/>
            <w:rStyle w:val="a8"/>
            <w:i/>
            <w:sz w:val="18"/>
            <w:szCs w:val="18"/>
          </w:rPr>
          <w:t xml:space="preserve"> </w:t>
        </w:r>
        <w:r w:rsidRPr="00A678FF">
          <w:rPr>
            <w:rStyle w:val="a8"/>
            <w:i/>
            <w:sz w:val="18"/>
            <w:szCs w:val="18"/>
          </w:rPr>
          <w:t>and</w:t>
        </w:r>
        <w:r w:rsidRPr="00A678FF">
          <w:rPr>
            <w:spacing w:val="-16"/>
            <w:rStyle w:val="a8"/>
            <w:i/>
            <w:sz w:val="18"/>
            <w:szCs w:val="18"/>
          </w:rPr>
          <w:t xml:space="preserve"> </w:t>
        </w:r>
        <w:r w:rsidRPr="00A678FF">
          <w:rPr>
            <w:rStyle w:val="a8"/>
            <w:i/>
            <w:sz w:val="18"/>
            <w:szCs w:val="18"/>
          </w:rPr>
          <w:t>Performance</w:t>
        </w:r>
        <w:r w:rsidRPr="00A678FF">
          <w:rPr>
            <w:spacing w:val="-12"/>
            <w:rStyle w:val="a8"/>
            <w:i/>
            <w:sz w:val="18"/>
            <w:szCs w:val="18"/>
          </w:rPr>
          <w:t xml:space="preserve"> </w:t>
        </w:r>
        <w:r w:rsidRPr="00A678FF">
          <w:rPr>
            <w:rStyle w:val="a8"/>
            <w:i/>
            <w:sz w:val="18"/>
            <w:szCs w:val="18"/>
          </w:rPr>
          <w:t>in</w:t>
        </w:r>
        <w:r w:rsidRPr="00A678FF">
          <w:rPr>
            <w:spacing w:val="-16"/>
            <w:rStyle w:val="a8"/>
            <w:i/>
            <w:sz w:val="18"/>
            <w:szCs w:val="18"/>
          </w:rPr>
          <w:t xml:space="preserve"> </w:t>
        </w:r>
        <w:r w:rsidRPr="00A678FF">
          <w:rPr>
            <w:rStyle w:val="a8"/>
            <w:i/>
            <w:sz w:val="18"/>
            <w:szCs w:val="18"/>
          </w:rPr>
          <w:t>South-Eastern</w:t>
        </w:r>
        <w:r w:rsidRPr="00A678FF">
          <w:rPr>
            <w:spacing w:val="-12"/>
            <w:rStyle w:val="a8"/>
            <w:i/>
            <w:sz w:val="18"/>
            <w:szCs w:val="18"/>
          </w:rPr>
          <w:t xml:space="preserve"> </w:t>
        </w:r>
        <w:r w:rsidRPr="00A678FF">
          <w:rPr>
            <w:rStyle w:val="a8"/>
            <w:i/>
            <w:sz w:val="18"/>
            <w:szCs w:val="18"/>
          </w:rPr>
          <w:t>Europe</w:t>
        </w:r>
        <w:r w:rsidRPr="00A678FF">
          <w:rPr>
            <w:rStyle w:val="a8"/>
            <w:sz w:val="18"/>
            <w:szCs w:val="18"/>
          </w:rPr>
          <w:t xml:space="preserve">, special issues </w:t>
        </w:r>
        <w:r w:rsidRPr="00A678FF">
          <w:rPr>
            <w:spacing w:val="-3"/>
            <w:rStyle w:val="a8"/>
            <w:sz w:val="18"/>
            <w:szCs w:val="18"/>
          </w:rPr>
          <w:t xml:space="preserve">of </w:t>
        </w:r>
        <w:r w:rsidRPr="00A678FF">
          <w:rPr>
            <w:rStyle w:val="a8"/>
            <w:sz w:val="18"/>
            <w:szCs w:val="18"/>
          </w:rPr>
          <w:t>“History and Anthropology”</w:t>
        </w:r>
      </w:hyperlink>
      <w:r w:rsidRPr="00F74A3F">
        <w:rPr>
          <w:sz w:val="18"/>
          <w:szCs w:val="18"/>
        </w:rPr>
        <w:t xml:space="preserve">, vol. 24(1), 2013, 182 </w:t>
      </w:r>
      <w:r w:rsidRPr="00F74A3F">
        <w:rPr>
          <w:spacing w:val="-3"/>
          <w:sz w:val="18"/>
          <w:szCs w:val="18"/>
        </w:rPr>
        <w:t>p.</w:t>
      </w:r>
      <w:r>
        <w:rPr>
          <w:spacing w:val="-3"/>
          <w:sz w:val="18"/>
          <w:szCs w:val="18"/>
        </w:rPr>
        <w:t xml:space="preserve"> </w:t>
      </w:r>
      <w:hyperlink w:history="1" r:id="rId42">
        <w:r w:rsidRPr="007345D2">
          <w:rPr>
            <w:rStyle w:val="a8"/>
            <w:u w:val="none"/>
            <w:color w:val="1A0DAB"/>
            <w:sz w:val="18"/>
            <w:szCs w:val="18"/>
            <w:shd w:fill="FFFFFF" w:color="auto" w:val="clear"/>
          </w:rPr>
          <w:t>Routledge</w:t>
        </w:r>
      </w:hyperlink>
      <w:r>
        <w:rPr>
          <w:spacing w:val="-6"/>
          <w:sz w:val="18"/>
          <w:szCs w:val="18"/>
        </w:rPr>
        <w:t>,</w:t>
      </w:r>
      <w:r w:rsidRPr="00F74A3F">
        <w:rPr>
          <w:spacing w:val="-3"/>
          <w:sz w:val="18"/>
          <w:szCs w:val="18"/>
        </w:rPr>
        <w:t xml:space="preserve"> </w:t>
      </w:r>
      <w:r w:rsidRPr="00F74A3F">
        <w:rPr>
          <w:sz w:val="18"/>
          <w:szCs w:val="18"/>
        </w:rPr>
        <w:t>ISSN</w:t>
      </w:r>
      <w:r w:rsidRPr="00F74A3F">
        <w:rPr>
          <w:spacing w:val="2"/>
          <w:sz w:val="18"/>
          <w:szCs w:val="18"/>
        </w:rPr>
        <w:t xml:space="preserve"> </w:t>
      </w:r>
      <w:r w:rsidRPr="00F74A3F">
        <w:rPr>
          <w:sz w:val="18"/>
          <w:szCs w:val="18"/>
        </w:rPr>
        <w:t>0275-7206</w:t>
      </w:r>
    </w:p>
    <w:p w:rsidR="00896CE5" w:rsidRDefault="00896CE5" w:rsidP="00A7629C" w:rsidRPr="00F74A3F">
      <w:pPr>
        <w:pStyle w:val="TableParagraph"/>
        <w:numPr>
          <w:ilvl w:val="0"/>
          <w:numId w:val="23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spacing w:val="-7"/>
          <w:sz w:val="18"/>
          <w:szCs w:val="18"/>
        </w:rPr>
        <w:t xml:space="preserve">, CĂSH, </w:t>
      </w:r>
      <w:r w:rsidRPr="00F74A3F">
        <w:rPr>
          <w:spacing w:val="-6"/>
          <w:sz w:val="18"/>
          <w:szCs w:val="18"/>
        </w:rPr>
        <w:t xml:space="preserve">Jennifer </w:t>
      </w:r>
      <w:r w:rsidRPr="00F74A3F">
        <w:rPr>
          <w:spacing w:val="-5"/>
          <w:sz w:val="18"/>
          <w:szCs w:val="18"/>
        </w:rPr>
        <w:t xml:space="preserve">R. </w:t>
      </w:r>
      <w:r w:rsidRPr="00F74A3F">
        <w:rPr>
          <w:spacing w:val="-6"/>
          <w:sz w:val="18"/>
          <w:szCs w:val="18"/>
        </w:rPr>
        <w:t xml:space="preserve">(guest eds), </w:t>
      </w:r>
      <w:hyperlink w:history="1" r:id="rId36">
        <w:r w:rsidRPr="00A678FF">
          <w:rPr>
            <w:spacing w:val="-6"/>
            <w:rStyle w:val="a8"/>
            <w:i/>
            <w:sz w:val="18"/>
            <w:szCs w:val="18"/>
          </w:rPr>
          <w:t xml:space="preserve">Memory Politics </w:t>
        </w:r>
        <w:r w:rsidRPr="00A678FF">
          <w:rPr>
            <w:spacing w:val="-5"/>
            <w:rStyle w:val="a8"/>
            <w:i/>
            <w:sz w:val="18"/>
            <w:szCs w:val="18"/>
          </w:rPr>
          <w:t xml:space="preserve">and </w:t>
        </w:r>
        <w:r w:rsidRPr="00A678FF">
          <w:rPr>
            <w:spacing w:val="-6"/>
            <w:rStyle w:val="a8"/>
            <w:i/>
            <w:sz w:val="18"/>
            <w:szCs w:val="18"/>
          </w:rPr>
          <w:t xml:space="preserve">Practices </w:t>
        </w:r>
        <w:r w:rsidRPr="00A678FF">
          <w:rPr>
            <w:rStyle w:val="a8"/>
            <w:i/>
            <w:sz w:val="18"/>
            <w:szCs w:val="18"/>
          </w:rPr>
          <w:t xml:space="preserve">in </w:t>
        </w:r>
        <w:r w:rsidRPr="00A678FF">
          <w:rPr>
            <w:spacing w:val="-4"/>
            <w:rStyle w:val="a8"/>
            <w:i/>
            <w:sz w:val="18"/>
            <w:szCs w:val="18"/>
          </w:rPr>
          <w:t xml:space="preserve">the </w:t>
        </w:r>
        <w:r w:rsidRPr="00A678FF">
          <w:rPr>
            <w:spacing w:val="-7"/>
            <w:rStyle w:val="a8"/>
            <w:i/>
            <w:sz w:val="18"/>
            <w:szCs w:val="18"/>
          </w:rPr>
          <w:t xml:space="preserve">South-Eastern Europe: </w:t>
        </w:r>
        <w:r w:rsidRPr="00A678FF">
          <w:rPr>
            <w:spacing w:val="-6"/>
            <w:rStyle w:val="a8"/>
            <w:i/>
            <w:sz w:val="18"/>
            <w:szCs w:val="18"/>
          </w:rPr>
          <w:t xml:space="preserve">between </w:t>
        </w:r>
        <w:r w:rsidRPr="00A678FF">
          <w:rPr>
            <w:spacing w:val="-4"/>
            <w:rStyle w:val="a8"/>
            <w:i/>
            <w:sz w:val="18"/>
            <w:szCs w:val="18"/>
          </w:rPr>
          <w:t xml:space="preserve">the </w:t>
        </w:r>
        <w:r w:rsidRPr="00A678FF">
          <w:rPr>
            <w:spacing w:val="-8"/>
            <w:rStyle w:val="a8"/>
            <w:i/>
            <w:sz w:val="18"/>
            <w:szCs w:val="18"/>
          </w:rPr>
          <w:t xml:space="preserve">Totalitarian </w:t>
        </w:r>
        <w:r w:rsidRPr="00A678FF">
          <w:rPr>
            <w:spacing w:val="-6"/>
            <w:rStyle w:val="a8"/>
            <w:i/>
            <w:sz w:val="18"/>
            <w:szCs w:val="18"/>
          </w:rPr>
          <w:t xml:space="preserve">Past </w:t>
        </w:r>
        <w:r w:rsidRPr="00A678FF">
          <w:rPr>
            <w:spacing w:val="-5"/>
            <w:rStyle w:val="a8"/>
            <w:i/>
            <w:sz w:val="18"/>
            <w:szCs w:val="18"/>
          </w:rPr>
          <w:t xml:space="preserve">and </w:t>
        </w:r>
        <w:r w:rsidRPr="00A678FF">
          <w:rPr>
            <w:rStyle w:val="a8"/>
            <w:i/>
            <w:sz w:val="18"/>
            <w:szCs w:val="18"/>
          </w:rPr>
          <w:t xml:space="preserve">a </w:t>
        </w:r>
        <w:r w:rsidRPr="00A678FF">
          <w:rPr>
            <w:spacing w:val="-6"/>
            <w:rStyle w:val="a8"/>
            <w:i/>
            <w:sz w:val="18"/>
            <w:szCs w:val="18"/>
          </w:rPr>
          <w:t xml:space="preserve">European </w:t>
        </w:r>
        <w:r w:rsidRPr="00A678FF">
          <w:rPr>
            <w:spacing w:val="-7"/>
            <w:rStyle w:val="a8"/>
            <w:i/>
            <w:sz w:val="18"/>
            <w:szCs w:val="18"/>
          </w:rPr>
          <w:t>Future</w:t>
        </w:r>
      </w:hyperlink>
      <w:r w:rsidRPr="00F74A3F">
        <w:rPr>
          <w:spacing w:val="-7"/>
          <w:sz w:val="18"/>
          <w:szCs w:val="18"/>
        </w:rPr>
        <w:t xml:space="preserve">, </w:t>
      </w:r>
      <w:r w:rsidRPr="00F74A3F">
        <w:rPr>
          <w:spacing w:val="-6"/>
          <w:sz w:val="18"/>
          <w:szCs w:val="18"/>
        </w:rPr>
        <w:t xml:space="preserve">special </w:t>
      </w:r>
      <w:r w:rsidRPr="00F74A3F">
        <w:rPr>
          <w:spacing w:val="-5"/>
          <w:sz w:val="18"/>
          <w:szCs w:val="18"/>
        </w:rPr>
        <w:t xml:space="preserve">issue of </w:t>
      </w:r>
      <w:r w:rsidRPr="00F74A3F">
        <w:rPr>
          <w:spacing w:val="-7"/>
          <w:sz w:val="18"/>
          <w:szCs w:val="18"/>
        </w:rPr>
        <w:t xml:space="preserve">“Interstitio. </w:t>
      </w:r>
      <w:r w:rsidRPr="00F74A3F">
        <w:rPr>
          <w:spacing w:val="-6"/>
          <w:sz w:val="18"/>
          <w:szCs w:val="18"/>
        </w:rPr>
        <w:t xml:space="preserve">East </w:t>
      </w:r>
      <w:r w:rsidRPr="00F74A3F">
        <w:rPr>
          <w:spacing w:val="-7"/>
          <w:sz w:val="18"/>
          <w:szCs w:val="18"/>
        </w:rPr>
        <w:t xml:space="preserve">European </w:t>
      </w:r>
      <w:r w:rsidRPr="00F74A3F">
        <w:rPr>
          <w:spacing w:val="-6"/>
          <w:sz w:val="18"/>
          <w:szCs w:val="18"/>
        </w:rPr>
        <w:t xml:space="preserve">Review </w:t>
      </w:r>
      <w:r w:rsidRPr="00F74A3F">
        <w:rPr>
          <w:spacing w:val="-5"/>
          <w:sz w:val="18"/>
          <w:szCs w:val="18"/>
        </w:rPr>
        <w:t xml:space="preserve">of </w:t>
      </w:r>
      <w:r w:rsidRPr="00F74A3F">
        <w:rPr>
          <w:spacing w:val="-6"/>
          <w:sz w:val="18"/>
          <w:szCs w:val="18"/>
        </w:rPr>
        <w:t xml:space="preserve">Historical </w:t>
      </w:r>
      <w:r w:rsidRPr="00F74A3F">
        <w:rPr>
          <w:spacing w:val="-5"/>
          <w:sz w:val="18"/>
          <w:szCs w:val="18"/>
        </w:rPr>
        <w:t xml:space="preserve">and </w:t>
      </w:r>
      <w:r w:rsidRPr="00F74A3F">
        <w:rPr>
          <w:spacing w:val="-6"/>
          <w:sz w:val="18"/>
          <w:szCs w:val="18"/>
        </w:rPr>
        <w:t xml:space="preserve">Cultural </w:t>
      </w:r>
      <w:r w:rsidRPr="00F74A3F">
        <w:rPr>
          <w:spacing w:val="-7"/>
          <w:sz w:val="18"/>
          <w:szCs w:val="18"/>
        </w:rPr>
        <w:t xml:space="preserve">Anthropology”, </w:t>
      </w:r>
      <w:r w:rsidRPr="00F74A3F">
        <w:rPr>
          <w:spacing w:val="-5"/>
          <w:sz w:val="18"/>
          <w:szCs w:val="18"/>
        </w:rPr>
        <w:t xml:space="preserve">vol. </w:t>
      </w:r>
      <w:r w:rsidRPr="00F74A3F">
        <w:rPr>
          <w:spacing w:val="-6"/>
          <w:sz w:val="18"/>
          <w:szCs w:val="18"/>
        </w:rPr>
        <w:t xml:space="preserve">4(7-8), </w:t>
      </w:r>
      <w:r w:rsidRPr="00F74A3F">
        <w:rPr>
          <w:spacing w:val="-7"/>
          <w:sz w:val="18"/>
          <w:szCs w:val="18"/>
        </w:rPr>
        <w:t xml:space="preserve">2013, </w:t>
      </w:r>
      <w:r w:rsidRPr="00F74A3F">
        <w:rPr>
          <w:spacing w:val="-5"/>
          <w:sz w:val="18"/>
          <w:szCs w:val="18"/>
        </w:rPr>
        <w:t xml:space="preserve">190 p. </w:t>
      </w:r>
      <w:r w:rsidRPr="00F74A3F">
        <w:rPr>
          <w:spacing w:val="-7"/>
          <w:sz w:val="18"/>
          <w:szCs w:val="18"/>
        </w:rPr>
        <w:t>ISSN: 1857-2707</w:t>
      </w:r>
    </w:p>
    <w:p w:rsidR="00896CE5" w:rsidRDefault="00896CE5" w:rsidP="00F93DB5" w:rsidRPr="00F74A3F">
      <w:pPr>
        <w:ind w:left="993"/>
        <w:ind w:right="27"/>
        <w:rPr>
          <w:sz w:val="18"/>
          <w:szCs w:val="18"/>
        </w:rPr>
      </w:pPr>
    </w:p>
    <w:p w:rsidR="00996867" w:rsidRDefault="00896CE5" w:rsidP="00996867" w:rsidRPr="00A342B6">
      <w:pPr>
        <w:widowControl/>
        <w:autoSpaceDE/>
        <w:autoSpaceDN/>
        <w:jc w:val="both"/>
        <w:ind w:left="993"/>
        <w:ind w:right="27"/>
        <w:rPr>
          <w:bCs/>
          <w:iCs/>
          <w:spacing w:val="-6"/>
          <w:lang w:val="fr-BE"/>
          <w:b/>
          <w:color w:val="1F497D"/>
          <w:sz w:val="20"/>
          <w:szCs w:val="20"/>
        </w:rPr>
      </w:pPr>
      <w:r w:rsidRPr="00A342B6">
        <w:rPr>
          <w:bCs/>
          <w:iCs/>
          <w:spacing w:val="-6"/>
          <w:lang w:val="fr-BE"/>
          <w:b/>
          <w:color w:val="1F497D"/>
          <w:sz w:val="20"/>
          <w:szCs w:val="20"/>
        </w:rPr>
        <w:t xml:space="preserve">Articole </w:t>
      </w:r>
      <w:r w:rsidRPr="00A342B6">
        <w:rPr>
          <w:bCs/>
          <w:iCs/>
          <w:spacing w:val="-4"/>
          <w:lang w:val="fr-BE"/>
          <w:b/>
          <w:color w:val="1F497D"/>
          <w:sz w:val="20"/>
          <w:szCs w:val="20"/>
        </w:rPr>
        <w:t xml:space="preserve">în </w:t>
      </w:r>
      <w:r w:rsidRPr="00A342B6">
        <w:rPr>
          <w:bCs/>
          <w:iCs/>
          <w:spacing w:val="-6"/>
          <w:lang w:val="fr-BE"/>
          <w:b/>
          <w:color w:val="1F497D"/>
          <w:sz w:val="20"/>
          <w:szCs w:val="20"/>
        </w:rPr>
        <w:t xml:space="preserve">reviste </w:t>
      </w:r>
      <w:r w:rsidRPr="00A342B6">
        <w:rPr>
          <w:bCs/>
          <w:iCs/>
          <w:spacing w:val="-7"/>
          <w:lang w:val="fr-BE"/>
          <w:b/>
          <w:color w:val="1F497D"/>
          <w:sz w:val="20"/>
          <w:szCs w:val="20"/>
        </w:rPr>
        <w:t xml:space="preserve">științifice </w:t>
      </w:r>
    </w:p>
    <w:p w:rsidR="00996867" w:rsidRDefault="00996867" w:rsidP="00A46A36" w:rsidRPr="00996867">
      <w:pPr>
        <w:widowControl/>
        <w:autoSpaceDE/>
        <w:autoSpaceDN/>
        <w:pStyle w:val="a4"/>
        <w:jc w:val="both"/>
        <w:ind w:left="993"/>
        <w:ind w:right="27"/>
        <w:ind w:firstLine="54"/>
        <w:rPr>
          <w:spacing w:val="-6"/>
          <w:lang w:val="fr-BE"/>
          <w:i/>
          <w:u w:val="single"/>
          <w:color w:val="1F497D"/>
          <w:sz w:val="18"/>
          <w:szCs w:val="18"/>
        </w:rPr>
      </w:pPr>
      <w:r w:rsidRPr="00996867">
        <w:rPr>
          <w:spacing w:val="-6"/>
          <w:lang w:val="ro-RO"/>
          <w:i/>
          <w:u w:val="single"/>
          <w:color w:val="1F497D"/>
          <w:sz w:val="18"/>
          <w:szCs w:val="18"/>
        </w:rPr>
        <w:t>în reviste din bazele de data Web of Science și SCOPUS</w:t>
      </w:r>
    </w:p>
    <w:p w:rsidR="00996867" w:rsidRDefault="00996867" w:rsidP="00996867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D., BÎRLĂDEANU, Virgiliu. </w:t>
      </w:r>
      <w:hyperlink w:history="1" r:id="rId37">
        <w:r w:rsidRPr="00A46A36">
          <w:rPr>
            <w:spacing w:val="-5"/>
            <w:rStyle w:val="a8"/>
            <w:sz w:val="18"/>
            <w:szCs w:val="18"/>
          </w:rPr>
          <w:t>The</w:t>
        </w:r>
        <w:r w:rsidRPr="00A46A36">
          <w:rPr>
            <w:spacing w:val="-25"/>
            <w:rStyle w:val="a8"/>
            <w:sz w:val="18"/>
            <w:szCs w:val="18"/>
          </w:rPr>
          <w:t xml:space="preserve"> </w:t>
        </w:r>
        <w:r w:rsidRPr="00A46A36">
          <w:rPr>
            <w:spacing w:val="-5"/>
            <w:rStyle w:val="a8"/>
            <w:sz w:val="18"/>
            <w:szCs w:val="18"/>
          </w:rPr>
          <w:t>memory</w:t>
        </w:r>
        <w:r w:rsidRPr="00A46A36">
          <w:rPr>
            <w:spacing w:val="-23"/>
            <w:rStyle w:val="a8"/>
            <w:sz w:val="18"/>
            <w:szCs w:val="18"/>
          </w:rPr>
          <w:t xml:space="preserve"> </w:t>
        </w:r>
        <w:r w:rsidRPr="00A46A36">
          <w:rPr>
            <w:spacing w:val="-5"/>
            <w:rStyle w:val="a8"/>
            <w:sz w:val="18"/>
            <w:szCs w:val="18"/>
          </w:rPr>
          <w:t>of</w:t>
        </w:r>
        <w:r w:rsidRPr="00A46A36">
          <w:rPr>
            <w:spacing w:val="-23"/>
            <w:rStyle w:val="a8"/>
            <w:sz w:val="18"/>
            <w:szCs w:val="18"/>
          </w:rPr>
          <w:t xml:space="preserve"> </w:t>
        </w:r>
        <w:r w:rsidRPr="00A46A36">
          <w:rPr>
            <w:spacing w:val="-7"/>
            <w:rStyle w:val="a8"/>
            <w:sz w:val="18"/>
            <w:szCs w:val="18"/>
          </w:rPr>
          <w:t>totalitarian-communist</w:t>
        </w:r>
        <w:r w:rsidRPr="00A46A36">
          <w:rPr>
            <w:spacing w:val="-18"/>
            <w:rStyle w:val="a8"/>
            <w:sz w:val="18"/>
            <w:szCs w:val="18"/>
          </w:rPr>
          <w:t xml:space="preserve"> </w:t>
        </w:r>
        <w:r w:rsidRPr="00A46A36">
          <w:rPr>
            <w:spacing w:val="-6"/>
            <w:rStyle w:val="a8"/>
            <w:sz w:val="18"/>
            <w:szCs w:val="18"/>
          </w:rPr>
          <w:t>regime’</w:t>
        </w:r>
        <w:r w:rsidRPr="00A46A36">
          <w:rPr>
            <w:spacing w:val="-28"/>
            <w:rStyle w:val="a8"/>
            <w:sz w:val="18"/>
            <w:szCs w:val="18"/>
          </w:rPr>
          <w:t xml:space="preserve"> </w:t>
        </w:r>
        <w:r w:rsidRPr="00A46A36">
          <w:rPr>
            <w:spacing w:val="-6"/>
            <w:rStyle w:val="a8"/>
            <w:sz w:val="18"/>
            <w:szCs w:val="18"/>
          </w:rPr>
          <w:t>victims:</w:t>
        </w:r>
        <w:r w:rsidRPr="00A46A36">
          <w:rPr>
            <w:spacing w:val="-23"/>
            <w:rStyle w:val="a8"/>
            <w:sz w:val="18"/>
            <w:szCs w:val="18"/>
          </w:rPr>
          <w:t xml:space="preserve"> </w:t>
        </w:r>
        <w:r w:rsidRPr="00A46A36">
          <w:rPr>
            <w:spacing w:val="-4"/>
            <w:rStyle w:val="a8"/>
            <w:sz w:val="18"/>
            <w:szCs w:val="18"/>
          </w:rPr>
          <w:t>from</w:t>
        </w:r>
        <w:r w:rsidRPr="00A46A36">
          <w:rPr>
            <w:spacing w:val="-22"/>
            <w:rStyle w:val="a8"/>
            <w:sz w:val="18"/>
            <w:szCs w:val="18"/>
          </w:rPr>
          <w:t xml:space="preserve"> </w:t>
        </w:r>
        <w:r w:rsidRPr="00A46A36">
          <w:rPr>
            <w:spacing w:val="-6"/>
            <w:rStyle w:val="a8"/>
            <w:sz w:val="18"/>
            <w:szCs w:val="18"/>
          </w:rPr>
          <w:t>dictate</w:t>
        </w:r>
        <w:r w:rsidRPr="00A46A36">
          <w:rPr>
            <w:spacing w:val="-21"/>
            <w:rStyle w:val="a8"/>
            <w:sz w:val="18"/>
            <w:szCs w:val="18"/>
          </w:rPr>
          <w:t xml:space="preserve"> </w:t>
        </w:r>
        <w:r w:rsidRPr="00A46A36">
          <w:rPr>
            <w:spacing w:val="-5"/>
            <w:rStyle w:val="a8"/>
            <w:sz w:val="18"/>
            <w:szCs w:val="18"/>
          </w:rPr>
          <w:t>of</w:t>
        </w:r>
        <w:r w:rsidRPr="00A46A36">
          <w:rPr>
            <w:spacing w:val="-22"/>
            <w:rStyle w:val="a8"/>
            <w:sz w:val="18"/>
            <w:szCs w:val="18"/>
          </w:rPr>
          <w:t xml:space="preserve"> </w:t>
        </w:r>
        <w:r w:rsidRPr="00A46A36">
          <w:rPr>
            <w:spacing w:val="-5"/>
            <w:rStyle w:val="a8"/>
            <w:sz w:val="18"/>
            <w:szCs w:val="18"/>
          </w:rPr>
          <w:t>silence</w:t>
        </w:r>
        <w:r w:rsidRPr="00A46A36">
          <w:rPr>
            <w:spacing w:val="-25"/>
            <w:rStyle w:val="a8"/>
            <w:sz w:val="18"/>
            <w:szCs w:val="18"/>
          </w:rPr>
          <w:t xml:space="preserve"> </w:t>
        </w:r>
        <w:r w:rsidRPr="00A46A36">
          <w:rPr>
            <w:rStyle w:val="a8"/>
            <w:sz w:val="18"/>
            <w:szCs w:val="18"/>
          </w:rPr>
          <w:t>to</w:t>
        </w:r>
        <w:r w:rsidRPr="00A46A36">
          <w:rPr>
            <w:spacing w:val="-25"/>
            <w:rStyle w:val="a8"/>
            <w:sz w:val="18"/>
            <w:szCs w:val="18"/>
          </w:rPr>
          <w:t xml:space="preserve"> </w:t>
        </w:r>
        <w:r w:rsidRPr="00A46A36">
          <w:rPr>
            <w:spacing w:val="-4"/>
            <w:rStyle w:val="a8"/>
            <w:sz w:val="18"/>
            <w:szCs w:val="18"/>
          </w:rPr>
          <w:t>the</w:t>
        </w:r>
        <w:r w:rsidRPr="00A46A36">
          <w:rPr>
            <w:spacing w:val="-21"/>
            <w:rStyle w:val="a8"/>
            <w:sz w:val="18"/>
            <w:szCs w:val="18"/>
          </w:rPr>
          <w:t xml:space="preserve"> </w:t>
        </w:r>
        <w:r w:rsidRPr="00A46A36">
          <w:rPr>
            <w:spacing w:val="-6"/>
            <w:rStyle w:val="a8"/>
            <w:sz w:val="18"/>
            <w:szCs w:val="18"/>
          </w:rPr>
          <w:t>statute</w:t>
        </w:r>
        <w:r w:rsidRPr="00A46A36">
          <w:rPr>
            <w:spacing w:val="-21"/>
            <w:rStyle w:val="a8"/>
            <w:sz w:val="18"/>
            <w:szCs w:val="18"/>
          </w:rPr>
          <w:t xml:space="preserve"> </w:t>
        </w:r>
        <w:r w:rsidRPr="00A46A36">
          <w:rPr>
            <w:spacing w:val="-5"/>
            <w:rStyle w:val="a8"/>
            <w:sz w:val="18"/>
            <w:szCs w:val="18"/>
          </w:rPr>
          <w:t>of</w:t>
        </w:r>
        <w:r w:rsidRPr="00A46A36">
          <w:rPr>
            <w:spacing w:val="-18"/>
            <w:rStyle w:val="a8"/>
            <w:sz w:val="18"/>
            <w:szCs w:val="18"/>
          </w:rPr>
          <w:t xml:space="preserve"> </w:t>
        </w:r>
        <w:r w:rsidRPr="00A46A36">
          <w:rPr>
            <w:spacing w:val="-6"/>
            <w:rStyle w:val="a8"/>
            <w:sz w:val="18"/>
            <w:szCs w:val="18"/>
          </w:rPr>
          <w:t>cultural</w:t>
        </w:r>
        <w:r w:rsidRPr="00A46A36">
          <w:rPr>
            <w:spacing w:val="-20"/>
            <w:rStyle w:val="a8"/>
            <w:sz w:val="18"/>
            <w:szCs w:val="18"/>
          </w:rPr>
          <w:t xml:space="preserve"> </w:t>
        </w:r>
        <w:r w:rsidRPr="00A46A36">
          <w:rPr>
            <w:spacing w:val="-8"/>
            <w:rStyle w:val="a8"/>
            <w:sz w:val="18"/>
            <w:szCs w:val="18"/>
          </w:rPr>
          <w:t xml:space="preserve">heritage. </w:t>
        </w:r>
        <w:r w:rsidRPr="00A46A36">
          <w:rPr>
            <w:spacing w:val="-5"/>
            <w:rStyle w:val="a8"/>
            <w:sz w:val="18"/>
            <w:szCs w:val="18"/>
          </w:rPr>
          <w:t xml:space="preserve">The </w:t>
        </w:r>
        <w:r w:rsidRPr="00A46A36">
          <w:rPr>
            <w:spacing w:val="-6"/>
            <w:rStyle w:val="a8"/>
            <w:sz w:val="18"/>
            <w:szCs w:val="18"/>
          </w:rPr>
          <w:t xml:space="preserve">avatar </w:t>
        </w:r>
        <w:r w:rsidRPr="00A46A36">
          <w:rPr>
            <w:spacing w:val="-5"/>
            <w:rStyle w:val="a8"/>
            <w:sz w:val="18"/>
            <w:szCs w:val="18"/>
          </w:rPr>
          <w:t xml:space="preserve">of </w:t>
        </w:r>
        <w:proofErr w:type="gramStart"/>
        <w:r w:rsidRPr="00A46A36">
          <w:rPr>
            <w:rStyle w:val="a8"/>
            <w:sz w:val="18"/>
            <w:szCs w:val="18"/>
          </w:rPr>
          <w:t>a</w:t>
        </w:r>
        <w:proofErr w:type="gramEnd"/>
        <w:r w:rsidRPr="00A46A36">
          <w:rPr>
            <w:rStyle w:val="a8"/>
            <w:sz w:val="18"/>
            <w:szCs w:val="18"/>
          </w:rPr>
          <w:t xml:space="preserve"> </w:t>
        </w:r>
        <w:r w:rsidRPr="00A46A36">
          <w:rPr>
            <w:spacing w:val="-6"/>
            <w:rStyle w:val="a8"/>
            <w:sz w:val="18"/>
            <w:szCs w:val="18"/>
          </w:rPr>
          <w:t xml:space="preserve">oral history project </w:t>
        </w:r>
        <w:r w:rsidRPr="00A46A36">
          <w:rPr>
            <w:rStyle w:val="a8"/>
            <w:sz w:val="18"/>
            <w:szCs w:val="18"/>
          </w:rPr>
          <w:t xml:space="preserve">in </w:t>
        </w:r>
        <w:r w:rsidRPr="00A46A36">
          <w:rPr>
            <w:spacing w:val="-4"/>
            <w:rStyle w:val="a8"/>
            <w:sz w:val="18"/>
            <w:szCs w:val="18"/>
          </w:rPr>
          <w:t xml:space="preserve">the </w:t>
        </w:r>
        <w:r w:rsidRPr="00A46A36">
          <w:rPr>
            <w:spacing w:val="-7"/>
            <w:rStyle w:val="a8"/>
            <w:sz w:val="18"/>
            <w:szCs w:val="18"/>
          </w:rPr>
          <w:t xml:space="preserve">Republic </w:t>
        </w:r>
        <w:r w:rsidRPr="00A46A36">
          <w:rPr>
            <w:spacing w:val="-5"/>
            <w:rStyle w:val="a8"/>
            <w:sz w:val="18"/>
            <w:szCs w:val="18"/>
          </w:rPr>
          <w:t xml:space="preserve">of </w:t>
        </w:r>
        <w:r w:rsidRPr="00A46A36">
          <w:rPr>
            <w:spacing w:val="-6"/>
            <w:rStyle w:val="a8"/>
            <w:sz w:val="18"/>
            <w:szCs w:val="18"/>
          </w:rPr>
          <w:t>Moldova.</w:t>
        </w:r>
      </w:hyperlink>
      <w:r w:rsidRPr="00F74A3F">
        <w:rPr>
          <w:spacing w:val="-6"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 xml:space="preserve">Brukenthalia. </w:t>
      </w:r>
      <w:r w:rsidRPr="00F74A3F">
        <w:rPr>
          <w:spacing w:val="-6"/>
          <w:i/>
          <w:sz w:val="18"/>
          <w:szCs w:val="18"/>
        </w:rPr>
        <w:t xml:space="preserve">Romanian Cultural </w:t>
      </w:r>
      <w:r w:rsidRPr="00F74A3F">
        <w:rPr>
          <w:spacing w:val="-7"/>
          <w:i/>
          <w:sz w:val="18"/>
          <w:szCs w:val="18"/>
        </w:rPr>
        <w:t xml:space="preserve">History Review. Supplement </w:t>
      </w:r>
      <w:r w:rsidRPr="00F74A3F">
        <w:rPr>
          <w:spacing w:val="-5"/>
          <w:i/>
          <w:sz w:val="18"/>
          <w:szCs w:val="18"/>
        </w:rPr>
        <w:t xml:space="preserve">of </w:t>
      </w:r>
      <w:r w:rsidRPr="00F74A3F">
        <w:rPr>
          <w:spacing w:val="-7"/>
          <w:i/>
          <w:sz w:val="18"/>
          <w:szCs w:val="18"/>
        </w:rPr>
        <w:t xml:space="preserve">Brukenthal. </w:t>
      </w:r>
      <w:r w:rsidRPr="00F74A3F">
        <w:rPr>
          <w:spacing w:val="-6"/>
          <w:i/>
          <w:sz w:val="18"/>
          <w:szCs w:val="18"/>
        </w:rPr>
        <w:t>Acta Musei</w:t>
      </w:r>
      <w:r w:rsidRPr="00F74A3F">
        <w:rPr>
          <w:spacing w:val="-6"/>
          <w:sz w:val="18"/>
          <w:szCs w:val="18"/>
        </w:rPr>
        <w:t xml:space="preserve">”, vol. </w:t>
      </w:r>
      <w:r w:rsidRPr="00F74A3F">
        <w:rPr>
          <w:spacing w:val="-3"/>
          <w:sz w:val="18"/>
          <w:szCs w:val="18"/>
        </w:rPr>
        <w:t xml:space="preserve">8, </w:t>
      </w:r>
      <w:r w:rsidRPr="00F74A3F">
        <w:rPr>
          <w:spacing w:val="-7"/>
          <w:sz w:val="18"/>
          <w:szCs w:val="18"/>
        </w:rPr>
        <w:t xml:space="preserve">2018,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7"/>
          <w:sz w:val="18"/>
          <w:szCs w:val="18"/>
        </w:rPr>
        <w:t xml:space="preserve">813-824. ISSN: 2285-9497 ISSN-L: </w:t>
      </w:r>
      <w:r w:rsidRPr="00F74A3F">
        <w:rPr>
          <w:spacing w:val="-6"/>
          <w:sz w:val="18"/>
          <w:szCs w:val="18"/>
        </w:rPr>
        <w:t xml:space="preserve">2285- 9489 </w:t>
      </w:r>
    </w:p>
    <w:p w:rsidR="00996867" w:rsidRDefault="00996867" w:rsidP="00996867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D., BÎRLĂDEANU, Virgiliu. </w:t>
      </w:r>
      <w:r w:rsidRPr="00F74A3F">
        <w:rPr>
          <w:spacing w:val="-6"/>
          <w:lang w:val="ro-RO"/>
          <w:sz w:val="18"/>
          <w:szCs w:val="18"/>
        </w:rPr>
        <w:t>Пам'ять</w:t>
      </w:r>
      <w:r w:rsidRPr="00F74A3F">
        <w:rPr>
          <w:spacing w:val="-18"/>
          <w:lang w:val="ro-RO"/>
          <w:sz w:val="18"/>
          <w:szCs w:val="18"/>
        </w:rPr>
        <w:t xml:space="preserve"> </w:t>
      </w:r>
      <w:r w:rsidRPr="00F74A3F">
        <w:rPr>
          <w:spacing w:val="-5"/>
          <w:lang w:val="ro-RO"/>
          <w:sz w:val="18"/>
          <w:szCs w:val="18"/>
        </w:rPr>
        <w:t>про</w:t>
      </w:r>
      <w:r w:rsidRPr="00F74A3F">
        <w:rPr>
          <w:spacing w:val="-17"/>
          <w:lang w:val="ro-RO"/>
          <w:sz w:val="18"/>
          <w:szCs w:val="18"/>
        </w:rPr>
        <w:t xml:space="preserve"> </w:t>
      </w:r>
      <w:r w:rsidRPr="00F74A3F">
        <w:rPr>
          <w:spacing w:val="-6"/>
          <w:lang w:val="ro-RO"/>
          <w:sz w:val="18"/>
          <w:szCs w:val="18"/>
        </w:rPr>
        <w:t>війну:</w:t>
      </w:r>
      <w:r w:rsidRPr="00F74A3F">
        <w:rPr>
          <w:spacing w:val="-15"/>
          <w:lang w:val="ro-RO"/>
          <w:sz w:val="18"/>
          <w:szCs w:val="18"/>
        </w:rPr>
        <w:t xml:space="preserve"> </w:t>
      </w:r>
      <w:r w:rsidRPr="00F74A3F">
        <w:rPr>
          <w:spacing w:val="-5"/>
          <w:lang w:val="ro-RO"/>
          <w:sz w:val="18"/>
          <w:szCs w:val="18"/>
        </w:rPr>
        <w:t>від</w:t>
      </w:r>
      <w:r w:rsidRPr="00F74A3F">
        <w:rPr>
          <w:spacing w:val="-14"/>
          <w:lang w:val="ro-RO"/>
          <w:sz w:val="18"/>
          <w:szCs w:val="18"/>
        </w:rPr>
        <w:t xml:space="preserve"> </w:t>
      </w:r>
      <w:r w:rsidRPr="00F74A3F">
        <w:rPr>
          <w:spacing w:val="-8"/>
          <w:lang w:val="ro-RO"/>
          <w:sz w:val="18"/>
          <w:szCs w:val="18"/>
        </w:rPr>
        <w:t>великодержавної</w:t>
      </w:r>
      <w:r w:rsidRPr="00F74A3F">
        <w:rPr>
          <w:spacing w:val="-19"/>
          <w:lang w:val="ro-RO"/>
          <w:sz w:val="18"/>
          <w:szCs w:val="18"/>
        </w:rPr>
        <w:t xml:space="preserve"> </w:t>
      </w:r>
      <w:r w:rsidRPr="00F74A3F">
        <w:rPr>
          <w:spacing w:val="-6"/>
          <w:lang w:val="ro-RO"/>
          <w:sz w:val="18"/>
          <w:szCs w:val="18"/>
        </w:rPr>
        <w:t>ностальгії</w:t>
      </w:r>
      <w:r w:rsidRPr="00F74A3F">
        <w:rPr>
          <w:spacing w:val="-15"/>
          <w:lang w:val="ro-RO"/>
          <w:sz w:val="18"/>
          <w:szCs w:val="18"/>
        </w:rPr>
        <w:t xml:space="preserve"> </w:t>
      </w:r>
      <w:r w:rsidRPr="00F74A3F">
        <w:rPr>
          <w:spacing w:val="-3"/>
          <w:lang w:val="ro-RO"/>
          <w:sz w:val="18"/>
          <w:szCs w:val="18"/>
        </w:rPr>
        <w:t>до</w:t>
      </w:r>
      <w:r w:rsidRPr="00F74A3F">
        <w:rPr>
          <w:spacing w:val="-17"/>
          <w:lang w:val="ro-RO"/>
          <w:sz w:val="18"/>
          <w:szCs w:val="18"/>
        </w:rPr>
        <w:t xml:space="preserve"> </w:t>
      </w:r>
      <w:r w:rsidRPr="00F74A3F">
        <w:rPr>
          <w:spacing w:val="-6"/>
          <w:lang w:val="ro-RO"/>
          <w:sz w:val="18"/>
          <w:szCs w:val="18"/>
        </w:rPr>
        <w:t>європейської</w:t>
      </w:r>
      <w:r w:rsidRPr="00F74A3F">
        <w:rPr>
          <w:spacing w:val="-19"/>
          <w:lang w:val="ro-RO"/>
          <w:sz w:val="18"/>
          <w:szCs w:val="18"/>
        </w:rPr>
        <w:t xml:space="preserve"> </w:t>
      </w:r>
      <w:r w:rsidRPr="00F74A3F">
        <w:rPr>
          <w:spacing w:val="-8"/>
          <w:lang w:val="ro-RO"/>
          <w:sz w:val="18"/>
          <w:szCs w:val="18"/>
        </w:rPr>
        <w:t>культури</w:t>
      </w:r>
      <w:r w:rsidRPr="00F74A3F">
        <w:rPr>
          <w:spacing w:val="-17"/>
          <w:lang w:val="ro-RO"/>
          <w:sz w:val="18"/>
          <w:szCs w:val="18"/>
        </w:rPr>
        <w:t xml:space="preserve"> </w:t>
      </w:r>
      <w:r w:rsidRPr="00F74A3F">
        <w:rPr>
          <w:spacing w:val="-6"/>
          <w:lang w:val="ro-RO"/>
          <w:sz w:val="18"/>
          <w:szCs w:val="18"/>
        </w:rPr>
        <w:t xml:space="preserve">пам'яті. </w:t>
      </w:r>
      <w:r w:rsidRPr="00896CE5">
        <w:rPr>
          <w:spacing w:val="-6"/>
          <w:lang w:val="ro-RO"/>
          <w:i/>
          <w:sz w:val="18"/>
          <w:szCs w:val="18"/>
        </w:rPr>
        <w:t xml:space="preserve">Історія </w:t>
      </w:r>
      <w:r w:rsidRPr="00896CE5">
        <w:rPr>
          <w:spacing w:val="-5"/>
          <w:lang w:val="ro-RO"/>
          <w:i/>
          <w:sz w:val="18"/>
          <w:szCs w:val="18"/>
        </w:rPr>
        <w:t xml:space="preserve">та </w:t>
      </w:r>
      <w:r w:rsidRPr="00896CE5">
        <w:rPr>
          <w:spacing w:val="-7"/>
          <w:lang w:val="ro-RO"/>
          <w:i/>
          <w:sz w:val="18"/>
          <w:szCs w:val="18"/>
        </w:rPr>
        <w:t xml:space="preserve">історіографія </w:t>
      </w:r>
      <w:r w:rsidRPr="00896CE5">
        <w:rPr>
          <w:lang w:val="ro-RO"/>
          <w:i/>
          <w:sz w:val="18"/>
          <w:szCs w:val="18"/>
        </w:rPr>
        <w:t xml:space="preserve">в </w:t>
      </w:r>
      <w:r w:rsidRPr="00896CE5">
        <w:rPr>
          <w:spacing w:val="-6"/>
          <w:lang w:val="ro-RO"/>
          <w:i/>
          <w:sz w:val="18"/>
          <w:szCs w:val="18"/>
        </w:rPr>
        <w:t>Європі</w:t>
      </w:r>
      <w:r w:rsidRPr="00896CE5">
        <w:rPr>
          <w:spacing w:val="-6"/>
          <w:lang w:val="ro-RO"/>
          <w:sz w:val="18"/>
          <w:szCs w:val="18"/>
        </w:rPr>
        <w:t xml:space="preserve">. </w:t>
      </w:r>
      <w:r w:rsidRPr="00896CE5">
        <w:rPr>
          <w:spacing w:val="-7"/>
          <w:lang w:val="ro-RO"/>
          <w:sz w:val="18"/>
          <w:szCs w:val="18"/>
        </w:rPr>
        <w:t>2016,</w:t>
      </w:r>
      <w:r w:rsidRPr="00896CE5">
        <w:rPr>
          <w:spacing w:val="-12"/>
          <w:lang w:val="ro-RO"/>
          <w:sz w:val="18"/>
          <w:szCs w:val="18"/>
        </w:rPr>
        <w:t xml:space="preserve"> </w:t>
      </w:r>
      <w:r w:rsidRPr="00896CE5">
        <w:rPr>
          <w:spacing w:val="-5"/>
          <w:lang w:val="ro-RO"/>
          <w:sz w:val="18"/>
          <w:szCs w:val="18"/>
        </w:rPr>
        <w:t>5:</w:t>
      </w:r>
      <w:r w:rsidRPr="00896CE5">
        <w:rPr>
          <w:spacing w:val="-12"/>
          <w:lang w:val="ro-RO"/>
          <w:sz w:val="18"/>
          <w:szCs w:val="18"/>
        </w:rPr>
        <w:t xml:space="preserve"> </w:t>
      </w:r>
      <w:r w:rsidRPr="00896CE5">
        <w:rPr>
          <w:spacing w:val="-7"/>
          <w:lang w:val="ro-RO"/>
          <w:sz w:val="18"/>
          <w:szCs w:val="18"/>
        </w:rPr>
        <w:t>Україна</w:t>
      </w:r>
      <w:r w:rsidRPr="00896CE5">
        <w:rPr>
          <w:spacing w:val="-14"/>
          <w:lang w:val="ro-RO"/>
          <w:sz w:val="18"/>
          <w:szCs w:val="18"/>
        </w:rPr>
        <w:t xml:space="preserve"> </w:t>
      </w:r>
      <w:r w:rsidRPr="00896CE5">
        <w:rPr>
          <w:lang w:val="ro-RO"/>
          <w:sz w:val="18"/>
          <w:szCs w:val="18"/>
        </w:rPr>
        <w:t>в</w:t>
      </w:r>
      <w:r w:rsidRPr="00896CE5">
        <w:rPr>
          <w:spacing w:val="-9"/>
          <w:lang w:val="ro-RO"/>
          <w:sz w:val="18"/>
          <w:szCs w:val="18"/>
        </w:rPr>
        <w:t xml:space="preserve"> </w:t>
      </w:r>
      <w:r w:rsidRPr="00896CE5">
        <w:rPr>
          <w:spacing w:val="-7"/>
          <w:lang w:val="ro-RO"/>
          <w:sz w:val="18"/>
          <w:szCs w:val="18"/>
        </w:rPr>
        <w:t>ХХ-ХХІ</w:t>
      </w:r>
      <w:r w:rsidRPr="00896CE5">
        <w:rPr>
          <w:spacing w:val="-12"/>
          <w:lang w:val="ro-RO"/>
          <w:sz w:val="18"/>
          <w:szCs w:val="18"/>
        </w:rPr>
        <w:t xml:space="preserve"> </w:t>
      </w:r>
      <w:r w:rsidRPr="00896CE5">
        <w:rPr>
          <w:spacing w:val="-7"/>
          <w:lang w:val="ro-RO"/>
          <w:sz w:val="18"/>
          <w:szCs w:val="18"/>
        </w:rPr>
        <w:t>століттях:</w:t>
      </w:r>
      <w:r w:rsidRPr="00896CE5">
        <w:rPr>
          <w:spacing w:val="-12"/>
          <w:lang w:val="ro-RO"/>
          <w:sz w:val="18"/>
          <w:szCs w:val="18"/>
        </w:rPr>
        <w:t xml:space="preserve"> </w:t>
      </w:r>
      <w:r w:rsidRPr="00896CE5">
        <w:rPr>
          <w:lang w:val="ro-RO"/>
          <w:sz w:val="18"/>
          <w:szCs w:val="18"/>
        </w:rPr>
        <w:t>на</w:t>
      </w:r>
      <w:r w:rsidRPr="00896CE5">
        <w:rPr>
          <w:spacing w:val="-14"/>
          <w:lang w:val="ro-RO"/>
          <w:sz w:val="18"/>
          <w:szCs w:val="18"/>
        </w:rPr>
        <w:t xml:space="preserve"> </w:t>
      </w:r>
      <w:r w:rsidRPr="00896CE5">
        <w:rPr>
          <w:spacing w:val="-5"/>
          <w:lang w:val="ro-RO"/>
          <w:sz w:val="18"/>
          <w:szCs w:val="18"/>
        </w:rPr>
        <w:t>шляху</w:t>
      </w:r>
      <w:r w:rsidRPr="00896CE5">
        <w:rPr>
          <w:spacing w:val="-16"/>
          <w:lang w:val="ro-RO"/>
          <w:sz w:val="18"/>
          <w:szCs w:val="18"/>
        </w:rPr>
        <w:t xml:space="preserve"> </w:t>
      </w:r>
      <w:r w:rsidRPr="00896CE5">
        <w:rPr>
          <w:spacing w:val="-6"/>
          <w:lang w:val="ro-RO"/>
          <w:sz w:val="18"/>
          <w:szCs w:val="18"/>
        </w:rPr>
        <w:t>гідності</w:t>
      </w:r>
      <w:r w:rsidRPr="00896CE5">
        <w:rPr>
          <w:spacing w:val="-14"/>
          <w:lang w:val="ro-RO"/>
          <w:sz w:val="18"/>
          <w:szCs w:val="18"/>
        </w:rPr>
        <w:t xml:space="preserve"> </w:t>
      </w:r>
      <w:r w:rsidRPr="00896CE5">
        <w:rPr>
          <w:lang w:val="ro-RO"/>
          <w:sz w:val="18"/>
          <w:szCs w:val="18"/>
        </w:rPr>
        <w:t>і</w:t>
      </w:r>
      <w:r w:rsidRPr="00896CE5">
        <w:rPr>
          <w:spacing w:val="-13"/>
          <w:lang w:val="ro-RO"/>
          <w:sz w:val="18"/>
          <w:szCs w:val="18"/>
        </w:rPr>
        <w:t xml:space="preserve"> </w:t>
      </w:r>
      <w:r w:rsidRPr="00896CE5">
        <w:rPr>
          <w:spacing w:val="-7"/>
          <w:lang w:val="ro-RO"/>
          <w:sz w:val="18"/>
          <w:szCs w:val="18"/>
        </w:rPr>
        <w:t>свободи,</w:t>
      </w:r>
      <w:r w:rsidRPr="00896CE5">
        <w:rPr>
          <w:spacing w:val="-12"/>
          <w:lang w:val="ro-RO"/>
          <w:sz w:val="18"/>
          <w:szCs w:val="18"/>
        </w:rPr>
        <w:t xml:space="preserve"> </w:t>
      </w:r>
      <w:r w:rsidRPr="00896CE5">
        <w:rPr>
          <w:spacing w:val="-3"/>
          <w:lang w:val="ro-RO"/>
          <w:sz w:val="18"/>
          <w:szCs w:val="18"/>
        </w:rPr>
        <w:t>с.</w:t>
      </w:r>
      <w:r w:rsidRPr="00896CE5">
        <w:rPr>
          <w:spacing w:val="-12"/>
          <w:lang w:val="ro-RO"/>
          <w:sz w:val="18"/>
          <w:szCs w:val="18"/>
        </w:rPr>
        <w:t xml:space="preserve"> </w:t>
      </w:r>
      <w:r w:rsidRPr="00896CE5">
        <w:rPr>
          <w:spacing w:val="-6"/>
          <w:lang w:val="ro-RO"/>
          <w:sz w:val="18"/>
          <w:szCs w:val="18"/>
        </w:rPr>
        <w:t>89-95.</w:t>
      </w:r>
      <w:r w:rsidRPr="00896CE5">
        <w:rPr>
          <w:spacing w:val="-12"/>
          <w:lang w:val="ro-RO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ISBN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966-95788-6-8</w:t>
      </w:r>
    </w:p>
    <w:p w:rsidR="00996867" w:rsidRDefault="00996867" w:rsidP="00996867" w:rsidRPr="00996867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lang w:val="fr-BE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38">
        <w:r w:rsidRPr="00102F70">
          <w:rPr>
            <w:spacing w:val="-7"/>
            <w:rStyle w:val="a8"/>
            <w:sz w:val="18"/>
            <w:szCs w:val="18"/>
          </w:rPr>
          <w:t xml:space="preserve">Studying </w:t>
        </w:r>
        <w:r w:rsidRPr="00102F70">
          <w:rPr>
            <w:spacing w:val="-5"/>
            <w:rStyle w:val="a8"/>
            <w:sz w:val="18"/>
            <w:szCs w:val="18"/>
          </w:rPr>
          <w:t xml:space="preserve">and </w:t>
        </w:r>
        <w:r w:rsidRPr="00102F70">
          <w:rPr>
            <w:spacing w:val="-8"/>
            <w:rStyle w:val="a8"/>
            <w:sz w:val="18"/>
            <w:szCs w:val="18"/>
          </w:rPr>
          <w:t xml:space="preserve">Teaching </w:t>
        </w:r>
        <w:r w:rsidRPr="00102F70">
          <w:rPr>
            <w:spacing w:val="-7"/>
            <w:rStyle w:val="a8"/>
            <w:sz w:val="18"/>
            <w:szCs w:val="18"/>
          </w:rPr>
          <w:t xml:space="preserve">Anthropology </w:t>
        </w:r>
        <w:r w:rsidRPr="00102F70">
          <w:rPr>
            <w:rStyle w:val="a8"/>
            <w:sz w:val="18"/>
            <w:szCs w:val="18"/>
          </w:rPr>
          <w:t xml:space="preserve">in </w:t>
        </w:r>
        <w:r w:rsidRPr="00102F70">
          <w:rPr>
            <w:spacing w:val="-7"/>
            <w:rStyle w:val="a8"/>
            <w:sz w:val="18"/>
            <w:szCs w:val="18"/>
          </w:rPr>
          <w:t xml:space="preserve">Moldova </w:t>
        </w:r>
        <w:r w:rsidRPr="00102F70">
          <w:rPr>
            <w:spacing w:val="-6"/>
            <w:rStyle w:val="a8"/>
            <w:sz w:val="18"/>
            <w:szCs w:val="18"/>
          </w:rPr>
          <w:t xml:space="preserve">after </w:t>
        </w:r>
        <w:r w:rsidRPr="00102F70">
          <w:rPr>
            <w:spacing w:val="-7"/>
            <w:rStyle w:val="a8"/>
            <w:sz w:val="18"/>
            <w:szCs w:val="18"/>
          </w:rPr>
          <w:t xml:space="preserve">1991: </w:t>
        </w:r>
        <w:r w:rsidRPr="00102F70">
          <w:rPr>
            <w:spacing w:val="-6"/>
            <w:rStyle w:val="a8"/>
            <w:sz w:val="18"/>
            <w:szCs w:val="18"/>
          </w:rPr>
          <w:t xml:space="preserve">Legacies, </w:t>
        </w:r>
        <w:r w:rsidRPr="00102F70">
          <w:rPr>
            <w:spacing w:val="-7"/>
            <w:rStyle w:val="a8"/>
            <w:sz w:val="18"/>
            <w:szCs w:val="18"/>
          </w:rPr>
          <w:t xml:space="preserve">Opportunities, </w:t>
        </w:r>
        <w:r w:rsidRPr="00102F70">
          <w:rPr>
            <w:spacing w:val="-5"/>
            <w:rStyle w:val="a8"/>
            <w:sz w:val="18"/>
            <w:szCs w:val="18"/>
          </w:rPr>
          <w:t xml:space="preserve">and </w:t>
        </w:r>
        <w:r w:rsidRPr="00102F70">
          <w:rPr>
            <w:spacing w:val="-7"/>
            <w:rStyle w:val="a8"/>
            <w:sz w:val="18"/>
            <w:szCs w:val="18"/>
          </w:rPr>
          <w:t xml:space="preserve">Deadlocks. </w:t>
        </w:r>
      </w:hyperlink>
      <w:r w:rsidRPr="00F74A3F">
        <w:rPr>
          <w:spacing w:val="-10"/>
          <w:sz w:val="18"/>
          <w:szCs w:val="18"/>
        </w:rPr>
        <w:t xml:space="preserve">In: </w:t>
      </w:r>
      <w:r w:rsidRPr="00F74A3F">
        <w:rPr>
          <w:spacing w:val="-7"/>
          <w:sz w:val="18"/>
          <w:szCs w:val="18"/>
        </w:rPr>
        <w:t xml:space="preserve">Klaus </w:t>
      </w:r>
      <w:r w:rsidRPr="00F74A3F">
        <w:rPr>
          <w:spacing w:val="-6"/>
          <w:sz w:val="18"/>
          <w:szCs w:val="18"/>
        </w:rPr>
        <w:t xml:space="preserve">ROTH (editor). </w:t>
      </w:r>
      <w:r w:rsidRPr="00F74A3F">
        <w:rPr>
          <w:spacing w:val="-6"/>
          <w:i/>
          <w:sz w:val="18"/>
          <w:szCs w:val="18"/>
        </w:rPr>
        <w:t xml:space="preserve">Changing </w:t>
      </w:r>
      <w:r w:rsidRPr="00F74A3F">
        <w:rPr>
          <w:spacing w:val="-7"/>
          <w:i/>
          <w:sz w:val="18"/>
          <w:szCs w:val="18"/>
        </w:rPr>
        <w:t xml:space="preserve">Paradigms. </w:t>
      </w:r>
      <w:r w:rsidRPr="00F74A3F">
        <w:rPr>
          <w:spacing w:val="-5"/>
          <w:i/>
          <w:sz w:val="18"/>
          <w:szCs w:val="18"/>
        </w:rPr>
        <w:t xml:space="preserve">The State of </w:t>
      </w:r>
      <w:r w:rsidRPr="00F74A3F">
        <w:rPr>
          <w:spacing w:val="-4"/>
          <w:i/>
          <w:sz w:val="18"/>
          <w:szCs w:val="18"/>
        </w:rPr>
        <w:t xml:space="preserve">the </w:t>
      </w:r>
      <w:r w:rsidRPr="00F74A3F">
        <w:rPr>
          <w:spacing w:val="-7"/>
          <w:i/>
          <w:sz w:val="18"/>
          <w:szCs w:val="18"/>
        </w:rPr>
        <w:t xml:space="preserve">Ethnological </w:t>
      </w:r>
      <w:r w:rsidRPr="00F74A3F">
        <w:rPr>
          <w:spacing w:val="-6"/>
          <w:i/>
          <w:sz w:val="18"/>
          <w:szCs w:val="18"/>
        </w:rPr>
        <w:t xml:space="preserve">Sciences </w:t>
      </w:r>
      <w:r w:rsidRPr="00F74A3F">
        <w:rPr>
          <w:i/>
          <w:sz w:val="18"/>
          <w:szCs w:val="18"/>
        </w:rPr>
        <w:t xml:space="preserve">in </w:t>
      </w:r>
      <w:r w:rsidRPr="00F74A3F">
        <w:rPr>
          <w:spacing w:val="-7"/>
          <w:i/>
          <w:sz w:val="18"/>
          <w:szCs w:val="18"/>
        </w:rPr>
        <w:t xml:space="preserve">Southeast </w:t>
      </w:r>
      <w:r w:rsidRPr="00F74A3F">
        <w:rPr>
          <w:spacing w:val="-8"/>
          <w:i/>
          <w:sz w:val="18"/>
          <w:szCs w:val="18"/>
        </w:rPr>
        <w:t xml:space="preserve">Europe </w:t>
      </w:r>
      <w:r w:rsidRPr="00F74A3F">
        <w:rPr>
          <w:spacing w:val="-7"/>
          <w:i/>
          <w:sz w:val="18"/>
          <w:szCs w:val="18"/>
        </w:rPr>
        <w:t xml:space="preserve">(Ethnologia </w:t>
      </w:r>
      <w:r w:rsidRPr="00F74A3F">
        <w:rPr>
          <w:spacing w:val="-6"/>
          <w:i/>
          <w:sz w:val="18"/>
          <w:szCs w:val="18"/>
        </w:rPr>
        <w:t>Balkanica</w:t>
      </w:r>
      <w:r w:rsidRPr="00F74A3F">
        <w:rPr>
          <w:spacing w:val="-6"/>
          <w:sz w:val="18"/>
          <w:szCs w:val="18"/>
        </w:rPr>
        <w:t xml:space="preserve">. </w:t>
      </w:r>
      <w:r w:rsidRPr="00F74A3F">
        <w:rPr>
          <w:spacing w:val="-6"/>
          <w:lang w:val="fr-BE"/>
          <w:i/>
          <w:sz w:val="18"/>
          <w:szCs w:val="18"/>
        </w:rPr>
        <w:t xml:space="preserve">Journal </w:t>
      </w:r>
      <w:r w:rsidRPr="00F74A3F">
        <w:rPr>
          <w:spacing w:val="-4"/>
          <w:lang w:val="fr-BE"/>
          <w:i/>
          <w:sz w:val="18"/>
          <w:szCs w:val="18"/>
        </w:rPr>
        <w:t xml:space="preserve">for </w:t>
      </w:r>
      <w:r w:rsidRPr="00F74A3F">
        <w:rPr>
          <w:spacing w:val="-7"/>
          <w:lang w:val="fr-BE"/>
          <w:i/>
          <w:sz w:val="18"/>
          <w:szCs w:val="18"/>
        </w:rPr>
        <w:t xml:space="preserve">Southeast </w:t>
      </w:r>
      <w:r w:rsidRPr="00F74A3F">
        <w:rPr>
          <w:spacing w:val="-6"/>
          <w:lang w:val="fr-BE"/>
          <w:i/>
          <w:sz w:val="18"/>
          <w:szCs w:val="18"/>
        </w:rPr>
        <w:t xml:space="preserve">European </w:t>
      </w:r>
      <w:r w:rsidRPr="00F74A3F">
        <w:rPr>
          <w:spacing w:val="-8"/>
          <w:lang w:val="fr-BE"/>
          <w:i/>
          <w:sz w:val="18"/>
          <w:szCs w:val="18"/>
        </w:rPr>
        <w:t xml:space="preserve">Anthropology. </w:t>
      </w:r>
      <w:r w:rsidRPr="00F74A3F">
        <w:rPr>
          <w:spacing w:val="-6"/>
          <w:lang w:val="fr-BE"/>
          <w:i/>
          <w:sz w:val="18"/>
          <w:szCs w:val="18"/>
        </w:rPr>
        <w:t xml:space="preserve">Zeitschrift für </w:t>
      </w:r>
      <w:r w:rsidRPr="00F74A3F">
        <w:rPr>
          <w:spacing w:val="-5"/>
          <w:lang w:val="fr-BE"/>
          <w:i/>
          <w:sz w:val="18"/>
          <w:szCs w:val="18"/>
        </w:rPr>
        <w:t xml:space="preserve">die </w:t>
      </w:r>
      <w:r w:rsidRPr="00F74A3F">
        <w:rPr>
          <w:spacing w:val="-7"/>
          <w:lang w:val="fr-BE"/>
          <w:i/>
          <w:sz w:val="18"/>
          <w:szCs w:val="18"/>
        </w:rPr>
        <w:t xml:space="preserve">Anthropologie Südosteuropas. </w:t>
      </w:r>
      <w:r w:rsidRPr="00F74A3F">
        <w:rPr>
          <w:spacing w:val="-6"/>
          <w:lang w:val="fr-BE"/>
          <w:i/>
          <w:sz w:val="18"/>
          <w:szCs w:val="18"/>
        </w:rPr>
        <w:t xml:space="preserve">Journal </w:t>
      </w:r>
      <w:r w:rsidRPr="00F74A3F">
        <w:rPr>
          <w:spacing w:val="-7"/>
          <w:lang w:val="fr-BE"/>
          <w:i/>
          <w:sz w:val="18"/>
          <w:szCs w:val="18"/>
        </w:rPr>
        <w:t xml:space="preserve">d'ethnologie </w:t>
      </w:r>
      <w:r w:rsidRPr="00F74A3F">
        <w:rPr>
          <w:spacing w:val="-3"/>
          <w:lang w:val="fr-BE"/>
          <w:i/>
          <w:sz w:val="18"/>
          <w:szCs w:val="18"/>
        </w:rPr>
        <w:t xml:space="preserve">du </w:t>
      </w:r>
      <w:r w:rsidRPr="00F74A3F">
        <w:rPr>
          <w:spacing w:val="-6"/>
          <w:lang w:val="fr-BE"/>
          <w:i/>
          <w:sz w:val="18"/>
          <w:szCs w:val="18"/>
        </w:rPr>
        <w:t>sud-est européen</w:t>
      </w:r>
      <w:r w:rsidRPr="00F74A3F">
        <w:rPr>
          <w:spacing w:val="-6"/>
          <w:lang w:val="fr-BE"/>
          <w:sz w:val="18"/>
          <w:szCs w:val="18"/>
        </w:rPr>
        <w:t>.</w:t>
      </w:r>
      <w:r w:rsidRPr="00F74A3F">
        <w:rPr>
          <w:spacing w:val="-6"/>
          <w:lang w:val="fr-BE"/>
          <w:i/>
          <w:sz w:val="18"/>
          <w:szCs w:val="18"/>
        </w:rPr>
        <w:t xml:space="preserve">) </w:t>
      </w:r>
      <w:r w:rsidRPr="00F74A3F">
        <w:rPr>
          <w:spacing w:val="-5"/>
          <w:lang w:val="fr-BE"/>
          <w:sz w:val="18"/>
          <w:szCs w:val="18"/>
        </w:rPr>
        <w:t xml:space="preserve">vol. </w:t>
      </w:r>
      <w:r w:rsidRPr="00F74A3F">
        <w:rPr>
          <w:spacing w:val="-6"/>
          <w:lang w:val="fr-BE"/>
          <w:sz w:val="18"/>
          <w:szCs w:val="18"/>
        </w:rPr>
        <w:t xml:space="preserve">17, </w:t>
      </w:r>
      <w:r w:rsidRPr="00F74A3F">
        <w:rPr>
          <w:spacing w:val="-7"/>
          <w:lang w:val="fr-BE"/>
          <w:sz w:val="18"/>
          <w:szCs w:val="18"/>
        </w:rPr>
        <w:t xml:space="preserve">Berlin: </w:t>
      </w:r>
      <w:r w:rsidRPr="00F74A3F">
        <w:rPr>
          <w:spacing w:val="-6"/>
          <w:lang w:val="fr-BE"/>
          <w:sz w:val="18"/>
          <w:szCs w:val="18"/>
        </w:rPr>
        <w:t xml:space="preserve">LIT </w:t>
      </w:r>
      <w:r w:rsidRPr="00F74A3F">
        <w:rPr>
          <w:spacing w:val="-7"/>
          <w:lang w:val="fr-BE"/>
          <w:sz w:val="18"/>
          <w:szCs w:val="18"/>
        </w:rPr>
        <w:t xml:space="preserve">Verlag, </w:t>
      </w:r>
      <w:r w:rsidRPr="00F74A3F">
        <w:rPr>
          <w:spacing w:val="-5"/>
          <w:lang w:val="fr-BE"/>
          <w:sz w:val="18"/>
          <w:szCs w:val="18"/>
        </w:rPr>
        <w:t>2014</w:t>
      </w:r>
      <w:r w:rsidRPr="00F74A3F">
        <w:rPr>
          <w:spacing w:val="-6"/>
          <w:lang w:val="fr-BE"/>
          <w:sz w:val="18"/>
          <w:szCs w:val="18"/>
        </w:rPr>
        <w:t xml:space="preserve">, </w:t>
      </w:r>
      <w:r w:rsidRPr="00F74A3F">
        <w:rPr>
          <w:spacing w:val="-5"/>
          <w:lang w:val="fr-BE"/>
          <w:sz w:val="18"/>
          <w:szCs w:val="18"/>
        </w:rPr>
        <w:t xml:space="preserve">pp. </w:t>
      </w:r>
      <w:r w:rsidRPr="00F74A3F">
        <w:rPr>
          <w:spacing w:val="-7"/>
          <w:lang w:val="fr-BE"/>
          <w:sz w:val="18"/>
          <w:szCs w:val="18"/>
        </w:rPr>
        <w:t xml:space="preserve">191-198. </w:t>
      </w:r>
      <w:r w:rsidRPr="00996867">
        <w:rPr>
          <w:spacing w:val="-6"/>
          <w:lang w:val="fr-BE"/>
          <w:sz w:val="18"/>
          <w:szCs w:val="18"/>
        </w:rPr>
        <w:t xml:space="preserve">ISBN </w:t>
      </w:r>
      <w:r w:rsidRPr="00996867">
        <w:rPr>
          <w:spacing w:val="-7"/>
          <w:lang w:val="fr-BE"/>
          <w:sz w:val="18"/>
          <w:szCs w:val="18"/>
        </w:rPr>
        <w:t>978-3-643-90621-2</w:t>
      </w:r>
      <w:r w:rsidRPr="00996867">
        <w:rPr>
          <w:lang w:val="fr-BE"/>
          <w:sz w:val="18"/>
          <w:szCs w:val="18"/>
        </w:rPr>
        <w:t>.</w:t>
      </w:r>
    </w:p>
    <w:p w:rsidR="00996867" w:rsidRDefault="00996867" w:rsidP="00996867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39">
        <w:r w:rsidRPr="00102F70">
          <w:rPr>
            <w:spacing w:val="-7"/>
            <w:rStyle w:val="a8"/>
            <w:sz w:val="18"/>
            <w:szCs w:val="18"/>
          </w:rPr>
          <w:t xml:space="preserve">Ethnological Institutions, Associations, </w:t>
        </w:r>
        <w:r w:rsidRPr="00102F70">
          <w:rPr>
            <w:spacing w:val="-5"/>
            <w:rStyle w:val="a8"/>
            <w:sz w:val="18"/>
            <w:szCs w:val="18"/>
          </w:rPr>
          <w:t xml:space="preserve">and </w:t>
        </w:r>
        <w:r w:rsidRPr="00102F70">
          <w:rPr>
            <w:spacing w:val="-6"/>
            <w:rStyle w:val="a8"/>
            <w:sz w:val="18"/>
            <w:szCs w:val="18"/>
          </w:rPr>
          <w:t xml:space="preserve">Journals </w:t>
        </w:r>
        <w:r w:rsidRPr="00102F70">
          <w:rPr>
            <w:rStyle w:val="a8"/>
            <w:sz w:val="18"/>
            <w:szCs w:val="18"/>
          </w:rPr>
          <w:t xml:space="preserve">in </w:t>
        </w:r>
        <w:r w:rsidRPr="00102F70">
          <w:rPr>
            <w:spacing w:val="-7"/>
            <w:rStyle w:val="a8"/>
            <w:sz w:val="18"/>
            <w:szCs w:val="18"/>
          </w:rPr>
          <w:t xml:space="preserve">Southeast </w:t>
        </w:r>
        <w:r w:rsidRPr="00102F70">
          <w:rPr>
            <w:spacing w:val="-6"/>
            <w:rStyle w:val="a8"/>
            <w:sz w:val="18"/>
            <w:szCs w:val="18"/>
          </w:rPr>
          <w:t>Europe: Moldova</w:t>
        </w:r>
      </w:hyperlink>
      <w:r w:rsidRPr="00F74A3F">
        <w:rPr>
          <w:spacing w:val="-6"/>
          <w:sz w:val="18"/>
          <w:szCs w:val="18"/>
        </w:rPr>
        <w:t xml:space="preserve">. In: </w:t>
      </w:r>
      <w:r w:rsidRPr="00F74A3F">
        <w:rPr>
          <w:spacing w:val="-5"/>
          <w:sz w:val="18"/>
          <w:szCs w:val="18"/>
        </w:rPr>
        <w:t xml:space="preserve">K. ROTH </w:t>
      </w:r>
      <w:r w:rsidRPr="00F74A3F">
        <w:rPr>
          <w:spacing w:val="-7"/>
          <w:sz w:val="18"/>
          <w:szCs w:val="18"/>
        </w:rPr>
        <w:t xml:space="preserve">(ed.), </w:t>
      </w:r>
      <w:r w:rsidRPr="00F74A3F">
        <w:rPr>
          <w:spacing w:val="-6"/>
          <w:i/>
          <w:sz w:val="18"/>
          <w:szCs w:val="18"/>
        </w:rPr>
        <w:t xml:space="preserve">Changing </w:t>
      </w:r>
      <w:r w:rsidRPr="00F74A3F">
        <w:rPr>
          <w:spacing w:val="-7"/>
          <w:i/>
          <w:sz w:val="18"/>
          <w:szCs w:val="18"/>
        </w:rPr>
        <w:t xml:space="preserve">Paradigms. </w:t>
      </w:r>
      <w:r w:rsidRPr="00F74A3F">
        <w:rPr>
          <w:spacing w:val="-5"/>
          <w:i/>
          <w:sz w:val="18"/>
          <w:szCs w:val="18"/>
        </w:rPr>
        <w:t xml:space="preserve">The </w:t>
      </w:r>
      <w:r w:rsidRPr="00F74A3F">
        <w:rPr>
          <w:spacing w:val="-6"/>
          <w:i/>
          <w:sz w:val="18"/>
          <w:szCs w:val="18"/>
        </w:rPr>
        <w:t xml:space="preserve">State </w:t>
      </w:r>
      <w:r w:rsidRPr="00F74A3F">
        <w:rPr>
          <w:spacing w:val="-5"/>
          <w:i/>
          <w:sz w:val="18"/>
          <w:szCs w:val="18"/>
        </w:rPr>
        <w:t xml:space="preserve">of </w:t>
      </w:r>
      <w:r w:rsidRPr="00F74A3F">
        <w:rPr>
          <w:spacing w:val="-6"/>
          <w:i/>
          <w:sz w:val="18"/>
          <w:szCs w:val="18"/>
        </w:rPr>
        <w:t xml:space="preserve">the Ethnological </w:t>
      </w:r>
      <w:r w:rsidRPr="00F74A3F">
        <w:rPr>
          <w:spacing w:val="-7"/>
          <w:i/>
          <w:sz w:val="18"/>
          <w:szCs w:val="18"/>
        </w:rPr>
        <w:t xml:space="preserve">Sciences </w:t>
      </w:r>
      <w:r w:rsidRPr="00F74A3F">
        <w:rPr>
          <w:spacing w:val="-4"/>
          <w:i/>
          <w:sz w:val="18"/>
          <w:szCs w:val="18"/>
        </w:rPr>
        <w:t xml:space="preserve">in </w:t>
      </w:r>
      <w:r w:rsidRPr="00F74A3F">
        <w:rPr>
          <w:spacing w:val="-7"/>
          <w:i/>
          <w:sz w:val="18"/>
          <w:szCs w:val="18"/>
        </w:rPr>
        <w:t>Southeast Europe</w:t>
      </w:r>
      <w:r w:rsidRPr="00F74A3F">
        <w:rPr>
          <w:spacing w:val="-7"/>
          <w:sz w:val="18"/>
          <w:szCs w:val="18"/>
        </w:rPr>
        <w:t xml:space="preserve">, Berlin: </w:t>
      </w:r>
      <w:r w:rsidRPr="00F74A3F">
        <w:rPr>
          <w:spacing w:val="-6"/>
          <w:sz w:val="18"/>
          <w:szCs w:val="18"/>
        </w:rPr>
        <w:t xml:space="preserve">LIT </w:t>
      </w:r>
      <w:r w:rsidRPr="00F74A3F">
        <w:rPr>
          <w:spacing w:val="-8"/>
          <w:sz w:val="18"/>
          <w:szCs w:val="18"/>
        </w:rPr>
        <w:t>Verlag, 2014</w:t>
      </w:r>
      <w:r w:rsidRPr="00F74A3F">
        <w:rPr>
          <w:spacing w:val="-6"/>
          <w:sz w:val="18"/>
          <w:szCs w:val="18"/>
        </w:rPr>
        <w:t xml:space="preserve">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7"/>
          <w:sz w:val="18"/>
          <w:szCs w:val="18"/>
        </w:rPr>
        <w:t xml:space="preserve">337-340. </w:t>
      </w:r>
      <w:r w:rsidRPr="00F74A3F">
        <w:rPr>
          <w:spacing w:val="-6"/>
          <w:sz w:val="18"/>
          <w:szCs w:val="18"/>
        </w:rPr>
        <w:t xml:space="preserve">ISBN </w:t>
      </w:r>
      <w:r w:rsidRPr="00F74A3F">
        <w:rPr>
          <w:spacing w:val="-7"/>
          <w:sz w:val="18"/>
          <w:szCs w:val="18"/>
        </w:rPr>
        <w:t xml:space="preserve">978-3-643-90621-2, </w:t>
      </w:r>
      <w:r w:rsidRPr="00F74A3F">
        <w:rPr>
          <w:spacing w:val="-6"/>
          <w:sz w:val="18"/>
          <w:szCs w:val="18"/>
        </w:rPr>
        <w:t xml:space="preserve">ISSN </w:t>
      </w:r>
      <w:r w:rsidRPr="00F74A3F">
        <w:rPr>
          <w:spacing w:val="-12"/>
          <w:sz w:val="18"/>
          <w:szCs w:val="18"/>
        </w:rPr>
        <w:t>1111-0411.</w:t>
      </w:r>
    </w:p>
    <w:p w:rsidR="00996867" w:rsidRDefault="00996867" w:rsidP="00996867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sz w:val="18"/>
          <w:szCs w:val="18"/>
        </w:rPr>
        <w:t xml:space="preserve"> </w:t>
      </w:r>
      <w:hyperlink w:history="1" r:id="rId40">
        <w:r w:rsidRPr="00A46A36">
          <w:rPr>
            <w:rStyle w:val="a8"/>
            <w:sz w:val="18"/>
            <w:szCs w:val="18"/>
          </w:rPr>
          <w:t>(Re)viziting Romanian Childhood</w:t>
        </w:r>
      </w:hyperlink>
      <w:r w:rsidRPr="00F74A3F">
        <w:rPr>
          <w:sz w:val="18"/>
          <w:szCs w:val="18"/>
        </w:rPr>
        <w:t xml:space="preserve">. </w:t>
      </w:r>
      <w:r w:rsidRPr="00F74A3F">
        <w:rPr>
          <w:i/>
          <w:sz w:val="18"/>
          <w:szCs w:val="18"/>
        </w:rPr>
        <w:t>Brukenthalia. Romanian Cultural History Review. Supplement of Brukenthal. Acta Musei</w:t>
      </w:r>
      <w:r w:rsidRPr="00F74A3F">
        <w:rPr>
          <w:sz w:val="18"/>
          <w:szCs w:val="18"/>
        </w:rPr>
        <w:t>”, vol. 5, 2015, p.1022-1023. ISSN: 2285-9497, ISSN-L: 2285-9489</w:t>
      </w:r>
    </w:p>
    <w:p w:rsidR="007345D2" w:rsidRDefault="007345D2" w:rsidP="007345D2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D., </w:t>
      </w:r>
      <w:r w:rsidRPr="00F74A3F">
        <w:rPr>
          <w:spacing w:val="-6"/>
          <w:sz w:val="18"/>
          <w:szCs w:val="18"/>
        </w:rPr>
        <w:t>DIMOVA, Rozita,</w:t>
      </w:r>
      <w:hyperlink w:history="1" r:id="rId41">
        <w:r w:rsidRPr="00102F70">
          <w:rPr>
            <w:spacing w:val="-6"/>
            <w:rStyle w:val="a8"/>
            <w:sz w:val="18"/>
            <w:szCs w:val="18"/>
          </w:rPr>
          <w:t xml:space="preserve"> ‘Nature’</w:t>
        </w:r>
        <w:r w:rsidRPr="00102F70">
          <w:rPr>
            <w:spacing w:val="-17"/>
            <w:rStyle w:val="a8"/>
            <w:sz w:val="18"/>
            <w:szCs w:val="18"/>
          </w:rPr>
          <w:t xml:space="preserve"> </w:t>
        </w:r>
        <w:r w:rsidRPr="00102F70">
          <w:rPr>
            <w:spacing w:val="-5"/>
            <w:rStyle w:val="a8"/>
            <w:sz w:val="18"/>
            <w:szCs w:val="18"/>
          </w:rPr>
          <w:t>and</w:t>
        </w:r>
        <w:r w:rsidRPr="00102F70">
          <w:rPr>
            <w:spacing w:val="-14"/>
            <w:rStyle w:val="a8"/>
            <w:sz w:val="18"/>
            <w:szCs w:val="18"/>
          </w:rPr>
          <w:t xml:space="preserve"> </w:t>
        </w:r>
        <w:r w:rsidRPr="00102F70">
          <w:rPr>
            <w:spacing w:val="-6"/>
            <w:rStyle w:val="a8"/>
            <w:sz w:val="18"/>
            <w:szCs w:val="18"/>
          </w:rPr>
          <w:t>‘Nation’</w:t>
        </w:r>
        <w:r w:rsidRPr="00102F70">
          <w:rPr>
            <w:spacing w:val="-21"/>
            <w:rStyle w:val="a8"/>
            <w:sz w:val="18"/>
            <w:szCs w:val="18"/>
          </w:rPr>
          <w:t xml:space="preserve"> </w:t>
        </w:r>
        <w:r w:rsidRPr="00102F70">
          <w:rPr>
            <w:rStyle w:val="a8"/>
            <w:sz w:val="18"/>
            <w:szCs w:val="18"/>
          </w:rPr>
          <w:t>in</w:t>
        </w:r>
        <w:r w:rsidRPr="00102F70">
          <w:rPr>
            <w:spacing w:val="-14"/>
            <w:rStyle w:val="a8"/>
            <w:sz w:val="18"/>
            <w:szCs w:val="18"/>
          </w:rPr>
          <w:t xml:space="preserve"> </w:t>
        </w:r>
        <w:r w:rsidRPr="00102F70">
          <w:rPr>
            <w:spacing w:val="-4"/>
            <w:rStyle w:val="a8"/>
            <w:sz w:val="18"/>
            <w:szCs w:val="18"/>
          </w:rPr>
          <w:t>the</w:t>
        </w:r>
        <w:r w:rsidRPr="00102F70">
          <w:rPr>
            <w:spacing w:val="-14"/>
            <w:rStyle w:val="a8"/>
            <w:sz w:val="18"/>
            <w:szCs w:val="18"/>
          </w:rPr>
          <w:t xml:space="preserve"> </w:t>
        </w:r>
        <w:r w:rsidRPr="00102F70">
          <w:rPr>
            <w:spacing w:val="-6"/>
            <w:rStyle w:val="a8"/>
            <w:sz w:val="18"/>
            <w:szCs w:val="18"/>
          </w:rPr>
          <w:t>Republic</w:t>
        </w:r>
        <w:r w:rsidRPr="00102F70">
          <w:rPr>
            <w:spacing w:val="-12"/>
            <w:rStyle w:val="a8"/>
            <w:sz w:val="18"/>
            <w:szCs w:val="18"/>
          </w:rPr>
          <w:t xml:space="preserve"> </w:t>
        </w:r>
        <w:r w:rsidRPr="00102F70">
          <w:rPr>
            <w:spacing w:val="-5"/>
            <w:rStyle w:val="a8"/>
            <w:sz w:val="18"/>
            <w:szCs w:val="18"/>
          </w:rPr>
          <w:t>of</w:t>
        </w:r>
        <w:r w:rsidRPr="00102F70">
          <w:rPr>
            <w:spacing w:val="-6"/>
            <w:rStyle w:val="a8"/>
            <w:sz w:val="18"/>
            <w:szCs w:val="18"/>
          </w:rPr>
          <w:t xml:space="preserve"> </w:t>
        </w:r>
        <w:r w:rsidRPr="00102F70">
          <w:rPr>
            <w:spacing w:val="-7"/>
            <w:rStyle w:val="a8"/>
            <w:sz w:val="18"/>
            <w:szCs w:val="18"/>
          </w:rPr>
          <w:t xml:space="preserve">Moldova: </w:t>
        </w:r>
        <w:r w:rsidRPr="00102F70">
          <w:rPr>
            <w:spacing w:val="-6"/>
            <w:rStyle w:val="a8"/>
            <w:sz w:val="18"/>
            <w:szCs w:val="18"/>
          </w:rPr>
          <w:t>Rebirth</w:t>
        </w:r>
        <w:r w:rsidRPr="00102F70">
          <w:rPr>
            <w:spacing w:val="-14"/>
            <w:rStyle w:val="a8"/>
            <w:sz w:val="18"/>
            <w:szCs w:val="18"/>
          </w:rPr>
          <w:t xml:space="preserve"> </w:t>
        </w:r>
        <w:r w:rsidRPr="00102F70">
          <w:rPr>
            <w:spacing w:val="-5"/>
            <w:rStyle w:val="a8"/>
            <w:sz w:val="18"/>
            <w:szCs w:val="18"/>
          </w:rPr>
          <w:t>and</w:t>
        </w:r>
        <w:r w:rsidRPr="00102F70">
          <w:rPr>
            <w:spacing w:val="-10"/>
            <w:rStyle w:val="a8"/>
            <w:sz w:val="18"/>
            <w:szCs w:val="18"/>
          </w:rPr>
          <w:t xml:space="preserve"> </w:t>
        </w:r>
        <w:r w:rsidRPr="00102F70">
          <w:rPr>
            <w:spacing w:val="-7"/>
            <w:rStyle w:val="a8"/>
            <w:sz w:val="18"/>
            <w:szCs w:val="18"/>
          </w:rPr>
          <w:t>Rebuilding</w:t>
        </w:r>
        <w:r w:rsidRPr="00102F70">
          <w:rPr>
            <w:spacing w:val="-14"/>
            <w:rStyle w:val="a8"/>
            <w:sz w:val="18"/>
            <w:szCs w:val="18"/>
          </w:rPr>
          <w:t xml:space="preserve"> </w:t>
        </w:r>
        <w:r w:rsidRPr="00102F70">
          <w:rPr>
            <w:spacing w:val="-6"/>
            <w:rStyle w:val="a8"/>
            <w:sz w:val="18"/>
            <w:szCs w:val="18"/>
          </w:rPr>
          <w:t>through</w:t>
        </w:r>
        <w:r w:rsidRPr="00102F70">
          <w:rPr>
            <w:spacing w:val="-14"/>
            <w:rStyle w:val="a8"/>
            <w:sz w:val="18"/>
            <w:szCs w:val="18"/>
          </w:rPr>
          <w:t xml:space="preserve"> </w:t>
        </w:r>
        <w:r w:rsidRPr="00102F70">
          <w:rPr>
            <w:spacing w:val="-4"/>
            <w:rStyle w:val="a8"/>
            <w:sz w:val="18"/>
            <w:szCs w:val="18"/>
          </w:rPr>
          <w:t>the</w:t>
        </w:r>
        <w:r w:rsidRPr="00102F70">
          <w:rPr>
            <w:spacing w:val="-10"/>
            <w:rStyle w:val="a8"/>
            <w:sz w:val="18"/>
            <w:szCs w:val="18"/>
          </w:rPr>
          <w:t xml:space="preserve"> </w:t>
        </w:r>
        <w:r w:rsidRPr="00102F70">
          <w:rPr>
            <w:spacing w:val="-7"/>
            <w:rStyle w:val="a8"/>
            <w:sz w:val="18"/>
            <w:szCs w:val="18"/>
          </w:rPr>
          <w:t>International</w:t>
        </w:r>
        <w:r w:rsidRPr="00102F70">
          <w:rPr>
            <w:spacing w:val="-9"/>
            <w:rStyle w:val="a8"/>
            <w:sz w:val="18"/>
            <w:szCs w:val="18"/>
          </w:rPr>
          <w:t xml:space="preserve"> </w:t>
        </w:r>
        <w:r w:rsidRPr="00102F70">
          <w:rPr>
            <w:spacing w:val="-6"/>
            <w:rStyle w:val="a8"/>
            <w:sz w:val="18"/>
            <w:szCs w:val="18"/>
          </w:rPr>
          <w:t>Festival</w:t>
        </w:r>
        <w:r w:rsidRPr="00102F70">
          <w:rPr>
            <w:spacing w:val="-13"/>
            <w:rStyle w:val="a8"/>
            <w:sz w:val="18"/>
            <w:szCs w:val="18"/>
          </w:rPr>
          <w:t xml:space="preserve"> </w:t>
        </w:r>
        <w:r w:rsidRPr="00102F70">
          <w:rPr>
            <w:spacing w:val="-3"/>
            <w:rStyle w:val="a8"/>
            <w:sz w:val="18"/>
            <w:szCs w:val="18"/>
          </w:rPr>
          <w:t xml:space="preserve">of </w:t>
        </w:r>
        <w:r w:rsidRPr="00102F70">
          <w:rPr>
            <w:spacing w:val="-6"/>
            <w:rStyle w:val="a8"/>
            <w:sz w:val="18"/>
            <w:szCs w:val="18"/>
          </w:rPr>
          <w:t>Music ‘Mărţişor</w:t>
        </w:r>
      </w:hyperlink>
      <w:r w:rsidRPr="00F74A3F">
        <w:rPr>
          <w:spacing w:val="-6"/>
          <w:sz w:val="18"/>
          <w:szCs w:val="18"/>
        </w:rPr>
        <w:t xml:space="preserve">’, </w:t>
      </w:r>
      <w:r w:rsidRPr="00F74A3F">
        <w:rPr>
          <w:spacing w:val="-5"/>
          <w:sz w:val="18"/>
          <w:szCs w:val="18"/>
        </w:rPr>
        <w:t xml:space="preserve">special </w:t>
      </w:r>
      <w:r w:rsidRPr="00F74A3F">
        <w:rPr>
          <w:spacing w:val="-6"/>
          <w:sz w:val="18"/>
          <w:szCs w:val="18"/>
        </w:rPr>
        <w:t xml:space="preserve">issue </w:t>
      </w:r>
      <w:r w:rsidRPr="00F74A3F">
        <w:rPr>
          <w:spacing w:val="-5"/>
          <w:sz w:val="18"/>
          <w:szCs w:val="18"/>
        </w:rPr>
        <w:t xml:space="preserve">of </w:t>
      </w:r>
      <w:r w:rsidRPr="00F74A3F">
        <w:rPr>
          <w:spacing w:val="-6"/>
          <w:i/>
          <w:sz w:val="18"/>
          <w:szCs w:val="18"/>
        </w:rPr>
        <w:t xml:space="preserve">History </w:t>
      </w:r>
      <w:r w:rsidRPr="00F74A3F">
        <w:rPr>
          <w:spacing w:val="-5"/>
          <w:i/>
          <w:sz w:val="18"/>
          <w:szCs w:val="18"/>
        </w:rPr>
        <w:t xml:space="preserve">and </w:t>
      </w:r>
      <w:r w:rsidRPr="00F74A3F">
        <w:rPr>
          <w:spacing w:val="-7"/>
          <w:i/>
          <w:sz w:val="18"/>
          <w:szCs w:val="18"/>
        </w:rPr>
        <w:t>Anthropology</w:t>
      </w:r>
      <w:r w:rsidRPr="00F74A3F">
        <w:rPr>
          <w:spacing w:val="-7"/>
          <w:sz w:val="18"/>
          <w:szCs w:val="18"/>
        </w:rPr>
        <w:t xml:space="preserve">, </w:t>
      </w:r>
      <w:r w:rsidRPr="00F74A3F">
        <w:rPr>
          <w:spacing w:val="-5"/>
          <w:sz w:val="18"/>
          <w:szCs w:val="18"/>
        </w:rPr>
        <w:t xml:space="preserve">vol. </w:t>
      </w:r>
      <w:r w:rsidRPr="00F74A3F">
        <w:rPr>
          <w:spacing w:val="-6"/>
          <w:sz w:val="18"/>
          <w:szCs w:val="18"/>
        </w:rPr>
        <w:t xml:space="preserve">24(1): Politics </w:t>
      </w:r>
      <w:r w:rsidRPr="00F74A3F">
        <w:rPr>
          <w:spacing w:val="-5"/>
          <w:sz w:val="18"/>
          <w:szCs w:val="18"/>
        </w:rPr>
        <w:t xml:space="preserve">and </w:t>
      </w:r>
      <w:r w:rsidRPr="00F74A3F">
        <w:rPr>
          <w:spacing w:val="-6"/>
          <w:sz w:val="18"/>
          <w:szCs w:val="18"/>
        </w:rPr>
        <w:t xml:space="preserve">Performance </w:t>
      </w:r>
      <w:r w:rsidRPr="00F74A3F">
        <w:rPr>
          <w:spacing w:val="-4"/>
          <w:sz w:val="18"/>
          <w:szCs w:val="18"/>
        </w:rPr>
        <w:t xml:space="preserve">in </w:t>
      </w:r>
      <w:r w:rsidRPr="00F74A3F">
        <w:rPr>
          <w:spacing w:val="-6"/>
          <w:sz w:val="18"/>
          <w:szCs w:val="18"/>
        </w:rPr>
        <w:t xml:space="preserve">South- Eastern   </w:t>
      </w:r>
      <w:r w:rsidRPr="00F74A3F">
        <w:rPr>
          <w:spacing w:val="-7"/>
          <w:sz w:val="18"/>
          <w:szCs w:val="18"/>
        </w:rPr>
        <w:t xml:space="preserve">Europe, </w:t>
      </w:r>
      <w:r w:rsidRPr="00F74A3F">
        <w:rPr>
          <w:spacing w:val="-6"/>
          <w:sz w:val="18"/>
          <w:szCs w:val="18"/>
        </w:rPr>
        <w:t xml:space="preserve">February   2013,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6"/>
          <w:sz w:val="18"/>
          <w:szCs w:val="18"/>
        </w:rPr>
        <w:t xml:space="preserve">13-35. </w:t>
      </w:r>
      <w:hyperlink w:history="1" r:id="rId44">
        <w:r w:rsidRPr="007345D2">
          <w:rPr>
            <w:rStyle w:val="a8"/>
            <w:u w:val="none"/>
            <w:color w:val="1A0DAB"/>
            <w:sz w:val="18"/>
            <w:szCs w:val="18"/>
            <w:shd w:fill="FFFFFF" w:color="auto" w:val="clear"/>
          </w:rPr>
          <w:t>Routledge</w:t>
        </w:r>
      </w:hyperlink>
      <w:r w:rsidRPr="007345D2">
        <w:rPr>
          <w:spacing w:val="-6"/>
          <w:sz w:val="18"/>
          <w:szCs w:val="18"/>
        </w:rPr>
        <w:t xml:space="preserve">, </w:t>
      </w:r>
      <w:r w:rsidRPr="00F74A3F">
        <w:rPr>
          <w:spacing w:val="-6"/>
          <w:sz w:val="18"/>
          <w:szCs w:val="18"/>
        </w:rPr>
        <w:t>ISSN 0275-7206.</w:t>
      </w:r>
    </w:p>
    <w:p w:rsidR="007345D2" w:rsidRDefault="007345D2" w:rsidP="007345D2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D., </w:t>
      </w:r>
      <w:r w:rsidRPr="00F74A3F">
        <w:rPr>
          <w:spacing w:val="-6"/>
          <w:sz w:val="18"/>
          <w:szCs w:val="18"/>
        </w:rPr>
        <w:t>DIMOVA, Rozita,</w:t>
      </w:r>
      <w:r>
        <w:rPr>
          <w:spacing w:val="-6"/>
          <w:sz w:val="18"/>
          <w:szCs w:val="18"/>
        </w:rPr>
        <w:t xml:space="preserve"> </w:t>
      </w:r>
      <w:hyperlink w:history="1" r:id="rId43">
        <w:r w:rsidRPr="00102F70">
          <w:rPr>
            <w:spacing w:val="-6"/>
            <w:rStyle w:val="a8"/>
            <w:sz w:val="18"/>
            <w:szCs w:val="18"/>
          </w:rPr>
          <w:t xml:space="preserve">Contested </w:t>
        </w:r>
        <w:r w:rsidRPr="00102F70">
          <w:rPr>
            <w:spacing w:val="-7"/>
            <w:rStyle w:val="a8"/>
            <w:sz w:val="18"/>
            <w:szCs w:val="18"/>
          </w:rPr>
          <w:t xml:space="preserve">Nation-Building </w:t>
        </w:r>
        <w:r w:rsidRPr="00102F70">
          <w:rPr>
            <w:spacing w:val="-5"/>
            <w:rStyle w:val="a8"/>
            <w:sz w:val="18"/>
            <w:szCs w:val="18"/>
          </w:rPr>
          <w:t xml:space="preserve">within </w:t>
        </w:r>
        <w:r w:rsidRPr="00102F70">
          <w:rPr>
            <w:spacing w:val="-4"/>
            <w:rStyle w:val="a8"/>
            <w:sz w:val="18"/>
            <w:szCs w:val="18"/>
          </w:rPr>
          <w:t xml:space="preserve">the </w:t>
        </w:r>
        <w:r w:rsidRPr="00102F70">
          <w:rPr>
            <w:spacing w:val="-7"/>
            <w:rStyle w:val="a8"/>
            <w:sz w:val="18"/>
            <w:szCs w:val="18"/>
          </w:rPr>
          <w:t xml:space="preserve">International </w:t>
        </w:r>
        <w:r w:rsidRPr="00102F70">
          <w:rPr>
            <w:spacing w:val="-6"/>
            <w:rStyle w:val="a8"/>
            <w:sz w:val="18"/>
            <w:szCs w:val="18"/>
          </w:rPr>
          <w:t xml:space="preserve">‘Order </w:t>
        </w:r>
        <w:r w:rsidRPr="00102F70">
          <w:rPr>
            <w:spacing w:val="-5"/>
            <w:rStyle w:val="a8"/>
            <w:sz w:val="18"/>
            <w:szCs w:val="18"/>
          </w:rPr>
          <w:t xml:space="preserve">of </w:t>
        </w:r>
        <w:r w:rsidRPr="00102F70">
          <w:rPr>
            <w:spacing w:val="-6"/>
            <w:rStyle w:val="a8"/>
            <w:sz w:val="18"/>
            <w:szCs w:val="18"/>
          </w:rPr>
          <w:t xml:space="preserve">Things’: </w:t>
        </w:r>
        <w:r w:rsidRPr="00102F70">
          <w:rPr>
            <w:spacing w:val="-7"/>
            <w:rStyle w:val="a8"/>
            <w:sz w:val="18"/>
            <w:szCs w:val="18"/>
          </w:rPr>
          <w:t xml:space="preserve">Performance, Festivals </w:t>
        </w:r>
        <w:r w:rsidRPr="00102F70">
          <w:rPr>
            <w:spacing w:val="-5"/>
            <w:rStyle w:val="a8"/>
            <w:sz w:val="18"/>
            <w:szCs w:val="18"/>
          </w:rPr>
          <w:t xml:space="preserve">and </w:t>
        </w:r>
        <w:r w:rsidRPr="00102F70">
          <w:rPr>
            <w:spacing w:val="-7"/>
            <w:rStyle w:val="a8"/>
            <w:sz w:val="18"/>
            <w:szCs w:val="18"/>
          </w:rPr>
          <w:t>Legitimization</w:t>
        </w:r>
        <w:r w:rsidRPr="00102F70">
          <w:rPr>
            <w:spacing w:val="-17"/>
            <w:rStyle w:val="a8"/>
            <w:sz w:val="18"/>
            <w:szCs w:val="18"/>
          </w:rPr>
          <w:t xml:space="preserve"> </w:t>
        </w:r>
        <w:r w:rsidRPr="00102F70">
          <w:rPr>
            <w:rStyle w:val="a8"/>
            <w:sz w:val="18"/>
            <w:szCs w:val="18"/>
          </w:rPr>
          <w:t>in</w:t>
        </w:r>
        <w:r w:rsidRPr="00102F70">
          <w:rPr>
            <w:spacing w:val="-17"/>
            <w:rStyle w:val="a8"/>
            <w:sz w:val="18"/>
            <w:szCs w:val="18"/>
          </w:rPr>
          <w:t xml:space="preserve"> </w:t>
        </w:r>
        <w:r w:rsidRPr="00102F70">
          <w:rPr>
            <w:spacing w:val="-6"/>
            <w:rStyle w:val="a8"/>
            <w:sz w:val="18"/>
            <w:szCs w:val="18"/>
          </w:rPr>
          <w:t>South-Eastern</w:t>
        </w:r>
        <w:r w:rsidRPr="00102F70">
          <w:rPr>
            <w:spacing w:val="-17"/>
            <w:rStyle w:val="a8"/>
            <w:sz w:val="18"/>
            <w:szCs w:val="18"/>
          </w:rPr>
          <w:t xml:space="preserve"> </w:t>
        </w:r>
        <w:r w:rsidRPr="00102F70">
          <w:rPr>
            <w:spacing w:val="-7"/>
            <w:rStyle w:val="a8"/>
            <w:sz w:val="18"/>
            <w:szCs w:val="18"/>
          </w:rPr>
          <w:t>Europe</w:t>
        </w:r>
      </w:hyperlink>
      <w:r w:rsidRPr="00F74A3F">
        <w:rPr>
          <w:spacing w:val="-7"/>
          <w:sz w:val="18"/>
          <w:szCs w:val="18"/>
        </w:rPr>
        <w:t>”,</w:t>
      </w:r>
      <w:r w:rsidRPr="00F74A3F">
        <w:rPr>
          <w:spacing w:val="-11"/>
          <w:sz w:val="18"/>
          <w:szCs w:val="18"/>
        </w:rPr>
        <w:t xml:space="preserve"> </w:t>
      </w:r>
      <w:r w:rsidRPr="00F74A3F">
        <w:rPr>
          <w:spacing w:val="-4"/>
          <w:sz w:val="18"/>
          <w:szCs w:val="18"/>
        </w:rPr>
        <w:t>in</w:t>
      </w:r>
      <w:r w:rsidRPr="00F74A3F">
        <w:rPr>
          <w:spacing w:val="-17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special</w:t>
      </w:r>
      <w:r w:rsidRPr="00F74A3F">
        <w:rPr>
          <w:spacing w:val="-17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issue</w:t>
      </w:r>
      <w:r w:rsidRPr="00F74A3F">
        <w:rPr>
          <w:spacing w:val="-17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of</w:t>
      </w:r>
      <w:r w:rsidRPr="00F74A3F">
        <w:rPr>
          <w:spacing w:val="-10"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>History</w:t>
      </w:r>
      <w:r w:rsidRPr="00F74A3F">
        <w:rPr>
          <w:spacing w:val="-11"/>
          <w:i/>
          <w:sz w:val="18"/>
          <w:szCs w:val="18"/>
        </w:rPr>
        <w:t xml:space="preserve"> </w:t>
      </w:r>
      <w:r w:rsidRPr="00F74A3F">
        <w:rPr>
          <w:spacing w:val="-5"/>
          <w:i/>
          <w:sz w:val="18"/>
          <w:szCs w:val="18"/>
        </w:rPr>
        <w:t>and</w:t>
      </w:r>
      <w:r w:rsidRPr="00F74A3F">
        <w:rPr>
          <w:spacing w:val="-22"/>
          <w:i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>Anthropology</w:t>
      </w:r>
      <w:r w:rsidRPr="00F74A3F">
        <w:rPr>
          <w:spacing w:val="-7"/>
          <w:sz w:val="18"/>
          <w:szCs w:val="18"/>
        </w:rPr>
        <w:t>,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vol.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24(1):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Politics</w:t>
      </w:r>
      <w:r w:rsidRPr="00F74A3F">
        <w:rPr>
          <w:spacing w:val="-10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 xml:space="preserve">and </w:t>
      </w:r>
      <w:r w:rsidRPr="00F74A3F">
        <w:rPr>
          <w:spacing w:val="-7"/>
          <w:sz w:val="18"/>
          <w:szCs w:val="18"/>
        </w:rPr>
        <w:t xml:space="preserve">Performance </w:t>
      </w:r>
      <w:r w:rsidRPr="00F74A3F">
        <w:rPr>
          <w:spacing w:val="-4"/>
          <w:sz w:val="18"/>
          <w:szCs w:val="18"/>
        </w:rPr>
        <w:t xml:space="preserve">in </w:t>
      </w:r>
      <w:r w:rsidRPr="00F74A3F">
        <w:rPr>
          <w:spacing w:val="-7"/>
          <w:sz w:val="18"/>
          <w:szCs w:val="18"/>
        </w:rPr>
        <w:t xml:space="preserve">South-Eastern </w:t>
      </w:r>
      <w:r w:rsidRPr="00F74A3F">
        <w:rPr>
          <w:spacing w:val="-6"/>
          <w:sz w:val="18"/>
          <w:szCs w:val="18"/>
        </w:rPr>
        <w:t xml:space="preserve">Europe, February 2013,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6"/>
          <w:sz w:val="18"/>
          <w:szCs w:val="18"/>
        </w:rPr>
        <w:t xml:space="preserve">1-12. </w:t>
      </w:r>
      <w:hyperlink w:history="1" r:id="rId35">
        <w:r w:rsidRPr="007345D2">
          <w:rPr>
            <w:rStyle w:val="a8"/>
            <w:u w:val="none"/>
            <w:color w:val="1A0DAB"/>
            <w:sz w:val="18"/>
            <w:szCs w:val="18"/>
            <w:shd w:fill="FFFFFF" w:color="auto" w:val="clear"/>
          </w:rPr>
          <w:t>Routledge</w:t>
        </w:r>
      </w:hyperlink>
      <w:r>
        <w:rPr>
          <w:spacing w:val="-6"/>
          <w:sz w:val="18"/>
          <w:szCs w:val="18"/>
        </w:rPr>
        <w:t xml:space="preserve">, </w:t>
      </w:r>
      <w:r w:rsidRPr="00F74A3F">
        <w:rPr>
          <w:spacing w:val="-6"/>
          <w:sz w:val="18"/>
          <w:szCs w:val="18"/>
        </w:rPr>
        <w:t>ISSN 0275-7206</w:t>
      </w:r>
    </w:p>
    <w:p w:rsidR="007345D2" w:rsidRDefault="007345D2" w:rsidP="007345D2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tabs>
          <w:tab w:val="left" w:pos="5018"/>
        </w:tabs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D., </w:t>
      </w:r>
      <w:r w:rsidRPr="00F74A3F">
        <w:rPr>
          <w:spacing w:val="-8"/>
          <w:sz w:val="18"/>
          <w:szCs w:val="18"/>
        </w:rPr>
        <w:t xml:space="preserve">Valentyna </w:t>
      </w:r>
      <w:r w:rsidRPr="00F74A3F">
        <w:rPr>
          <w:spacing w:val="-7"/>
          <w:sz w:val="18"/>
          <w:szCs w:val="18"/>
        </w:rPr>
        <w:t xml:space="preserve">KUSHNARENKO. </w:t>
      </w:r>
      <w:hyperlink w:history="1" r:id="rId45">
        <w:r w:rsidRPr="007345D2">
          <w:rPr>
            <w:spacing w:val="-7"/>
            <w:rStyle w:val="a8"/>
            <w:sz w:val="18"/>
            <w:szCs w:val="18"/>
          </w:rPr>
          <w:t xml:space="preserve">Internationalization </w:t>
        </w:r>
        <w:r w:rsidRPr="007345D2">
          <w:rPr>
            <w:spacing w:val="-5"/>
            <w:rStyle w:val="a8"/>
            <w:sz w:val="18"/>
            <w:szCs w:val="18"/>
          </w:rPr>
          <w:t xml:space="preserve">of </w:t>
        </w:r>
        <w:r w:rsidRPr="007345D2">
          <w:rPr>
            <w:spacing w:val="-6"/>
            <w:rStyle w:val="a8"/>
            <w:sz w:val="18"/>
            <w:szCs w:val="18"/>
          </w:rPr>
          <w:t xml:space="preserve">Higher Education </w:t>
        </w:r>
        <w:r w:rsidRPr="007345D2">
          <w:rPr>
            <w:rStyle w:val="a8"/>
            <w:sz w:val="18"/>
            <w:szCs w:val="18"/>
          </w:rPr>
          <w:t xml:space="preserve">in </w:t>
        </w:r>
        <w:r w:rsidRPr="007345D2">
          <w:rPr>
            <w:spacing w:val="-7"/>
            <w:rStyle w:val="a8"/>
            <w:sz w:val="18"/>
            <w:szCs w:val="18"/>
          </w:rPr>
          <w:t xml:space="preserve">Post-Soviet </w:t>
        </w:r>
        <w:r w:rsidRPr="007345D2">
          <w:rPr>
            <w:spacing w:val="-6"/>
            <w:rStyle w:val="a8"/>
            <w:sz w:val="18"/>
            <w:szCs w:val="18"/>
          </w:rPr>
          <w:t xml:space="preserve">Small </w:t>
        </w:r>
        <w:r w:rsidRPr="007345D2">
          <w:rPr>
            <w:spacing w:val="-7"/>
            <w:rStyle w:val="a8"/>
            <w:sz w:val="18"/>
            <w:szCs w:val="18"/>
          </w:rPr>
          <w:t xml:space="preserve">States: Realities </w:t>
        </w:r>
        <w:r w:rsidRPr="007345D2">
          <w:rPr>
            <w:spacing w:val="-5"/>
            <w:rStyle w:val="a8"/>
            <w:sz w:val="18"/>
            <w:szCs w:val="18"/>
          </w:rPr>
          <w:t xml:space="preserve">and </w:t>
        </w:r>
        <w:r w:rsidRPr="007345D2">
          <w:rPr>
            <w:spacing w:val="-7"/>
            <w:rStyle w:val="a8"/>
            <w:sz w:val="18"/>
            <w:szCs w:val="18"/>
          </w:rPr>
          <w:t xml:space="preserve">Perspectives </w:t>
        </w:r>
        <w:r w:rsidRPr="007345D2">
          <w:rPr>
            <w:spacing w:val="-5"/>
            <w:rStyle w:val="a8"/>
            <w:sz w:val="18"/>
            <w:szCs w:val="18"/>
          </w:rPr>
          <w:t xml:space="preserve">of </w:t>
        </w:r>
        <w:r w:rsidRPr="007345D2">
          <w:rPr>
            <w:spacing w:val="-6"/>
            <w:rStyle w:val="a8"/>
            <w:sz w:val="18"/>
            <w:szCs w:val="18"/>
          </w:rPr>
          <w:t>Moldova</w:t>
        </w:r>
      </w:hyperlink>
      <w:r w:rsidRPr="00F74A3F">
        <w:rPr>
          <w:spacing w:val="-6"/>
          <w:i/>
          <w:sz w:val="18"/>
          <w:szCs w:val="18"/>
        </w:rPr>
        <w:t xml:space="preserve">, </w:t>
      </w:r>
      <w:r w:rsidRPr="00F74A3F">
        <w:rPr>
          <w:spacing w:val="-6"/>
          <w:sz w:val="18"/>
          <w:szCs w:val="18"/>
        </w:rPr>
        <w:t>special</w:t>
      </w:r>
      <w:r w:rsidRPr="00F74A3F">
        <w:rPr>
          <w:spacing w:val="-20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issue</w:t>
      </w:r>
      <w:r w:rsidRPr="00F74A3F">
        <w:rPr>
          <w:spacing w:val="-22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of</w:t>
      </w:r>
      <w:r w:rsidRPr="00F74A3F">
        <w:rPr>
          <w:spacing w:val="-18"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Comparative</w:t>
      </w:r>
      <w:r w:rsidRPr="00F74A3F">
        <w:rPr>
          <w:spacing w:val="-22"/>
          <w:i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>Education</w:t>
      </w:r>
      <w:r w:rsidRPr="00F74A3F">
        <w:rPr>
          <w:spacing w:val="-7"/>
          <w:sz w:val="18"/>
          <w:szCs w:val="18"/>
        </w:rPr>
        <w:t>,</w:t>
      </w:r>
      <w:r w:rsidRPr="00F74A3F">
        <w:rPr>
          <w:spacing w:val="-24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vol.</w:t>
      </w:r>
      <w:r w:rsidRPr="00F74A3F">
        <w:rPr>
          <w:spacing w:val="-19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15,</w:t>
      </w:r>
      <w:r w:rsidRPr="00F74A3F">
        <w:rPr>
          <w:spacing w:val="-19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issue</w:t>
      </w:r>
      <w:r w:rsidRPr="00F74A3F">
        <w:rPr>
          <w:spacing w:val="-22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1:</w:t>
      </w:r>
      <w:r w:rsidRPr="00F74A3F">
        <w:rPr>
          <w:spacing w:val="-19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Education</w:t>
      </w:r>
      <w:r w:rsidRPr="00F74A3F">
        <w:rPr>
          <w:spacing w:val="-22"/>
          <w:sz w:val="18"/>
          <w:szCs w:val="18"/>
        </w:rPr>
        <w:t xml:space="preserve"> </w:t>
      </w:r>
      <w:r w:rsidRPr="00F74A3F">
        <w:rPr>
          <w:sz w:val="18"/>
          <w:szCs w:val="18"/>
        </w:rPr>
        <w:t>in</w:t>
      </w:r>
      <w:r w:rsidRPr="00F74A3F">
        <w:rPr>
          <w:spacing w:val="-22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Small</w:t>
      </w:r>
      <w:r w:rsidRPr="00F74A3F">
        <w:rPr>
          <w:spacing w:val="-20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States:</w:t>
      </w:r>
      <w:r w:rsidRPr="00F74A3F">
        <w:rPr>
          <w:spacing w:val="-19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Fragilities,</w:t>
      </w:r>
      <w:r w:rsidRPr="00F74A3F">
        <w:rPr>
          <w:spacing w:val="-19"/>
          <w:sz w:val="18"/>
          <w:szCs w:val="18"/>
        </w:rPr>
        <w:t xml:space="preserve"> </w:t>
      </w:r>
      <w:r w:rsidRPr="00F74A3F">
        <w:rPr>
          <w:spacing w:val="-8"/>
          <w:sz w:val="18"/>
          <w:szCs w:val="18"/>
        </w:rPr>
        <w:t xml:space="preserve">Vulnerabilities, </w:t>
      </w:r>
      <w:r w:rsidRPr="00F74A3F">
        <w:rPr>
          <w:spacing w:val="-5"/>
          <w:sz w:val="18"/>
          <w:szCs w:val="18"/>
        </w:rPr>
        <w:t xml:space="preserve">and </w:t>
      </w:r>
      <w:r w:rsidRPr="00F74A3F">
        <w:rPr>
          <w:spacing w:val="-7"/>
          <w:sz w:val="18"/>
          <w:szCs w:val="18"/>
        </w:rPr>
        <w:t xml:space="preserve">Strengths, </w:t>
      </w:r>
      <w:r w:rsidRPr="00F74A3F">
        <w:rPr>
          <w:spacing w:val="-5"/>
          <w:sz w:val="18"/>
          <w:szCs w:val="18"/>
        </w:rPr>
        <w:t xml:space="preserve">Fall </w:t>
      </w:r>
      <w:r w:rsidRPr="00F74A3F">
        <w:rPr>
          <w:spacing w:val="-6"/>
          <w:sz w:val="18"/>
          <w:szCs w:val="18"/>
        </w:rPr>
        <w:t xml:space="preserve">2012, </w:t>
      </w:r>
      <w:r w:rsidRPr="00F74A3F">
        <w:rPr>
          <w:spacing w:val="-5"/>
          <w:sz w:val="18"/>
          <w:szCs w:val="18"/>
        </w:rPr>
        <w:t>p. 1</w:t>
      </w:r>
      <w:r w:rsidRPr="00F74A3F">
        <w:rPr>
          <w:spacing w:val="-7"/>
          <w:sz w:val="18"/>
          <w:szCs w:val="18"/>
        </w:rPr>
        <w:t xml:space="preserve">32-144. </w:t>
      </w:r>
      <w:r w:rsidRPr="007345D2">
        <w:rPr>
          <w:color w:val="333333"/>
          <w:sz w:val="18"/>
          <w:szCs w:val="18"/>
        </w:rPr>
        <w:t>Taylor &amp; Francis</w:t>
      </w:r>
      <w:r>
        <w:rPr>
          <w:color w:val="333333"/>
        </w:rPr>
        <w:t xml:space="preserve">, </w:t>
      </w:r>
      <w:r w:rsidRPr="00F74A3F">
        <w:rPr>
          <w:spacing w:val="-6"/>
          <w:sz w:val="18"/>
          <w:szCs w:val="18"/>
        </w:rPr>
        <w:t>ISSN</w:t>
      </w:r>
      <w:r w:rsidRPr="00F74A3F">
        <w:rPr>
          <w:spacing w:val="-12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1523-1615</w:t>
      </w:r>
    </w:p>
    <w:p w:rsidR="00996867" w:rsidRDefault="00996867" w:rsidP="00996867" w:rsidRPr="007345D2">
      <w:pPr>
        <w:widowControl/>
        <w:autoSpaceDE/>
        <w:autoSpaceDN/>
        <w:pStyle w:val="a4"/>
        <w:jc w:val="both"/>
        <w:ind w:left="360"/>
        <w:ind w:right="27"/>
        <w:ind w:firstLine="0"/>
        <w:rPr>
          <w:spacing w:val="-6"/>
          <w:i/>
          <w:u w:val="single"/>
          <w:color w:val="1F497D"/>
          <w:sz w:val="18"/>
          <w:szCs w:val="18"/>
        </w:rPr>
      </w:pPr>
    </w:p>
    <w:p w:rsidR="00996867" w:rsidRDefault="00996867" w:rsidP="00A342B6" w:rsidRPr="00996867">
      <w:pPr>
        <w:widowControl/>
        <w:autoSpaceDE/>
        <w:autoSpaceDN/>
        <w:pStyle w:val="a4"/>
        <w:jc w:val="both"/>
        <w:ind w:left="1080"/>
        <w:ind w:right="27"/>
        <w:ind w:firstLine="54"/>
        <w:rPr>
          <w:spacing w:val="-6"/>
          <w:lang w:val="fr-BE"/>
          <w:i/>
          <w:u w:val="single"/>
          <w:color w:val="1F497D"/>
          <w:sz w:val="18"/>
          <w:szCs w:val="18"/>
        </w:rPr>
      </w:pPr>
      <w:r w:rsidRPr="00996867">
        <w:rPr>
          <w:spacing w:val="-6"/>
          <w:lang w:val="it-IT"/>
          <w:i/>
          <w:u w:val="single"/>
          <w:color w:val="1F497D"/>
          <w:sz w:val="18"/>
          <w:szCs w:val="18"/>
        </w:rPr>
        <w:t>în reviste din străinătate recunoscute</w:t>
      </w:r>
    </w:p>
    <w:p w:rsidR="007345D2" w:rsidRDefault="007345D2" w:rsidP="007345D2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46">
        <w:r w:rsidRPr="008411B2">
          <w:rPr>
            <w:spacing w:val="-6"/>
            <w:rStyle w:val="a8"/>
            <w:sz w:val="18"/>
            <w:szCs w:val="18"/>
          </w:rPr>
          <w:t>Memoria</w:t>
        </w:r>
        <w:r w:rsidRPr="008411B2">
          <w:rPr>
            <w:spacing w:val="-13"/>
            <w:rStyle w:val="a8"/>
            <w:sz w:val="18"/>
            <w:szCs w:val="18"/>
          </w:rPr>
          <w:t xml:space="preserve"> </w:t>
        </w:r>
        <w:r w:rsidRPr="008411B2">
          <w:rPr>
            <w:spacing w:val="-6"/>
            <w:rStyle w:val="a8"/>
            <w:sz w:val="18"/>
            <w:szCs w:val="18"/>
          </w:rPr>
          <w:t>sensibilă</w:t>
        </w:r>
        <w:r w:rsidRPr="008411B2">
          <w:rPr>
            <w:spacing w:val="-9"/>
            <w:rStyle w:val="a8"/>
            <w:sz w:val="18"/>
            <w:szCs w:val="18"/>
          </w:rPr>
          <w:t xml:space="preserve"> </w:t>
        </w:r>
        <w:r w:rsidRPr="008411B2">
          <w:rPr>
            <w:rStyle w:val="a8"/>
            <w:sz w:val="18"/>
            <w:szCs w:val="18"/>
          </w:rPr>
          <w:t>a</w:t>
        </w:r>
        <w:r w:rsidRPr="008411B2">
          <w:rPr>
            <w:spacing w:val="-13"/>
            <w:rStyle w:val="a8"/>
            <w:sz w:val="18"/>
            <w:szCs w:val="18"/>
          </w:rPr>
          <w:t xml:space="preserve"> </w:t>
        </w:r>
        <w:r w:rsidRPr="008411B2">
          <w:rPr>
            <w:spacing w:val="-5"/>
            <w:rStyle w:val="a8"/>
            <w:sz w:val="18"/>
            <w:szCs w:val="18"/>
          </w:rPr>
          <w:t>unei</w:t>
        </w:r>
        <w:r w:rsidRPr="008411B2">
          <w:rPr>
            <w:spacing w:val="-13"/>
            <w:rStyle w:val="a8"/>
            <w:sz w:val="18"/>
            <w:szCs w:val="18"/>
          </w:rPr>
          <w:t xml:space="preserve"> </w:t>
        </w:r>
        <w:r w:rsidRPr="008411B2">
          <w:rPr>
            <w:spacing w:val="-6"/>
            <w:rStyle w:val="a8"/>
            <w:sz w:val="18"/>
            <w:szCs w:val="18"/>
          </w:rPr>
          <w:t>experiențe</w:t>
        </w:r>
        <w:r w:rsidRPr="008411B2">
          <w:rPr>
            <w:spacing w:val="-13"/>
            <w:rStyle w:val="a8"/>
            <w:sz w:val="18"/>
            <w:szCs w:val="18"/>
          </w:rPr>
          <w:t xml:space="preserve"> </w:t>
        </w:r>
        <w:r w:rsidRPr="008411B2">
          <w:rPr>
            <w:spacing w:val="-6"/>
            <w:rStyle w:val="a8"/>
            <w:sz w:val="18"/>
            <w:szCs w:val="18"/>
          </w:rPr>
          <w:t>traumatice</w:t>
        </w:r>
        <w:r w:rsidRPr="008411B2">
          <w:rPr>
            <w:spacing w:val="-8"/>
            <w:rStyle w:val="a8"/>
            <w:sz w:val="18"/>
            <w:szCs w:val="18"/>
          </w:rPr>
          <w:t xml:space="preserve"> </w:t>
        </w:r>
        <w:r w:rsidRPr="008411B2">
          <w:rPr>
            <w:rStyle w:val="a8"/>
            <w:sz w:val="18"/>
            <w:szCs w:val="18"/>
          </w:rPr>
          <w:t>–</w:t>
        </w:r>
        <w:r w:rsidRPr="008411B2">
          <w:rPr>
            <w:spacing w:val="-13"/>
            <w:rStyle w:val="a8"/>
            <w:sz w:val="18"/>
            <w:szCs w:val="18"/>
          </w:rPr>
          <w:t xml:space="preserve"> </w:t>
        </w:r>
        <w:r w:rsidRPr="008411B2">
          <w:rPr>
            <w:spacing w:val="-6"/>
            <w:rStyle w:val="a8"/>
            <w:sz w:val="18"/>
            <w:szCs w:val="18"/>
          </w:rPr>
          <w:t>copiii</w:t>
        </w:r>
        <w:r w:rsidRPr="008411B2">
          <w:rPr>
            <w:spacing w:val="-8"/>
            <w:rStyle w:val="a8"/>
            <w:sz w:val="18"/>
            <w:szCs w:val="18"/>
          </w:rPr>
          <w:t xml:space="preserve"> </w:t>
        </w:r>
        <w:r w:rsidRPr="008411B2">
          <w:rPr>
            <w:spacing w:val="-7"/>
            <w:rStyle w:val="a8"/>
            <w:sz w:val="18"/>
            <w:szCs w:val="18"/>
          </w:rPr>
          <w:t>Gulagului.</w:t>
        </w:r>
        <w:r w:rsidRPr="008411B2">
          <w:rPr>
            <w:spacing w:val="-11"/>
            <w:rStyle w:val="a8"/>
            <w:sz w:val="18"/>
            <w:szCs w:val="18"/>
          </w:rPr>
          <w:t xml:space="preserve"> </w:t>
        </w:r>
        <w:r w:rsidRPr="008411B2">
          <w:rPr>
            <w:spacing w:val="-6"/>
            <w:rStyle w:val="a8"/>
            <w:i/>
            <w:sz w:val="18"/>
            <w:szCs w:val="18"/>
          </w:rPr>
          <w:t>Academica.</w:t>
        </w:r>
      </w:hyperlink>
      <w:r w:rsidRPr="00F74A3F">
        <w:rPr>
          <w:spacing w:val="-7"/>
          <w:i/>
          <w:sz w:val="18"/>
          <w:szCs w:val="18"/>
        </w:rPr>
        <w:t xml:space="preserve"> </w:t>
      </w:r>
      <w:r w:rsidRPr="00C828F9">
        <w:rPr>
          <w:spacing w:val="-7"/>
          <w:lang w:val="fr-BE"/>
          <w:i/>
          <w:sz w:val="18"/>
          <w:szCs w:val="18"/>
        </w:rPr>
        <w:t>Revistă</w:t>
      </w:r>
      <w:r w:rsidRPr="00C828F9">
        <w:rPr>
          <w:spacing w:val="-9"/>
          <w:lang w:val="fr-BE"/>
          <w:i/>
          <w:sz w:val="18"/>
          <w:szCs w:val="18"/>
        </w:rPr>
        <w:t xml:space="preserve"> </w:t>
      </w:r>
      <w:r w:rsidRPr="00C828F9">
        <w:rPr>
          <w:spacing w:val="-6"/>
          <w:lang w:val="fr-BE"/>
          <w:i/>
          <w:sz w:val="18"/>
          <w:szCs w:val="18"/>
        </w:rPr>
        <w:t>editată</w:t>
      </w:r>
      <w:r w:rsidRPr="00C828F9">
        <w:rPr>
          <w:spacing w:val="-13"/>
          <w:lang w:val="fr-BE"/>
          <w:i/>
          <w:sz w:val="18"/>
          <w:szCs w:val="18"/>
        </w:rPr>
        <w:t xml:space="preserve"> </w:t>
      </w:r>
      <w:r w:rsidRPr="00C828F9">
        <w:rPr>
          <w:spacing w:val="-3"/>
          <w:lang w:val="fr-BE"/>
          <w:i/>
          <w:sz w:val="18"/>
          <w:szCs w:val="18"/>
        </w:rPr>
        <w:t>de</w:t>
      </w:r>
      <w:r w:rsidRPr="00C828F9">
        <w:rPr>
          <w:spacing w:val="-17"/>
          <w:lang w:val="fr-BE"/>
          <w:i/>
          <w:sz w:val="18"/>
          <w:szCs w:val="18"/>
        </w:rPr>
        <w:t xml:space="preserve"> </w:t>
      </w:r>
      <w:r w:rsidRPr="00C828F9">
        <w:rPr>
          <w:spacing w:val="-7"/>
          <w:lang w:val="fr-BE"/>
          <w:i/>
          <w:sz w:val="18"/>
          <w:szCs w:val="18"/>
        </w:rPr>
        <w:t>Academia Română</w:t>
      </w:r>
      <w:r w:rsidRPr="00C828F9">
        <w:rPr>
          <w:spacing w:val="-7"/>
          <w:lang w:val="fr-BE"/>
          <w:sz w:val="18"/>
          <w:szCs w:val="18"/>
        </w:rPr>
        <w:t xml:space="preserve">, 2017, </w:t>
      </w:r>
      <w:r w:rsidRPr="00C828F9">
        <w:rPr>
          <w:spacing w:val="-9"/>
          <w:lang w:val="fr-BE"/>
          <w:sz w:val="18"/>
          <w:szCs w:val="18"/>
        </w:rPr>
        <w:t xml:space="preserve">nr. 10-11, </w:t>
      </w:r>
      <w:r w:rsidRPr="00C828F9">
        <w:rPr>
          <w:spacing w:val="-7"/>
          <w:lang w:val="fr-BE"/>
          <w:sz w:val="18"/>
          <w:szCs w:val="18"/>
        </w:rPr>
        <w:t xml:space="preserve">octombrie-noiembrie, </w:t>
      </w:r>
      <w:r w:rsidRPr="00C828F9">
        <w:rPr>
          <w:spacing w:val="-6"/>
          <w:lang w:val="fr-BE"/>
          <w:sz w:val="18"/>
          <w:szCs w:val="18"/>
        </w:rPr>
        <w:t xml:space="preserve">anul XXVII (324-325), </w:t>
      </w:r>
      <w:r w:rsidRPr="00C828F9">
        <w:rPr>
          <w:spacing w:val="-5"/>
          <w:lang w:val="fr-BE"/>
          <w:sz w:val="18"/>
          <w:szCs w:val="18"/>
        </w:rPr>
        <w:t xml:space="preserve">p. </w:t>
      </w:r>
      <w:r w:rsidRPr="00C828F9">
        <w:rPr>
          <w:spacing w:val="-6"/>
          <w:lang w:val="fr-BE"/>
          <w:sz w:val="18"/>
          <w:szCs w:val="18"/>
        </w:rPr>
        <w:t xml:space="preserve">60-69. </w:t>
      </w:r>
      <w:r w:rsidRPr="00F74A3F">
        <w:rPr>
          <w:spacing w:val="-6"/>
          <w:sz w:val="18"/>
          <w:szCs w:val="18"/>
        </w:rPr>
        <w:t xml:space="preserve">ISSN </w:t>
      </w:r>
      <w:r w:rsidRPr="00F74A3F">
        <w:rPr>
          <w:spacing w:val="-7"/>
          <w:sz w:val="18"/>
          <w:szCs w:val="18"/>
        </w:rPr>
        <w:t>1220-5737.</w:t>
      </w:r>
    </w:p>
    <w:p w:rsidR="007345D2" w:rsidRDefault="00996867" w:rsidP="007345D2" w:rsidRPr="007345D2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lang w:val="fr-BE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47">
        <w:r w:rsidRPr="00AD675A">
          <w:rPr>
            <w:spacing w:val="-7"/>
            <w:rStyle w:val="a8"/>
            <w:sz w:val="18"/>
            <w:szCs w:val="18"/>
          </w:rPr>
          <w:t xml:space="preserve">Castitatea </w:t>
        </w:r>
        <w:r w:rsidRPr="00AD675A">
          <w:rPr>
            <w:spacing w:val="-6"/>
            <w:rStyle w:val="a8"/>
            <w:sz w:val="18"/>
            <w:szCs w:val="18"/>
          </w:rPr>
          <w:t xml:space="preserve">miresei </w:t>
        </w:r>
        <w:r w:rsidRPr="00AD675A">
          <w:rPr>
            <w:spacing w:val="-4"/>
            <w:rStyle w:val="a8"/>
            <w:sz w:val="18"/>
            <w:szCs w:val="18"/>
          </w:rPr>
          <w:t xml:space="preserve">și </w:t>
        </w:r>
        <w:r w:rsidRPr="00AD675A">
          <w:rPr>
            <w:spacing w:val="-7"/>
            <w:rStyle w:val="a8"/>
            <w:sz w:val="18"/>
            <w:szCs w:val="18"/>
          </w:rPr>
          <w:t xml:space="preserve">autoritatea </w:t>
        </w:r>
        <w:r w:rsidRPr="00AD675A">
          <w:rPr>
            <w:spacing w:val="-6"/>
            <w:rStyle w:val="a8"/>
            <w:sz w:val="18"/>
            <w:szCs w:val="18"/>
          </w:rPr>
          <w:t xml:space="preserve">tradiţiei </w:t>
        </w:r>
        <w:r w:rsidRPr="00AD675A">
          <w:rPr>
            <w:spacing w:val="-4"/>
            <w:rStyle w:val="a8"/>
            <w:sz w:val="18"/>
            <w:szCs w:val="18"/>
          </w:rPr>
          <w:t>în</w:t>
        </w:r>
        <w:r w:rsidRPr="00AD675A">
          <w:rPr>
            <w:spacing w:val="-7"/>
            <w:rStyle w:val="a8"/>
            <w:sz w:val="18"/>
            <w:szCs w:val="18"/>
          </w:rPr>
          <w:t xml:space="preserve"> obiceiurile</w:t>
        </w:r>
        <w:r w:rsidRPr="00AD675A">
          <w:rPr>
            <w:spacing w:val="-6"/>
            <w:rStyle w:val="a8"/>
            <w:sz w:val="18"/>
            <w:szCs w:val="18"/>
          </w:rPr>
          <w:t xml:space="preserve"> nupţiale românești </w:t>
        </w:r>
        <w:r w:rsidRPr="00AD675A">
          <w:rPr>
            <w:spacing w:val="-5"/>
            <w:rStyle w:val="a8"/>
            <w:sz w:val="18"/>
            <w:szCs w:val="18"/>
          </w:rPr>
          <w:t xml:space="preserve">din </w:t>
        </w:r>
        <w:r w:rsidRPr="00AD675A">
          <w:rPr>
            <w:spacing w:val="-6"/>
            <w:rStyle w:val="a8"/>
            <w:sz w:val="18"/>
            <w:szCs w:val="18"/>
          </w:rPr>
          <w:t>Basarabia (finele sec.</w:t>
        </w:r>
        <w:r w:rsidRPr="00AD675A">
          <w:rPr>
            <w:spacing w:val="-5"/>
            <w:rStyle w:val="a8"/>
            <w:sz w:val="18"/>
            <w:szCs w:val="18"/>
          </w:rPr>
          <w:t xml:space="preserve"> al </w:t>
        </w:r>
        <w:r w:rsidRPr="00AD675A">
          <w:rPr>
            <w:spacing w:val="-8"/>
            <w:rStyle w:val="a8"/>
            <w:sz w:val="18"/>
            <w:szCs w:val="18"/>
          </w:rPr>
          <w:t>XIX-lea</w:t>
        </w:r>
        <w:r w:rsidRPr="00AD675A">
          <w:rPr>
            <w:rStyle w:val="a8"/>
            <w:sz w:val="18"/>
            <w:szCs w:val="18"/>
          </w:rPr>
          <w:t xml:space="preserve"> - </w:t>
        </w:r>
        <w:r w:rsidRPr="00AD675A">
          <w:rPr>
            <w:spacing w:val="-6"/>
            <w:rStyle w:val="a8"/>
            <w:sz w:val="18"/>
            <w:szCs w:val="18"/>
          </w:rPr>
          <w:t xml:space="preserve">mijlocul </w:t>
        </w:r>
        <w:r w:rsidRPr="00AD675A">
          <w:rPr>
            <w:spacing w:val="-5"/>
            <w:rStyle w:val="a8"/>
            <w:sz w:val="18"/>
            <w:szCs w:val="18"/>
          </w:rPr>
          <w:t xml:space="preserve">sec. al </w:t>
        </w:r>
        <w:r w:rsidRPr="00AD675A">
          <w:rPr>
            <w:spacing w:val="-7"/>
            <w:rStyle w:val="a8"/>
            <w:sz w:val="18"/>
            <w:szCs w:val="18"/>
          </w:rPr>
          <w:t>XX-lea)</w:t>
        </w:r>
      </w:hyperlink>
      <w:r w:rsidRPr="007345D2">
        <w:rPr>
          <w:spacing w:val="-7"/>
          <w:sz w:val="18"/>
          <w:szCs w:val="18"/>
        </w:rPr>
        <w:t xml:space="preserve">, </w:t>
      </w:r>
      <w:r w:rsidRPr="007345D2">
        <w:rPr>
          <w:spacing w:val="-6"/>
          <w:i/>
          <w:sz w:val="18"/>
          <w:szCs w:val="18"/>
        </w:rPr>
        <w:t xml:space="preserve">Caiete </w:t>
      </w:r>
      <w:r w:rsidRPr="007345D2">
        <w:rPr>
          <w:spacing w:val="-5"/>
          <w:i/>
          <w:sz w:val="18"/>
          <w:szCs w:val="18"/>
        </w:rPr>
        <w:t xml:space="preserve">de </w:t>
      </w:r>
      <w:r w:rsidRPr="007345D2">
        <w:rPr>
          <w:spacing w:val="-7"/>
          <w:i/>
          <w:sz w:val="18"/>
          <w:szCs w:val="18"/>
        </w:rPr>
        <w:t xml:space="preserve">Antropologie </w:t>
      </w:r>
      <w:r w:rsidRPr="007345D2">
        <w:rPr>
          <w:spacing w:val="-6"/>
          <w:i/>
          <w:sz w:val="18"/>
          <w:szCs w:val="18"/>
        </w:rPr>
        <w:t xml:space="preserve">Istorică. </w:t>
      </w:r>
      <w:r w:rsidRPr="00F74A3F">
        <w:rPr>
          <w:spacing w:val="-6"/>
          <w:lang w:val="fr-BE"/>
          <w:i/>
          <w:sz w:val="18"/>
          <w:szCs w:val="18"/>
        </w:rPr>
        <w:t xml:space="preserve">Seminarul </w:t>
      </w:r>
      <w:r w:rsidRPr="00F74A3F">
        <w:rPr>
          <w:spacing w:val="-3"/>
          <w:lang w:val="fr-BE"/>
          <w:i/>
          <w:sz w:val="18"/>
          <w:szCs w:val="18"/>
        </w:rPr>
        <w:t xml:space="preserve">de </w:t>
      </w:r>
      <w:r w:rsidRPr="00F74A3F">
        <w:rPr>
          <w:spacing w:val="-7"/>
          <w:lang w:val="fr-BE"/>
          <w:i/>
          <w:sz w:val="18"/>
          <w:szCs w:val="18"/>
        </w:rPr>
        <w:t xml:space="preserve">Antropologie </w:t>
      </w:r>
      <w:r w:rsidRPr="00F74A3F">
        <w:rPr>
          <w:spacing w:val="-6"/>
          <w:lang w:val="fr-BE"/>
          <w:i/>
          <w:sz w:val="18"/>
          <w:szCs w:val="18"/>
        </w:rPr>
        <w:t>Istorică</w:t>
      </w:r>
      <w:r w:rsidRPr="00F74A3F">
        <w:rPr>
          <w:spacing w:val="-6"/>
          <w:lang w:val="fr-BE"/>
          <w:sz w:val="18"/>
          <w:szCs w:val="18"/>
        </w:rPr>
        <w:t xml:space="preserve">, </w:t>
      </w:r>
      <w:r w:rsidRPr="00F74A3F">
        <w:rPr>
          <w:spacing w:val="-7"/>
          <w:lang w:val="fr-BE"/>
          <w:sz w:val="18"/>
          <w:szCs w:val="18"/>
        </w:rPr>
        <w:t xml:space="preserve">Universitatea Babeș   </w:t>
      </w:r>
      <w:r w:rsidRPr="00F74A3F">
        <w:rPr>
          <w:spacing w:val="-6"/>
          <w:lang w:val="fr-BE"/>
          <w:sz w:val="18"/>
          <w:szCs w:val="18"/>
        </w:rPr>
        <w:t xml:space="preserve">Bolyai </w:t>
      </w:r>
      <w:r w:rsidRPr="00F74A3F">
        <w:rPr>
          <w:spacing w:val="-7"/>
          <w:lang w:val="fr-BE"/>
          <w:sz w:val="18"/>
          <w:szCs w:val="18"/>
        </w:rPr>
        <w:t xml:space="preserve">Cluj-Napoca, </w:t>
      </w:r>
      <w:r w:rsidRPr="00F74A3F">
        <w:rPr>
          <w:spacing w:val="-5"/>
          <w:lang w:val="fr-BE"/>
          <w:sz w:val="18"/>
          <w:szCs w:val="18"/>
        </w:rPr>
        <w:t xml:space="preserve">Anul  </w:t>
      </w:r>
      <w:r w:rsidRPr="00F74A3F">
        <w:rPr>
          <w:spacing w:val="-7"/>
          <w:lang w:val="fr-BE"/>
          <w:sz w:val="18"/>
          <w:szCs w:val="18"/>
        </w:rPr>
        <w:t xml:space="preserve">XII,   </w:t>
      </w:r>
      <w:r w:rsidRPr="00F74A3F">
        <w:rPr>
          <w:spacing w:val="-9"/>
          <w:lang w:val="fr-BE"/>
          <w:sz w:val="18"/>
          <w:szCs w:val="18"/>
        </w:rPr>
        <w:t xml:space="preserve">nr. </w:t>
      </w:r>
      <w:r w:rsidRPr="00F74A3F">
        <w:rPr>
          <w:spacing w:val="-6"/>
          <w:lang w:val="fr-BE"/>
          <w:sz w:val="18"/>
          <w:szCs w:val="18"/>
        </w:rPr>
        <w:t>1-2(</w:t>
      </w:r>
      <w:r w:rsidRPr="00F74A3F">
        <w:rPr>
          <w:spacing w:val="-7"/>
          <w:lang w:val="fr-BE"/>
          <w:sz w:val="18"/>
          <w:szCs w:val="18"/>
        </w:rPr>
        <w:t xml:space="preserve">22-23), 2013, </w:t>
      </w:r>
      <w:r w:rsidRPr="00F74A3F">
        <w:rPr>
          <w:spacing w:val="-5"/>
          <w:lang w:val="fr-BE"/>
          <w:sz w:val="18"/>
          <w:szCs w:val="18"/>
        </w:rPr>
        <w:t xml:space="preserve">p. </w:t>
      </w:r>
      <w:r w:rsidRPr="00F74A3F">
        <w:rPr>
          <w:spacing w:val="-7"/>
          <w:lang w:val="fr-BE"/>
          <w:sz w:val="18"/>
          <w:szCs w:val="18"/>
        </w:rPr>
        <w:t xml:space="preserve">274-304, </w:t>
      </w:r>
      <w:r w:rsidRPr="00F74A3F">
        <w:rPr>
          <w:spacing w:val="-6"/>
          <w:lang w:val="fr-BE"/>
          <w:sz w:val="18"/>
          <w:szCs w:val="18"/>
        </w:rPr>
        <w:t xml:space="preserve">ISBN </w:t>
      </w:r>
      <w:r w:rsidRPr="00F74A3F">
        <w:rPr>
          <w:spacing w:val="-7"/>
          <w:lang w:val="fr-BE"/>
          <w:sz w:val="18"/>
          <w:szCs w:val="18"/>
        </w:rPr>
        <w:t>978-606-561-031-6.</w:t>
      </w:r>
    </w:p>
    <w:p w:rsidR="00996867" w:rsidRDefault="007345D2" w:rsidP="007345D2" w:rsidRPr="00A678F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lang w:val="fr-BE"/>
          <w:sz w:val="18"/>
          <w:szCs w:val="18"/>
        </w:rPr>
      </w:pPr>
      <w:r w:rsidRPr="007345D2">
        <w:rPr>
          <w:lang w:val="ro-RO"/>
          <w:sz w:val="18"/>
          <w:szCs w:val="18"/>
        </w:rPr>
        <w:t xml:space="preserve">COJOCARU, Ludmila D. </w:t>
      </w:r>
      <w:hyperlink w:history="1" r:id="rId49">
        <w:r w:rsidRPr="00AD675A">
          <w:rPr>
            <w:spacing w:val="-7"/>
            <w:rStyle w:val="a8"/>
            <w:sz w:val="18"/>
            <w:szCs w:val="18"/>
          </w:rPr>
          <w:t xml:space="preserve">Festivalul Martisor </w:t>
        </w:r>
        <w:r w:rsidRPr="00AD675A">
          <w:rPr>
            <w:rStyle w:val="a8"/>
            <w:sz w:val="18"/>
            <w:szCs w:val="18"/>
          </w:rPr>
          <w:t xml:space="preserve">in </w:t>
        </w:r>
        <w:r w:rsidRPr="00AD675A">
          <w:rPr>
            <w:spacing w:val="-6"/>
            <w:rStyle w:val="a8"/>
            <w:sz w:val="18"/>
            <w:szCs w:val="18"/>
          </w:rPr>
          <w:t xml:space="preserve">Republica </w:t>
        </w:r>
        <w:r w:rsidRPr="00AD675A">
          <w:rPr>
            <w:spacing w:val="-7"/>
            <w:rStyle w:val="a8"/>
            <w:sz w:val="18"/>
            <w:szCs w:val="18"/>
          </w:rPr>
          <w:t xml:space="preserve">Moldova: </w:t>
        </w:r>
        <w:r w:rsidRPr="00AD675A">
          <w:rPr>
            <w:spacing w:val="-6"/>
            <w:rStyle w:val="a8"/>
            <w:sz w:val="18"/>
            <w:szCs w:val="18"/>
          </w:rPr>
          <w:t xml:space="preserve">proiecții </w:t>
        </w:r>
        <w:r w:rsidRPr="00AD675A">
          <w:rPr>
            <w:spacing w:val="-7"/>
            <w:rStyle w:val="a8"/>
            <w:sz w:val="18"/>
            <w:szCs w:val="18"/>
          </w:rPr>
          <w:t xml:space="preserve">performative </w:t>
        </w:r>
        <w:r w:rsidRPr="00AD675A">
          <w:rPr>
            <w:spacing w:val="-5"/>
            <w:rStyle w:val="a8"/>
            <w:sz w:val="18"/>
            <w:szCs w:val="18"/>
          </w:rPr>
          <w:t xml:space="preserve">ale </w:t>
        </w:r>
        <w:r w:rsidRPr="00AD675A">
          <w:rPr>
            <w:spacing w:val="-6"/>
            <w:rStyle w:val="a8"/>
            <w:sz w:val="18"/>
            <w:szCs w:val="18"/>
          </w:rPr>
          <w:t xml:space="preserve">renașterii </w:t>
        </w:r>
        <w:r w:rsidR="00AD675A" w:rsidRPr="00AD675A">
          <w:rPr>
            <w:spacing w:val="-7"/>
            <w:rStyle w:val="a8"/>
            <w:sz w:val="18"/>
            <w:szCs w:val="18"/>
          </w:rPr>
          <w:t>naţionale</w:t>
        </w:r>
      </w:hyperlink>
      <w:r w:rsidR="00AD675A">
        <w:rPr>
          <w:spacing w:val="-7"/>
          <w:sz w:val="18"/>
          <w:szCs w:val="18"/>
        </w:rPr>
        <w:t>, S</w:t>
      </w:r>
      <w:r w:rsidRPr="007345D2">
        <w:rPr>
          <w:spacing w:val="-6"/>
          <w:sz w:val="18"/>
          <w:szCs w:val="18"/>
        </w:rPr>
        <w:t xml:space="preserve">pecial </w:t>
      </w:r>
      <w:r w:rsidRPr="007345D2">
        <w:rPr>
          <w:spacing w:val="-5"/>
          <w:sz w:val="18"/>
          <w:szCs w:val="18"/>
        </w:rPr>
        <w:t xml:space="preserve">issue </w:t>
      </w:r>
      <w:r w:rsidRPr="007345D2">
        <w:rPr>
          <w:spacing w:val="-3"/>
          <w:sz w:val="18"/>
          <w:szCs w:val="18"/>
        </w:rPr>
        <w:t xml:space="preserve">of </w:t>
      </w:r>
      <w:r w:rsidRPr="007345D2">
        <w:rPr>
          <w:spacing w:val="-7"/>
          <w:i/>
          <w:sz w:val="18"/>
          <w:szCs w:val="18"/>
        </w:rPr>
        <w:t xml:space="preserve">Interstitio. </w:t>
      </w:r>
      <w:r w:rsidRPr="007345D2">
        <w:rPr>
          <w:spacing w:val="-6"/>
          <w:i/>
          <w:sz w:val="18"/>
          <w:szCs w:val="18"/>
        </w:rPr>
        <w:t xml:space="preserve">East </w:t>
      </w:r>
      <w:r w:rsidRPr="007345D2">
        <w:rPr>
          <w:spacing w:val="-7"/>
          <w:i/>
          <w:sz w:val="18"/>
          <w:szCs w:val="18"/>
        </w:rPr>
        <w:t xml:space="preserve">European Review </w:t>
      </w:r>
      <w:r w:rsidRPr="007345D2">
        <w:rPr>
          <w:spacing w:val="-5"/>
          <w:i/>
          <w:sz w:val="18"/>
          <w:szCs w:val="18"/>
        </w:rPr>
        <w:t xml:space="preserve">of </w:t>
      </w:r>
      <w:r w:rsidRPr="007345D2">
        <w:rPr>
          <w:spacing w:val="-6"/>
          <w:i/>
          <w:sz w:val="18"/>
          <w:szCs w:val="18"/>
        </w:rPr>
        <w:t xml:space="preserve">Historical </w:t>
      </w:r>
      <w:r w:rsidRPr="007345D2">
        <w:rPr>
          <w:spacing w:val="-4"/>
          <w:i/>
          <w:sz w:val="18"/>
          <w:szCs w:val="18"/>
        </w:rPr>
        <w:t xml:space="preserve">and </w:t>
      </w:r>
      <w:r w:rsidRPr="007345D2">
        <w:rPr>
          <w:spacing w:val="-6"/>
          <w:i/>
          <w:sz w:val="18"/>
          <w:szCs w:val="18"/>
        </w:rPr>
        <w:t xml:space="preserve">Cultural </w:t>
      </w:r>
      <w:r w:rsidRPr="007345D2">
        <w:rPr>
          <w:spacing w:val="-7"/>
          <w:i/>
          <w:sz w:val="18"/>
          <w:szCs w:val="18"/>
        </w:rPr>
        <w:t>Anthropology</w:t>
      </w:r>
      <w:r w:rsidRPr="007345D2">
        <w:rPr>
          <w:spacing w:val="-7"/>
          <w:sz w:val="18"/>
          <w:szCs w:val="18"/>
        </w:rPr>
        <w:t xml:space="preserve">, </w:t>
      </w:r>
      <w:r w:rsidRPr="007345D2">
        <w:rPr>
          <w:spacing w:val="-5"/>
          <w:sz w:val="18"/>
          <w:szCs w:val="18"/>
        </w:rPr>
        <w:t xml:space="preserve">vol. </w:t>
      </w:r>
      <w:r w:rsidRPr="007345D2">
        <w:rPr>
          <w:spacing w:val="-13"/>
          <w:sz w:val="18"/>
          <w:szCs w:val="18"/>
        </w:rPr>
        <w:t xml:space="preserve">V, </w:t>
      </w:r>
      <w:r w:rsidRPr="007345D2">
        <w:rPr>
          <w:spacing w:val="-9"/>
          <w:sz w:val="18"/>
          <w:szCs w:val="18"/>
        </w:rPr>
        <w:t xml:space="preserve">nr. </w:t>
      </w:r>
      <w:r w:rsidRPr="007345D2">
        <w:rPr>
          <w:spacing w:val="-7"/>
          <w:sz w:val="18"/>
          <w:szCs w:val="18"/>
        </w:rPr>
        <w:t xml:space="preserve">1-2(9-10): Time, </w:t>
      </w:r>
      <w:r w:rsidRPr="007345D2">
        <w:rPr>
          <w:spacing w:val="-6"/>
          <w:sz w:val="18"/>
          <w:szCs w:val="18"/>
        </w:rPr>
        <w:t xml:space="preserve">Space </w:t>
      </w:r>
      <w:r w:rsidRPr="007345D2">
        <w:rPr>
          <w:spacing w:val="-5"/>
          <w:sz w:val="18"/>
          <w:szCs w:val="18"/>
        </w:rPr>
        <w:t xml:space="preserve">and </w:t>
      </w:r>
      <w:r w:rsidRPr="007345D2">
        <w:rPr>
          <w:spacing w:val="-6"/>
          <w:sz w:val="18"/>
          <w:szCs w:val="18"/>
        </w:rPr>
        <w:t xml:space="preserve">Agency </w:t>
      </w:r>
      <w:r w:rsidRPr="007345D2">
        <w:rPr>
          <w:spacing w:val="-4"/>
          <w:sz w:val="18"/>
          <w:szCs w:val="18"/>
        </w:rPr>
        <w:t xml:space="preserve">in </w:t>
      </w:r>
      <w:r w:rsidRPr="007345D2">
        <w:rPr>
          <w:spacing w:val="-7"/>
          <w:sz w:val="18"/>
          <w:szCs w:val="18"/>
        </w:rPr>
        <w:t xml:space="preserve">(Post)socialist Festive </w:t>
      </w:r>
      <w:r w:rsidRPr="007345D2">
        <w:rPr>
          <w:spacing w:val="-6"/>
          <w:sz w:val="18"/>
          <w:szCs w:val="18"/>
        </w:rPr>
        <w:t xml:space="preserve">Culture, Ludmila </w:t>
      </w:r>
      <w:r w:rsidRPr="007345D2">
        <w:rPr>
          <w:spacing w:val="-5"/>
          <w:sz w:val="18"/>
          <w:szCs w:val="18"/>
        </w:rPr>
        <w:t xml:space="preserve">D. </w:t>
      </w:r>
      <w:r w:rsidRPr="007345D2">
        <w:rPr>
          <w:spacing w:val="-6"/>
          <w:sz w:val="18"/>
          <w:szCs w:val="18"/>
        </w:rPr>
        <w:t xml:space="preserve">Cojocaru </w:t>
      </w:r>
      <w:r w:rsidRPr="007345D2">
        <w:rPr>
          <w:sz w:val="18"/>
          <w:szCs w:val="18"/>
        </w:rPr>
        <w:t xml:space="preserve">&amp; </w:t>
      </w:r>
      <w:r w:rsidRPr="007345D2">
        <w:rPr>
          <w:spacing w:val="-6"/>
          <w:sz w:val="18"/>
          <w:szCs w:val="18"/>
        </w:rPr>
        <w:t xml:space="preserve">Jennifer </w:t>
      </w:r>
      <w:r w:rsidRPr="007345D2">
        <w:rPr>
          <w:spacing w:val="-5"/>
          <w:sz w:val="18"/>
          <w:szCs w:val="18"/>
        </w:rPr>
        <w:t xml:space="preserve">R. </w:t>
      </w:r>
      <w:r w:rsidRPr="007345D2">
        <w:rPr>
          <w:spacing w:val="-6"/>
          <w:sz w:val="18"/>
          <w:szCs w:val="18"/>
        </w:rPr>
        <w:t xml:space="preserve">Cash (guest eds), </w:t>
      </w:r>
      <w:r w:rsidRPr="007345D2">
        <w:rPr>
          <w:spacing w:val="-7"/>
          <w:sz w:val="18"/>
          <w:szCs w:val="18"/>
        </w:rPr>
        <w:t xml:space="preserve">2013, </w:t>
      </w:r>
      <w:r w:rsidRPr="007345D2">
        <w:rPr>
          <w:spacing w:val="-9"/>
          <w:sz w:val="18"/>
          <w:szCs w:val="18"/>
        </w:rPr>
        <w:t xml:space="preserve">p. 112-124. </w:t>
      </w:r>
      <w:r w:rsidRPr="007345D2">
        <w:rPr>
          <w:spacing w:val="-7"/>
          <w:lang w:val="fr-BE"/>
          <w:sz w:val="18"/>
          <w:szCs w:val="18"/>
        </w:rPr>
        <w:t>ISSN: 1857-047X</w:t>
      </w:r>
    </w:p>
    <w:p w:rsidR="00A678FF" w:rsidRDefault="00AD675A" w:rsidP="00A342B6" w:rsidRPr="00A342B6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7345D2">
        <w:rPr>
          <w:lang w:val="ro-RO"/>
          <w:sz w:val="18"/>
          <w:szCs w:val="18"/>
        </w:rPr>
        <w:t>COJOCARU, Ludmila D.</w:t>
      </w:r>
      <w:r>
        <w:rPr>
          <w:lang w:val="ro-RO"/>
          <w:sz w:val="18"/>
          <w:szCs w:val="18"/>
        </w:rPr>
        <w:t xml:space="preserve">, CASH, Jennifer R. </w:t>
      </w:r>
      <w:hyperlink w:history="1" r:id="rId48">
        <w:r w:rsidR="00A678FF" w:rsidRPr="00AD675A">
          <w:rPr>
            <w:rStyle w:val="a8"/>
            <w:sz w:val="18"/>
            <w:szCs w:val="18"/>
          </w:rPr>
          <w:t>Approaching festive culture after socialism: historical ruptures, continuities of memory</w:t>
        </w:r>
      </w:hyperlink>
      <w:r>
        <w:rPr>
          <w:sz w:val="18"/>
          <w:szCs w:val="18"/>
        </w:rPr>
        <w:t>. S</w:t>
      </w:r>
      <w:r w:rsidRPr="007345D2">
        <w:rPr>
          <w:spacing w:val="-6"/>
          <w:sz w:val="18"/>
          <w:szCs w:val="18"/>
        </w:rPr>
        <w:t xml:space="preserve">pecial </w:t>
      </w:r>
      <w:r w:rsidRPr="007345D2">
        <w:rPr>
          <w:spacing w:val="-5"/>
          <w:sz w:val="18"/>
          <w:szCs w:val="18"/>
        </w:rPr>
        <w:t xml:space="preserve">issue </w:t>
      </w:r>
      <w:r w:rsidRPr="007345D2">
        <w:rPr>
          <w:spacing w:val="-3"/>
          <w:sz w:val="18"/>
          <w:szCs w:val="18"/>
        </w:rPr>
        <w:t xml:space="preserve">of </w:t>
      </w:r>
      <w:r w:rsidRPr="007345D2">
        <w:rPr>
          <w:spacing w:val="-7"/>
          <w:i/>
          <w:sz w:val="18"/>
          <w:szCs w:val="18"/>
        </w:rPr>
        <w:t xml:space="preserve">Interstitio. </w:t>
      </w:r>
      <w:r w:rsidRPr="007345D2">
        <w:rPr>
          <w:spacing w:val="-6"/>
          <w:i/>
          <w:sz w:val="18"/>
          <w:szCs w:val="18"/>
        </w:rPr>
        <w:t xml:space="preserve">East </w:t>
      </w:r>
      <w:r w:rsidRPr="007345D2">
        <w:rPr>
          <w:spacing w:val="-7"/>
          <w:i/>
          <w:sz w:val="18"/>
          <w:szCs w:val="18"/>
        </w:rPr>
        <w:t xml:space="preserve">European Review </w:t>
      </w:r>
      <w:r w:rsidRPr="007345D2">
        <w:rPr>
          <w:spacing w:val="-5"/>
          <w:i/>
          <w:sz w:val="18"/>
          <w:szCs w:val="18"/>
        </w:rPr>
        <w:t xml:space="preserve">of </w:t>
      </w:r>
      <w:r w:rsidRPr="007345D2">
        <w:rPr>
          <w:spacing w:val="-6"/>
          <w:i/>
          <w:sz w:val="18"/>
          <w:szCs w:val="18"/>
        </w:rPr>
        <w:t xml:space="preserve">Historical </w:t>
      </w:r>
      <w:r w:rsidRPr="007345D2">
        <w:rPr>
          <w:spacing w:val="-4"/>
          <w:i/>
          <w:sz w:val="18"/>
          <w:szCs w:val="18"/>
        </w:rPr>
        <w:t xml:space="preserve">and </w:t>
      </w:r>
      <w:r w:rsidRPr="007345D2">
        <w:rPr>
          <w:spacing w:val="-6"/>
          <w:i/>
          <w:sz w:val="18"/>
          <w:szCs w:val="18"/>
        </w:rPr>
        <w:t xml:space="preserve">Cultural </w:t>
      </w:r>
      <w:r w:rsidRPr="007345D2">
        <w:rPr>
          <w:spacing w:val="-7"/>
          <w:i/>
          <w:sz w:val="18"/>
          <w:szCs w:val="18"/>
        </w:rPr>
        <w:t>Anthropology</w:t>
      </w:r>
      <w:r w:rsidRPr="007345D2">
        <w:rPr>
          <w:spacing w:val="-7"/>
          <w:sz w:val="18"/>
          <w:szCs w:val="18"/>
        </w:rPr>
        <w:t xml:space="preserve">, </w:t>
      </w:r>
      <w:r w:rsidRPr="007345D2">
        <w:rPr>
          <w:spacing w:val="-5"/>
          <w:sz w:val="18"/>
          <w:szCs w:val="18"/>
        </w:rPr>
        <w:t xml:space="preserve">vol. </w:t>
      </w:r>
      <w:r w:rsidRPr="007345D2">
        <w:rPr>
          <w:spacing w:val="-13"/>
          <w:sz w:val="18"/>
          <w:szCs w:val="18"/>
        </w:rPr>
        <w:t xml:space="preserve">V, </w:t>
      </w:r>
      <w:r w:rsidRPr="007345D2">
        <w:rPr>
          <w:spacing w:val="-9"/>
          <w:sz w:val="18"/>
          <w:szCs w:val="18"/>
        </w:rPr>
        <w:t xml:space="preserve">nr. </w:t>
      </w:r>
      <w:r w:rsidRPr="007345D2">
        <w:rPr>
          <w:spacing w:val="-7"/>
          <w:sz w:val="18"/>
          <w:szCs w:val="18"/>
        </w:rPr>
        <w:t xml:space="preserve">1-2(9-10): Time, </w:t>
      </w:r>
      <w:r w:rsidRPr="007345D2">
        <w:rPr>
          <w:spacing w:val="-6"/>
          <w:sz w:val="18"/>
          <w:szCs w:val="18"/>
        </w:rPr>
        <w:t xml:space="preserve">Space </w:t>
      </w:r>
      <w:r w:rsidRPr="007345D2">
        <w:rPr>
          <w:spacing w:val="-5"/>
          <w:sz w:val="18"/>
          <w:szCs w:val="18"/>
        </w:rPr>
        <w:t xml:space="preserve">and </w:t>
      </w:r>
      <w:r w:rsidRPr="007345D2">
        <w:rPr>
          <w:spacing w:val="-6"/>
          <w:sz w:val="18"/>
          <w:szCs w:val="18"/>
        </w:rPr>
        <w:t xml:space="preserve">Agency </w:t>
      </w:r>
      <w:r w:rsidRPr="007345D2">
        <w:rPr>
          <w:spacing w:val="-4"/>
          <w:sz w:val="18"/>
          <w:szCs w:val="18"/>
        </w:rPr>
        <w:t xml:space="preserve">in </w:t>
      </w:r>
      <w:r w:rsidRPr="007345D2">
        <w:rPr>
          <w:spacing w:val="-7"/>
          <w:sz w:val="18"/>
          <w:szCs w:val="18"/>
        </w:rPr>
        <w:t xml:space="preserve">(Post)socialist Festive </w:t>
      </w:r>
      <w:r w:rsidRPr="007345D2">
        <w:rPr>
          <w:spacing w:val="-6"/>
          <w:sz w:val="18"/>
          <w:szCs w:val="18"/>
        </w:rPr>
        <w:t xml:space="preserve">Culture, Ludmila </w:t>
      </w:r>
      <w:r w:rsidRPr="007345D2">
        <w:rPr>
          <w:spacing w:val="-5"/>
          <w:sz w:val="18"/>
          <w:szCs w:val="18"/>
        </w:rPr>
        <w:t xml:space="preserve">D. </w:t>
      </w:r>
      <w:r w:rsidRPr="007345D2">
        <w:rPr>
          <w:spacing w:val="-6"/>
          <w:sz w:val="18"/>
          <w:szCs w:val="18"/>
        </w:rPr>
        <w:t xml:space="preserve">Cojocaru </w:t>
      </w:r>
      <w:r w:rsidRPr="007345D2">
        <w:rPr>
          <w:sz w:val="18"/>
          <w:szCs w:val="18"/>
        </w:rPr>
        <w:t xml:space="preserve">&amp; </w:t>
      </w:r>
      <w:r w:rsidRPr="007345D2">
        <w:rPr>
          <w:spacing w:val="-6"/>
          <w:sz w:val="18"/>
          <w:szCs w:val="18"/>
        </w:rPr>
        <w:t xml:space="preserve">Jennifer </w:t>
      </w:r>
      <w:r w:rsidRPr="007345D2">
        <w:rPr>
          <w:spacing w:val="-5"/>
          <w:sz w:val="18"/>
          <w:szCs w:val="18"/>
        </w:rPr>
        <w:t xml:space="preserve">R. </w:t>
      </w:r>
      <w:r w:rsidRPr="007345D2">
        <w:rPr>
          <w:spacing w:val="-6"/>
          <w:sz w:val="18"/>
          <w:szCs w:val="18"/>
        </w:rPr>
        <w:t xml:space="preserve">Cash (guest eds), </w:t>
      </w:r>
      <w:r w:rsidRPr="007345D2">
        <w:rPr>
          <w:spacing w:val="-7"/>
          <w:sz w:val="18"/>
          <w:szCs w:val="18"/>
        </w:rPr>
        <w:t xml:space="preserve">2013, </w:t>
      </w:r>
      <w:r w:rsidRPr="007345D2">
        <w:rPr>
          <w:spacing w:val="-9"/>
          <w:sz w:val="18"/>
          <w:szCs w:val="18"/>
        </w:rPr>
        <w:t xml:space="preserve">p. </w:t>
      </w:r>
      <w:r>
        <w:rPr>
          <w:spacing w:val="-9"/>
          <w:sz w:val="18"/>
          <w:szCs w:val="18"/>
        </w:rPr>
        <w:t>5-15</w:t>
      </w:r>
      <w:r w:rsidRPr="007345D2">
        <w:rPr>
          <w:spacing w:val="-9"/>
          <w:sz w:val="18"/>
          <w:szCs w:val="18"/>
        </w:rPr>
        <w:t xml:space="preserve">. </w:t>
      </w:r>
      <w:r w:rsidRPr="00AD675A">
        <w:rPr>
          <w:spacing w:val="-7"/>
          <w:sz w:val="18"/>
          <w:szCs w:val="18"/>
        </w:rPr>
        <w:t>ISSN: 1857-047X</w:t>
      </w:r>
    </w:p>
    <w:p w:rsidR="007345D2" w:rsidRDefault="007345D2" w:rsidP="00A678FF" w:rsidRPr="00A678FF">
      <w:pPr>
        <w:pStyle w:val="TableParagraph"/>
        <w:jc w:val="both"/>
        <w:ind w:left="1560"/>
        <w:ind w:right="27"/>
        <w:rPr>
          <w:sz w:val="18"/>
          <w:szCs w:val="18"/>
        </w:rPr>
      </w:pPr>
    </w:p>
    <w:p w:rsidR="00996867" w:rsidRDefault="00996867" w:rsidP="00A342B6" w:rsidRPr="00A342B6">
      <w:pPr>
        <w:widowControl/>
        <w:autoSpaceDE/>
        <w:autoSpaceDN/>
        <w:jc w:val="both"/>
        <w:ind w:left="720"/>
        <w:ind w:right="27"/>
        <w:ind w:firstLine="414"/>
        <w:rPr>
          <w:spacing w:val="-6"/>
          <w:lang w:val="fr-BE"/>
          <w:i/>
          <w:u w:val="single"/>
          <w:color w:val="1F497D"/>
          <w:sz w:val="18"/>
          <w:szCs w:val="18"/>
        </w:rPr>
      </w:pPr>
      <w:r w:rsidRPr="00A342B6">
        <w:rPr>
          <w:spacing w:val="-6"/>
          <w:lang w:val="ro-RO"/>
          <w:i/>
          <w:u w:val="single"/>
          <w:color w:val="1F497D"/>
          <w:sz w:val="18"/>
          <w:szCs w:val="18"/>
        </w:rPr>
        <w:t>în reviste din Registrul național al revistelor de profil (B)</w:t>
      </w:r>
    </w:p>
    <w:p w:rsidR="008411B2" w:rsidRDefault="008411B2" w:rsidP="008411B2" w:rsidRPr="008411B2">
      <w:pPr>
        <w:widowControl/>
        <w:autoSpaceDE/>
        <w:autoSpaceDN/>
        <w:pStyle w:val="a4"/>
        <w:numPr>
          <w:ilvl w:val="0"/>
          <w:numId w:val="25"/>
        </w:numPr>
        <w:jc w:val="both"/>
        <w:ind w:left="1560"/>
        <w:ind w:right="27"/>
        <w:ind w:hanging="426"/>
        <w:contextualSpacing/>
        <w:rPr>
          <w:color w:val="000000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50">
        <w:r w:rsidRPr="008411B2">
          <w:rPr>
            <w:bCs/>
            <w:lang w:val="fr-BE" w:eastAsia="zh-CN"/>
            <w:rStyle w:val="a8"/>
            <w:rFonts w:eastAsia="SimSun"/>
            <w:sz w:val="18"/>
            <w:szCs w:val="18"/>
          </w:rPr>
          <w:t>Tradiția în contexte istorice de liminalitate. Nunta basarabenilor deportați în documente și mărturii de istorie orală (II)</w:t>
        </w:r>
      </w:hyperlink>
      <w:r w:rsidRPr="00F74A3F">
        <w:rPr>
          <w:bCs/>
          <w:lang w:val="fr-BE" w:eastAsia="zh-CN"/>
          <w:rFonts w:eastAsia="SimSun"/>
          <w:sz w:val="18"/>
          <w:szCs w:val="18"/>
        </w:rPr>
        <w:t xml:space="preserve">. </w:t>
      </w:r>
      <w:r w:rsidRPr="00F74A3F">
        <w:rPr>
          <w:iCs/>
          <w:lang w:val="fr-BE"/>
          <w:i/>
          <w:sz w:val="18"/>
          <w:szCs w:val="18"/>
        </w:rPr>
        <w:t xml:space="preserve">Dialogica. </w:t>
      </w:r>
      <w:r w:rsidRPr="00F74A3F">
        <w:rPr>
          <w:lang w:val="fr-BE"/>
          <w:i/>
          <w:sz w:val="18"/>
          <w:szCs w:val="18"/>
        </w:rPr>
        <w:t>Revistă de studii culturale și literatură</w:t>
      </w:r>
      <w:r w:rsidRPr="00F74A3F">
        <w:rPr>
          <w:lang w:val="fr-BE"/>
          <w:sz w:val="18"/>
          <w:szCs w:val="18"/>
        </w:rPr>
        <w:t xml:space="preserve">. </w:t>
      </w:r>
      <w:r w:rsidRPr="00C828F9">
        <w:rPr>
          <w:lang w:val="fr-BE"/>
          <w:sz w:val="18"/>
          <w:szCs w:val="18"/>
        </w:rPr>
        <w:t xml:space="preserve">An II, nr. 1, 2020. </w:t>
      </w:r>
      <w:r w:rsidRPr="008411B2">
        <w:rPr>
          <w:sz w:val="18"/>
          <w:szCs w:val="18"/>
        </w:rPr>
        <w:t>Chișinău: Tipografia Centrală, 2020, p. 56-68. E-ISSN: 1857-2537</w:t>
      </w:r>
      <w:r w:rsidRPr="008411B2">
        <w:rPr>
          <w:color w:val="000000"/>
          <w:sz w:val="18"/>
          <w:szCs w:val="18"/>
        </w:rPr>
        <w:t xml:space="preserve">, E-ISSN: 1857-2537. </w:t>
      </w:r>
    </w:p>
    <w:p w:rsidR="008411B2" w:rsidRDefault="008411B2" w:rsidP="008411B2" w:rsidRPr="00F74A3F">
      <w:pPr>
        <w:widowControl/>
        <w:autoSpaceDE/>
        <w:autoSpaceDN/>
        <w:pStyle w:val="a4"/>
        <w:numPr>
          <w:ilvl w:val="0"/>
          <w:numId w:val="25"/>
        </w:numPr>
        <w:jc w:val="both"/>
        <w:ind w:left="1560"/>
        <w:ind w:right="27"/>
        <w:ind w:hanging="426"/>
        <w:contextualSpacing/>
        <w:rPr>
          <w:color w:val="262626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A342B6">
        <w:rPr>
          <w:lang w:val="fr-BE"/>
          <w:sz w:val="18"/>
          <w:szCs w:val="18"/>
        </w:rPr>
        <w:t>Memoria victimelor regimului totalitar-comunist: de la dictatul tăcerii la statutul de patrimoniu cultural (II)</w:t>
      </w:r>
      <w:r w:rsidRPr="00F74A3F">
        <w:rPr>
          <w:iCs/>
          <w:lang w:val="fr-BE"/>
          <w:i/>
          <w:rFonts w:eastAsia="Calibri"/>
          <w:sz w:val="18"/>
          <w:szCs w:val="18"/>
        </w:rPr>
        <w:t xml:space="preserve">. </w:t>
      </w:r>
      <w:r w:rsidRPr="00F74A3F">
        <w:rPr>
          <w:lang w:val="es-ES_tradnl"/>
          <w:i/>
          <w:sz w:val="18"/>
          <w:szCs w:val="18"/>
        </w:rPr>
        <w:t>Akademos. Revistă de știință, inovare, cultură și artă</w:t>
      </w:r>
      <w:r w:rsidRPr="00F74A3F">
        <w:rPr>
          <w:lang w:val="fr-BE"/>
          <w:rFonts w:eastAsia="Calibri"/>
          <w:sz w:val="18"/>
          <w:szCs w:val="18"/>
        </w:rPr>
        <w:t xml:space="preserve">. 2020, nr. 4, p. 37-44. </w:t>
      </w:r>
      <w:r w:rsidRPr="00F74A3F">
        <w:rPr>
          <w:color w:val="262626"/>
          <w:sz w:val="18"/>
          <w:szCs w:val="18"/>
        </w:rPr>
        <w:t xml:space="preserve">ISSN 1857-0461. </w:t>
      </w:r>
    </w:p>
    <w:p w:rsidR="00896CE5" w:rsidRDefault="00896CE5" w:rsidP="00A7629C" w:rsidRPr="00A342B6">
      <w:pPr>
        <w:adjustRightInd w:val="0"/>
        <w:pStyle w:val="a4"/>
        <w:numPr>
          <w:ilvl w:val="0"/>
          <w:numId w:val="25"/>
        </w:numPr>
        <w:jc w:val="both"/>
        <w:ind w:left="1560"/>
        <w:ind w:right="27"/>
        <w:ind w:hanging="426"/>
        <w:rPr>
          <w:iCs/>
          <w:lang w:val="fr-BE"/>
          <w:b/>
          <w:i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bCs/>
          <w:lang w:val="ro-RO"/>
          <w:sz w:val="18"/>
          <w:szCs w:val="18"/>
        </w:rPr>
        <w:t xml:space="preserve"> </w:t>
      </w:r>
      <w:hyperlink w:history="1" r:id="rId51">
        <w:r w:rsidRPr="00F74A3F">
          <w:rPr>
            <w:lang w:val="fr-BE"/>
            <w:rStyle w:val="a8"/>
            <w:sz w:val="18"/>
            <w:szCs w:val="18"/>
          </w:rPr>
          <w:t>Tradiția în contexte istorice de liminalitate. Nunta basarabenilor deportați în documente și mărturii de istorie orală</w:t>
        </w:r>
      </w:hyperlink>
      <w:r w:rsidRPr="00F74A3F">
        <w:rPr>
          <w:lang w:val="fr-BE"/>
          <w:color w:val="000000"/>
          <w:sz w:val="18"/>
          <w:szCs w:val="18"/>
        </w:rPr>
        <w:t xml:space="preserve">. </w:t>
      </w:r>
      <w:r w:rsidRPr="00F74A3F">
        <w:rPr>
          <w:bCs/>
          <w:iCs/>
          <w:lang w:val="fr-BE"/>
          <w:i/>
          <w:sz w:val="18"/>
          <w:szCs w:val="18"/>
        </w:rPr>
        <w:t>Dialogica. Revistă de studii culturale și literatură</w:t>
      </w:r>
      <w:r w:rsidRPr="00F74A3F">
        <w:rPr>
          <w:bCs/>
          <w:lang w:val="fr-BE"/>
          <w:sz w:val="18"/>
          <w:szCs w:val="18"/>
        </w:rPr>
        <w:t xml:space="preserve">, anul I, nr. 3, 2019, p. 57-68. </w:t>
      </w:r>
      <w:r w:rsidRPr="00F74A3F">
        <w:rPr>
          <w:sz w:val="18"/>
          <w:szCs w:val="18"/>
        </w:rPr>
        <w:t>E-ISSN 1857-2537</w:t>
      </w:r>
    </w:p>
    <w:p w:rsidR="00A342B6" w:rsidRDefault="00A342B6" w:rsidP="00A342B6" w:rsidRPr="00F74A3F">
      <w:pPr>
        <w:widowControl/>
        <w:autoSpaceDE/>
        <w:autoSpaceDN/>
        <w:pStyle w:val="a4"/>
        <w:numPr>
          <w:ilvl w:val="0"/>
          <w:numId w:val="25"/>
        </w:numPr>
        <w:jc w:val="both"/>
        <w:ind w:left="1560"/>
        <w:ind w:right="27"/>
        <w:ind w:hanging="426"/>
        <w:contextualSpacing/>
        <w:rPr>
          <w:color w:val="262626"/>
          <w:sz w:val="18"/>
          <w:szCs w:val="18"/>
        </w:rPr>
      </w:pPr>
      <w:r>
        <w:rPr>
          <w:lang w:val="ro-RO"/>
          <w:sz w:val="18"/>
          <w:szCs w:val="18"/>
        </w:rPr>
        <w:t xml:space="preserve">BÎRLĂDEANU, Virgiliu, </w:t>
      </w: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52">
        <w:r w:rsidRPr="00A342B6">
          <w:rPr>
            <w:lang w:val="fr-BE"/>
            <w:u w:val="single"/>
            <w:color w:val="17365D"/>
            <w:rFonts w:eastAsia="Calibri"/>
            <w:sz w:val="18"/>
            <w:szCs w:val="18"/>
          </w:rPr>
          <w:t>Memoria victimelor regimului totalitar-comunist: de la dictatul tăcerii la statutul de patrimoniu cultural</w:t>
        </w:r>
      </w:hyperlink>
      <w:r w:rsidRPr="00F74A3F">
        <w:rPr>
          <w:iCs/>
          <w:lang w:val="fr-BE"/>
          <w:i/>
          <w:rFonts w:eastAsia="Calibri"/>
          <w:sz w:val="18"/>
          <w:szCs w:val="18"/>
        </w:rPr>
        <w:t xml:space="preserve">. </w:t>
      </w:r>
      <w:r w:rsidRPr="00F74A3F">
        <w:rPr>
          <w:lang w:val="es-ES_tradnl"/>
          <w:i/>
          <w:sz w:val="18"/>
          <w:szCs w:val="18"/>
        </w:rPr>
        <w:t>Akademos. Revistă de știință, inovare, cultură și artă</w:t>
      </w:r>
      <w:r w:rsidRPr="00F74A3F">
        <w:rPr>
          <w:lang w:val="fr-BE"/>
          <w:rFonts w:eastAsia="Calibri"/>
          <w:sz w:val="18"/>
          <w:szCs w:val="18"/>
        </w:rPr>
        <w:t>. 20</w:t>
      </w:r>
      <w:r>
        <w:rPr>
          <w:lang w:val="fr-BE"/>
          <w:rFonts w:eastAsia="Calibri"/>
          <w:sz w:val="18"/>
          <w:szCs w:val="18"/>
        </w:rPr>
        <w:t>19</w:t>
      </w:r>
      <w:r w:rsidRPr="00F74A3F">
        <w:rPr>
          <w:lang w:val="fr-BE"/>
          <w:rFonts w:eastAsia="Calibri"/>
          <w:sz w:val="18"/>
          <w:szCs w:val="18"/>
        </w:rPr>
        <w:t xml:space="preserve">, nr. </w:t>
      </w:r>
      <w:r>
        <w:rPr>
          <w:lang w:val="fr-BE"/>
          <w:rFonts w:eastAsia="Calibri"/>
          <w:sz w:val="18"/>
          <w:szCs w:val="18"/>
        </w:rPr>
        <w:t>3</w:t>
      </w:r>
      <w:r w:rsidRPr="00F74A3F">
        <w:rPr>
          <w:lang w:val="fr-BE"/>
          <w:rFonts w:eastAsia="Calibri"/>
          <w:sz w:val="18"/>
          <w:szCs w:val="18"/>
        </w:rPr>
        <w:t xml:space="preserve">, p. </w:t>
      </w:r>
      <w:r>
        <w:rPr>
          <w:lang w:val="fr-BE"/>
          <w:rFonts w:eastAsia="Calibri"/>
          <w:sz w:val="18"/>
          <w:szCs w:val="18"/>
        </w:rPr>
        <w:t>19-24</w:t>
      </w:r>
      <w:r w:rsidRPr="00F74A3F">
        <w:rPr>
          <w:lang w:val="fr-BE"/>
          <w:rFonts w:eastAsia="Calibri"/>
          <w:sz w:val="18"/>
          <w:szCs w:val="18"/>
        </w:rPr>
        <w:t xml:space="preserve">. </w:t>
      </w:r>
      <w:r w:rsidRPr="00F74A3F">
        <w:rPr>
          <w:color w:val="262626"/>
          <w:sz w:val="18"/>
          <w:szCs w:val="18"/>
        </w:rPr>
        <w:t xml:space="preserve">ISSN 1857-0461. </w:t>
      </w:r>
    </w:p>
    <w:p w:rsidR="00A678FF" w:rsidRDefault="00A678FF" w:rsidP="00A678FF" w:rsidRPr="00F74A3F">
      <w:pPr>
        <w:adjustRightInd w:val="0"/>
        <w:pStyle w:val="a4"/>
        <w:numPr>
          <w:ilvl w:val="0"/>
          <w:numId w:val="25"/>
        </w:numPr>
        <w:jc w:val="both"/>
        <w:ind w:left="1560"/>
        <w:ind w:right="27"/>
        <w:ind w:hanging="426"/>
        <w:rPr>
          <w:iCs/>
          <w:lang w:val="fr-BE"/>
          <w:b/>
          <w:i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bCs/>
          <w:lang w:val="ro-RO"/>
          <w:sz w:val="18"/>
          <w:szCs w:val="18"/>
        </w:rPr>
        <w:t xml:space="preserve"> </w:t>
      </w:r>
      <w:hyperlink w:history="1" r:id="rId53">
        <w:r w:rsidRPr="00F74A3F">
          <w:rPr>
            <w:bCs/>
            <w:lang w:val="ro-RO"/>
            <w:rStyle w:val="a8"/>
            <w:sz w:val="18"/>
            <w:szCs w:val="18"/>
            <w:shd w:fill="FFFFFF" w:color="auto" w:val="clear"/>
          </w:rPr>
          <w:t xml:space="preserve">Obiceiuri și moravuri privind castitatea miresei în comunitatea tradițională din </w:t>
        </w:r>
        <w:r w:rsidRPr="00F74A3F">
          <w:rPr>
            <w:bCs/>
            <w:lang w:val="ro-RO"/>
            <w:rStyle w:val="a8"/>
            <w:sz w:val="18"/>
            <w:szCs w:val="18"/>
            <w:shd w:fill="FFFFFF" w:color="auto" w:val="clear"/>
          </w:rPr>
          <w:t>Basarabia</w:t>
          <w:lastRenderedPageBreak/>
        </w:r>
      </w:hyperlink>
      <w:r w:rsidRPr="00F74A3F">
        <w:rPr>
          <w:bCs/>
          <w:lang w:val="ro-RO"/>
          <w:sz w:val="18"/>
          <w:szCs w:val="18"/>
          <w:shd w:fill="FFFFFF" w:color="auto" w:val="clear"/>
        </w:rPr>
        <w:t xml:space="preserve">. </w:t>
      </w:r>
      <w:r w:rsidRPr="00F74A3F">
        <w:rPr>
          <w:bCs/>
          <w:iCs/>
          <w:lang w:val="fr-BE"/>
          <w:i/>
          <w:sz w:val="18"/>
          <w:szCs w:val="18"/>
          <w:shd w:fill="FFFFFF" w:color="auto" w:val="clear"/>
        </w:rPr>
        <w:t>Revista de Etnologie și Culturologie</w:t>
      </w:r>
      <w:r w:rsidRPr="00F74A3F">
        <w:rPr>
          <w:bCs/>
          <w:lang w:val="fr-BE"/>
          <w:sz w:val="18"/>
          <w:szCs w:val="18"/>
          <w:shd w:fill="FFFFFF" w:color="auto" w:val="clear"/>
        </w:rPr>
        <w:t xml:space="preserve">, vol. XXV, 2019, p. 57-66. </w:t>
      </w:r>
      <w:r w:rsidRPr="00F74A3F">
        <w:rPr>
          <w:lang w:val="fr-BE"/>
          <w:sz w:val="18"/>
          <w:szCs w:val="18"/>
        </w:rPr>
        <w:t>E-ISSN: 2537-6152</w:t>
      </w:r>
    </w:p>
    <w:p w:rsidR="00896CE5" w:rsidRDefault="00896CE5" w:rsidP="00A7629C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54">
        <w:r w:rsidRPr="008411B2">
          <w:rPr>
            <w:spacing w:val="-7"/>
            <w:lang w:val="fr-BE"/>
            <w:rStyle w:val="a8"/>
            <w:sz w:val="18"/>
            <w:szCs w:val="18"/>
          </w:rPr>
          <w:t xml:space="preserve">Tradiția </w:t>
        </w:r>
        <w:r w:rsidRPr="008411B2">
          <w:rPr>
            <w:spacing w:val="-5"/>
            <w:lang w:val="fr-BE"/>
            <w:rStyle w:val="a8"/>
            <w:sz w:val="18"/>
            <w:szCs w:val="18"/>
          </w:rPr>
          <w:t xml:space="preserve">de </w:t>
        </w:r>
        <w:r w:rsidRPr="008411B2">
          <w:rPr>
            <w:spacing w:val="-6"/>
            <w:lang w:val="fr-BE"/>
            <w:rStyle w:val="a8"/>
            <w:sz w:val="18"/>
            <w:szCs w:val="18"/>
          </w:rPr>
          <w:t xml:space="preserve">nuntă </w:t>
        </w:r>
        <w:r w:rsidRPr="008411B2">
          <w:rPr>
            <w:spacing w:val="-4"/>
            <w:lang w:val="fr-BE"/>
            <w:rStyle w:val="a8"/>
            <w:sz w:val="18"/>
            <w:szCs w:val="18"/>
          </w:rPr>
          <w:t xml:space="preserve">în </w:t>
        </w:r>
        <w:r w:rsidRPr="008411B2">
          <w:rPr>
            <w:spacing w:val="-6"/>
            <w:lang w:val="fr-BE"/>
            <w:rStyle w:val="a8"/>
            <w:sz w:val="18"/>
            <w:szCs w:val="18"/>
          </w:rPr>
          <w:t xml:space="preserve">comunitățile </w:t>
        </w:r>
        <w:r w:rsidRPr="008411B2">
          <w:rPr>
            <w:spacing w:val="-5"/>
            <w:lang w:val="fr-BE"/>
            <w:rStyle w:val="a8"/>
            <w:sz w:val="18"/>
            <w:szCs w:val="18"/>
          </w:rPr>
          <w:t xml:space="preserve">de </w:t>
        </w:r>
        <w:r w:rsidRPr="008411B2">
          <w:rPr>
            <w:spacing w:val="-6"/>
            <w:lang w:val="fr-BE"/>
            <w:rStyle w:val="a8"/>
            <w:sz w:val="18"/>
            <w:szCs w:val="18"/>
          </w:rPr>
          <w:t xml:space="preserve">basarabeni deportați </w:t>
        </w:r>
        <w:r w:rsidRPr="008411B2">
          <w:rPr>
            <w:spacing w:val="-4"/>
            <w:lang w:val="fr-BE"/>
            <w:rStyle w:val="a8"/>
            <w:sz w:val="18"/>
            <w:szCs w:val="18"/>
          </w:rPr>
          <w:t xml:space="preserve">în </w:t>
        </w:r>
        <w:r w:rsidRPr="008411B2">
          <w:rPr>
            <w:spacing w:val="-6"/>
            <w:lang w:val="fr-BE"/>
            <w:rStyle w:val="a8"/>
            <w:sz w:val="18"/>
            <w:szCs w:val="18"/>
          </w:rPr>
          <w:t xml:space="preserve">Siberia </w:t>
        </w:r>
        <w:r w:rsidRPr="008411B2">
          <w:rPr>
            <w:spacing w:val="-3"/>
            <w:lang w:val="fr-BE"/>
            <w:rStyle w:val="a8"/>
            <w:sz w:val="18"/>
            <w:szCs w:val="18"/>
          </w:rPr>
          <w:t xml:space="preserve">şi </w:t>
        </w:r>
        <w:r w:rsidRPr="008411B2">
          <w:rPr>
            <w:spacing w:val="-7"/>
            <w:lang w:val="fr-BE"/>
            <w:rStyle w:val="a8"/>
            <w:sz w:val="18"/>
            <w:szCs w:val="18"/>
          </w:rPr>
          <w:t>Kazahstan</w:t>
        </w:r>
      </w:hyperlink>
      <w:r w:rsidRPr="00A678FF">
        <w:rPr>
          <w:spacing w:val="-7"/>
          <w:lang w:val="fr-BE"/>
          <w:sz w:val="18"/>
          <w:szCs w:val="18"/>
        </w:rPr>
        <w:t xml:space="preserve">. </w:t>
      </w:r>
      <w:r w:rsidRPr="00C828F9">
        <w:rPr>
          <w:spacing w:val="-7"/>
          <w:lang w:val="fr-BE"/>
          <w:i/>
          <w:sz w:val="18"/>
          <w:szCs w:val="18"/>
        </w:rPr>
        <w:t xml:space="preserve">Akademos. </w:t>
      </w:r>
      <w:r w:rsidRPr="00C828F9">
        <w:rPr>
          <w:spacing w:val="-6"/>
          <w:lang w:val="fr-BE"/>
          <w:i/>
          <w:sz w:val="18"/>
          <w:szCs w:val="18"/>
        </w:rPr>
        <w:t xml:space="preserve">Revistă </w:t>
      </w:r>
      <w:r w:rsidRPr="00C828F9">
        <w:rPr>
          <w:spacing w:val="-9"/>
          <w:lang w:val="fr-BE"/>
          <w:i/>
          <w:sz w:val="18"/>
          <w:szCs w:val="18"/>
        </w:rPr>
        <w:t xml:space="preserve">de </w:t>
      </w:r>
      <w:r w:rsidRPr="00C828F9">
        <w:rPr>
          <w:spacing w:val="-7"/>
          <w:lang w:val="fr-BE"/>
          <w:i/>
          <w:sz w:val="18"/>
          <w:szCs w:val="18"/>
        </w:rPr>
        <w:t xml:space="preserve">știință, </w:t>
      </w:r>
      <w:r w:rsidRPr="00C828F9">
        <w:rPr>
          <w:spacing w:val="-6"/>
          <w:lang w:val="fr-BE"/>
          <w:i/>
          <w:sz w:val="18"/>
          <w:szCs w:val="18"/>
        </w:rPr>
        <w:t xml:space="preserve">inovare, cultură </w:t>
      </w:r>
      <w:r w:rsidRPr="00C828F9">
        <w:rPr>
          <w:spacing w:val="-3"/>
          <w:lang w:val="fr-BE"/>
          <w:i/>
          <w:sz w:val="18"/>
          <w:szCs w:val="18"/>
        </w:rPr>
        <w:t xml:space="preserve">și </w:t>
      </w:r>
      <w:r w:rsidRPr="00C828F9">
        <w:rPr>
          <w:spacing w:val="-6"/>
          <w:lang w:val="fr-BE"/>
          <w:i/>
          <w:sz w:val="18"/>
          <w:szCs w:val="18"/>
        </w:rPr>
        <w:t>artă</w:t>
      </w:r>
      <w:r w:rsidRPr="00C828F9">
        <w:rPr>
          <w:spacing w:val="-6"/>
          <w:lang w:val="fr-BE"/>
          <w:sz w:val="18"/>
          <w:szCs w:val="18"/>
        </w:rPr>
        <w:t xml:space="preserve">, </w:t>
      </w:r>
      <w:r w:rsidRPr="00C828F9">
        <w:rPr>
          <w:spacing w:val="-9"/>
          <w:lang w:val="fr-BE"/>
          <w:sz w:val="18"/>
          <w:szCs w:val="18"/>
        </w:rPr>
        <w:t xml:space="preserve">nr. </w:t>
      </w:r>
      <w:r w:rsidRPr="00C828F9">
        <w:rPr>
          <w:spacing w:val="-6"/>
          <w:lang w:val="fr-BE"/>
          <w:sz w:val="18"/>
          <w:szCs w:val="18"/>
        </w:rPr>
        <w:t xml:space="preserve">2(49), </w:t>
      </w:r>
      <w:r w:rsidRPr="00C828F9">
        <w:rPr>
          <w:spacing w:val="-7"/>
          <w:lang w:val="fr-BE"/>
          <w:sz w:val="18"/>
          <w:szCs w:val="18"/>
        </w:rPr>
        <w:t xml:space="preserve">2018, </w:t>
      </w:r>
      <w:r w:rsidRPr="00C828F9">
        <w:rPr>
          <w:spacing w:val="-5"/>
          <w:lang w:val="fr-BE"/>
          <w:sz w:val="18"/>
          <w:szCs w:val="18"/>
        </w:rPr>
        <w:t xml:space="preserve">p. </w:t>
      </w:r>
      <w:r w:rsidRPr="00C828F9">
        <w:rPr>
          <w:spacing w:val="-6"/>
          <w:lang w:val="fr-BE"/>
          <w:sz w:val="18"/>
          <w:szCs w:val="18"/>
        </w:rPr>
        <w:t xml:space="preserve">132-139. </w:t>
      </w:r>
      <w:r w:rsidRPr="00F74A3F">
        <w:rPr>
          <w:spacing w:val="-7"/>
          <w:sz w:val="18"/>
          <w:szCs w:val="18"/>
        </w:rPr>
        <w:t xml:space="preserve">ISSN: </w:t>
      </w:r>
      <w:r w:rsidRPr="00F74A3F">
        <w:rPr>
          <w:spacing w:val="-6"/>
          <w:sz w:val="18"/>
          <w:szCs w:val="18"/>
        </w:rPr>
        <w:t>1857-0461.</w:t>
      </w:r>
    </w:p>
    <w:p w:rsidR="00896CE5" w:rsidRDefault="00896CE5" w:rsidP="00A7629C" w:rsidRPr="007345D2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u w:val="single" w:color="000080"/>
          <w:color w:val="000080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55">
        <w:r w:rsidRPr="008411B2">
          <w:rPr>
            <w:spacing w:val="-6"/>
            <w:rStyle w:val="a8"/>
            <w:sz w:val="18"/>
            <w:szCs w:val="18"/>
          </w:rPr>
          <w:t xml:space="preserve">Politici </w:t>
        </w:r>
        <w:r w:rsidRPr="008411B2">
          <w:rPr>
            <w:spacing w:val="-5"/>
            <w:rStyle w:val="a8"/>
            <w:sz w:val="18"/>
            <w:szCs w:val="18"/>
          </w:rPr>
          <w:t xml:space="preserve">ale </w:t>
        </w:r>
        <w:r w:rsidRPr="008411B2">
          <w:rPr>
            <w:spacing w:val="-6"/>
            <w:rStyle w:val="a8"/>
            <w:sz w:val="18"/>
            <w:szCs w:val="18"/>
          </w:rPr>
          <w:t xml:space="preserve">memoriei </w:t>
        </w:r>
        <w:r w:rsidRPr="008411B2">
          <w:rPr>
            <w:rStyle w:val="a8"/>
            <w:sz w:val="18"/>
            <w:szCs w:val="18"/>
          </w:rPr>
          <w:t xml:space="preserve">în </w:t>
        </w:r>
        <w:r w:rsidRPr="008411B2">
          <w:rPr>
            <w:spacing w:val="-7"/>
            <w:rStyle w:val="a8"/>
            <w:sz w:val="18"/>
            <w:szCs w:val="18"/>
          </w:rPr>
          <w:t xml:space="preserve">Republica </w:t>
        </w:r>
        <w:r w:rsidRPr="008411B2">
          <w:rPr>
            <w:spacing w:val="-6"/>
            <w:rStyle w:val="a8"/>
            <w:sz w:val="18"/>
            <w:szCs w:val="18"/>
          </w:rPr>
          <w:t xml:space="preserve">Moldova, </w:t>
        </w:r>
        <w:r w:rsidRPr="008411B2">
          <w:rPr>
            <w:spacing w:val="-4"/>
            <w:rStyle w:val="a8"/>
            <w:sz w:val="18"/>
            <w:szCs w:val="18"/>
          </w:rPr>
          <w:t xml:space="preserve">în </w:t>
        </w:r>
        <w:r w:rsidRPr="008411B2">
          <w:rPr>
            <w:spacing w:val="-6"/>
            <w:rStyle w:val="a8"/>
            <w:sz w:val="18"/>
            <w:szCs w:val="18"/>
          </w:rPr>
          <w:t xml:space="preserve">contextul proceselor </w:t>
        </w:r>
        <w:r w:rsidRPr="008411B2">
          <w:rPr>
            <w:spacing w:val="-3"/>
            <w:rStyle w:val="a8"/>
            <w:sz w:val="18"/>
            <w:szCs w:val="18"/>
          </w:rPr>
          <w:t xml:space="preserve">de </w:t>
        </w:r>
        <w:r w:rsidRPr="008411B2">
          <w:rPr>
            <w:spacing w:val="-6"/>
            <w:rStyle w:val="a8"/>
            <w:sz w:val="18"/>
            <w:szCs w:val="18"/>
          </w:rPr>
          <w:t>integrare europeană.</w:t>
        </w:r>
      </w:hyperlink>
      <w:r w:rsidRPr="00F74A3F">
        <w:rPr>
          <w:spacing w:val="-6"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 xml:space="preserve">Revista </w:t>
      </w:r>
      <w:r w:rsidRPr="00F74A3F">
        <w:rPr>
          <w:spacing w:val="-5"/>
          <w:i/>
          <w:sz w:val="18"/>
          <w:szCs w:val="18"/>
        </w:rPr>
        <w:t xml:space="preserve">de </w:t>
      </w:r>
      <w:r w:rsidRPr="00F74A3F">
        <w:rPr>
          <w:spacing w:val="-7"/>
          <w:i/>
          <w:sz w:val="18"/>
          <w:szCs w:val="18"/>
        </w:rPr>
        <w:t xml:space="preserve">Ştiinţă, Inovare, </w:t>
      </w:r>
      <w:r w:rsidRPr="00F74A3F">
        <w:rPr>
          <w:spacing w:val="-6"/>
          <w:i/>
          <w:sz w:val="18"/>
          <w:szCs w:val="18"/>
        </w:rPr>
        <w:t xml:space="preserve">Cultură </w:t>
      </w:r>
      <w:r w:rsidRPr="00F74A3F">
        <w:rPr>
          <w:i/>
          <w:sz w:val="18"/>
          <w:szCs w:val="18"/>
        </w:rPr>
        <w:t xml:space="preserve">şi </w:t>
      </w:r>
      <w:r w:rsidRPr="00F74A3F">
        <w:rPr>
          <w:spacing w:val="-6"/>
          <w:i/>
          <w:sz w:val="18"/>
          <w:szCs w:val="18"/>
        </w:rPr>
        <w:t xml:space="preserve">Artă. </w:t>
      </w:r>
      <w:r w:rsidRPr="00F74A3F">
        <w:rPr>
          <w:spacing w:val="-7"/>
          <w:i/>
          <w:sz w:val="18"/>
          <w:szCs w:val="18"/>
        </w:rPr>
        <w:t>Akademos</w:t>
      </w:r>
      <w:r w:rsidRPr="00F74A3F">
        <w:rPr>
          <w:spacing w:val="-7"/>
          <w:sz w:val="18"/>
          <w:szCs w:val="18"/>
        </w:rPr>
        <w:t xml:space="preserve">, </w:t>
      </w:r>
      <w:r w:rsidRPr="00F74A3F">
        <w:rPr>
          <w:spacing w:val="-9"/>
          <w:sz w:val="18"/>
          <w:szCs w:val="18"/>
        </w:rPr>
        <w:t xml:space="preserve">nr. </w:t>
      </w:r>
      <w:r w:rsidRPr="00F74A3F">
        <w:rPr>
          <w:spacing w:val="-6"/>
          <w:sz w:val="18"/>
          <w:szCs w:val="18"/>
        </w:rPr>
        <w:t xml:space="preserve">2(17). </w:t>
      </w:r>
      <w:r w:rsidRPr="00F74A3F">
        <w:rPr>
          <w:spacing w:val="-7"/>
          <w:sz w:val="18"/>
          <w:szCs w:val="18"/>
        </w:rPr>
        <w:t xml:space="preserve">Chișinău: </w:t>
      </w:r>
      <w:r w:rsidRPr="00F74A3F">
        <w:rPr>
          <w:spacing w:val="-6"/>
          <w:sz w:val="18"/>
          <w:szCs w:val="18"/>
        </w:rPr>
        <w:t xml:space="preserve">AŞM, </w:t>
      </w:r>
      <w:r w:rsidRPr="00F74A3F">
        <w:rPr>
          <w:spacing w:val="-7"/>
          <w:sz w:val="18"/>
          <w:szCs w:val="18"/>
        </w:rPr>
        <w:t xml:space="preserve">2010,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6"/>
          <w:sz w:val="18"/>
          <w:szCs w:val="18"/>
        </w:rPr>
        <w:t xml:space="preserve">16-18. </w:t>
      </w:r>
      <w:r w:rsidRPr="00F74A3F">
        <w:rPr>
          <w:spacing w:val="-7"/>
          <w:sz w:val="18"/>
          <w:szCs w:val="18"/>
        </w:rPr>
        <w:t>ISSN: 1857-0461.</w:t>
      </w:r>
    </w:p>
    <w:p w:rsidR="007345D2" w:rsidRDefault="007345D2" w:rsidP="007345D2" w:rsidRPr="007345D2">
      <w:pPr>
        <w:pStyle w:val="TableParagraph"/>
        <w:jc w:val="both"/>
        <w:ind w:left="1560"/>
        <w:ind w:right="27"/>
        <w:rPr>
          <w:u w:val="single" w:color="000080"/>
          <w:color w:val="000080"/>
          <w:sz w:val="18"/>
          <w:szCs w:val="18"/>
        </w:rPr>
      </w:pPr>
    </w:p>
    <w:p w:rsidR="007345D2" w:rsidRDefault="007345D2" w:rsidP="00A342B6" w:rsidRPr="00A342B6">
      <w:pPr>
        <w:widowControl/>
        <w:autoSpaceDE/>
        <w:autoSpaceDN/>
        <w:jc w:val="both"/>
        <w:ind w:left="414"/>
        <w:ind w:right="27"/>
        <w:ind w:firstLine="720"/>
        <w:rPr>
          <w:spacing w:val="-6"/>
          <w:lang w:val="fr-BE"/>
          <w:i/>
          <w:u w:val="single"/>
          <w:color w:val="1F497D"/>
          <w:sz w:val="18"/>
          <w:szCs w:val="18"/>
        </w:rPr>
      </w:pPr>
      <w:r w:rsidRPr="00A342B6">
        <w:rPr>
          <w:spacing w:val="-6"/>
          <w:lang w:val="ro-RO"/>
          <w:i/>
          <w:u w:val="single"/>
          <w:color w:val="1F497D"/>
          <w:sz w:val="18"/>
          <w:szCs w:val="18"/>
        </w:rPr>
        <w:t>în reviste din Registrul național al revistelor de profil (C)</w:t>
      </w:r>
    </w:p>
    <w:p w:rsidR="007345D2" w:rsidRDefault="007345D2" w:rsidP="007345D2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56">
        <w:r w:rsidRPr="00C828F9">
          <w:rPr>
            <w:lang w:val="fr-BE"/>
            <w:rStyle w:val="a8"/>
            <w:sz w:val="18"/>
            <w:szCs w:val="18"/>
          </w:rPr>
          <w:t>O istorie</w:t>
        </w:r>
        <w:r w:rsidRPr="00C828F9">
          <w:rPr>
            <w:spacing w:val="-18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a</w:t>
        </w:r>
        <w:r w:rsidRPr="00C828F9">
          <w:rPr>
            <w:spacing w:val="-18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vieţii</w:t>
        </w:r>
        <w:r w:rsidRPr="00C828F9">
          <w:rPr>
            <w:spacing w:val="-18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în</w:t>
        </w:r>
        <w:r w:rsidRPr="00C828F9">
          <w:rPr>
            <w:spacing w:val="-18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socialism:</w:t>
        </w:r>
        <w:r w:rsidRPr="00C828F9">
          <w:rPr>
            <w:spacing w:val="-12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“Regimul</w:t>
        </w:r>
        <w:r w:rsidRPr="00C828F9">
          <w:rPr>
            <w:spacing w:val="-14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a</w:t>
        </w:r>
        <w:r w:rsidRPr="00C828F9">
          <w:rPr>
            <w:spacing w:val="-18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ştiut</w:t>
        </w:r>
        <w:r w:rsidRPr="00C828F9">
          <w:rPr>
            <w:spacing w:val="-16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tot</w:t>
        </w:r>
        <w:r w:rsidRPr="00C828F9">
          <w:rPr>
            <w:spacing w:val="-16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timpul</w:t>
        </w:r>
        <w:r w:rsidRPr="00C828F9">
          <w:rPr>
            <w:spacing w:val="-14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că</w:t>
        </w:r>
        <w:r w:rsidRPr="00C828F9">
          <w:rPr>
            <w:spacing w:val="-13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spacing w:val="-3"/>
            <w:lang w:val="fr-BE"/>
            <w:rStyle w:val="a8"/>
            <w:sz w:val="18"/>
            <w:szCs w:val="18"/>
          </w:rPr>
          <w:t>am</w:t>
        </w:r>
        <w:r w:rsidRPr="00C828F9">
          <w:rPr>
            <w:spacing w:val="-11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fost</w:t>
        </w:r>
        <w:r w:rsidRPr="00C828F9">
          <w:rPr>
            <w:spacing w:val="-16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dintre</w:t>
        </w:r>
        <w:r w:rsidRPr="00C828F9">
          <w:rPr>
            <w:spacing w:val="-18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cei</w:t>
        </w:r>
        <w:r w:rsidRPr="00C828F9">
          <w:rPr>
            <w:spacing w:val="-13"/>
            <w:lang w:val="fr-BE"/>
            <w:rStyle w:val="a8"/>
            <w:sz w:val="18"/>
            <w:szCs w:val="18"/>
          </w:rPr>
          <w:t xml:space="preserve"> </w:t>
        </w:r>
        <w:r w:rsidRPr="00C828F9">
          <w:rPr>
            <w:lang w:val="fr-BE"/>
            <w:rStyle w:val="a8"/>
            <w:sz w:val="18"/>
            <w:szCs w:val="18"/>
          </w:rPr>
          <w:t>deportaţi…</w:t>
        </w:r>
      </w:hyperlink>
      <w:r w:rsidRPr="00C828F9">
        <w:rPr>
          <w:lang w:val="fr-BE"/>
          <w:sz w:val="18"/>
          <w:szCs w:val="18"/>
        </w:rPr>
        <w:t>”.</w:t>
      </w:r>
      <w:r w:rsidRPr="00C828F9">
        <w:rPr>
          <w:spacing w:val="-11"/>
          <w:lang w:val="fr-BE"/>
          <w:sz w:val="18"/>
          <w:szCs w:val="18"/>
        </w:rPr>
        <w:t xml:space="preserve"> </w:t>
      </w:r>
      <w:r w:rsidRPr="00F74A3F">
        <w:rPr>
          <w:lang w:val="fr-BE"/>
          <w:i/>
          <w:sz w:val="18"/>
          <w:szCs w:val="18"/>
        </w:rPr>
        <w:t>ProMemoria. Revista Institutului de Istorie Socială</w:t>
      </w:r>
      <w:r w:rsidRPr="00F74A3F">
        <w:rPr>
          <w:lang w:val="fr-BE"/>
          <w:sz w:val="18"/>
          <w:szCs w:val="18"/>
        </w:rPr>
        <w:t xml:space="preserve">, vol. IV, nr. 5-6, 2013, p. 257-267. </w:t>
      </w:r>
      <w:r w:rsidRPr="00F74A3F">
        <w:rPr>
          <w:sz w:val="18"/>
          <w:szCs w:val="18"/>
        </w:rPr>
        <w:t>ISSN 1857-3843.</w:t>
      </w:r>
    </w:p>
    <w:p w:rsidR="007345D2" w:rsidRDefault="007345D2" w:rsidP="007345D2" w:rsidRPr="007345D2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lang w:val="fr-BE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57">
        <w:r w:rsidRPr="00D70806">
          <w:rPr>
            <w:spacing w:val="-7"/>
            <w:lang w:val="fr-BE"/>
            <w:rStyle w:val="a8"/>
            <w:sz w:val="18"/>
            <w:szCs w:val="18"/>
          </w:rPr>
          <w:t xml:space="preserve">Institutia </w:t>
        </w:r>
        <w:r w:rsidRPr="00D70806">
          <w:rPr>
            <w:spacing w:val="-6"/>
            <w:lang w:val="fr-BE"/>
            <w:rStyle w:val="a8"/>
            <w:sz w:val="18"/>
            <w:szCs w:val="18"/>
          </w:rPr>
          <w:t xml:space="preserve">nășiei </w:t>
        </w:r>
        <w:r w:rsidRPr="00D70806">
          <w:rPr>
            <w:lang w:val="fr-BE"/>
            <w:rStyle w:val="a8"/>
            <w:sz w:val="18"/>
            <w:szCs w:val="18"/>
          </w:rPr>
          <w:t xml:space="preserve">la </w:t>
        </w:r>
        <w:r w:rsidRPr="00D70806">
          <w:rPr>
            <w:spacing w:val="-6"/>
            <w:lang w:val="fr-BE"/>
            <w:rStyle w:val="a8"/>
            <w:sz w:val="18"/>
            <w:szCs w:val="18"/>
          </w:rPr>
          <w:t xml:space="preserve">românii </w:t>
        </w:r>
        <w:r w:rsidRPr="00D70806">
          <w:rPr>
            <w:spacing w:val="-5"/>
            <w:lang w:val="fr-BE"/>
            <w:rStyle w:val="a8"/>
            <w:sz w:val="18"/>
            <w:szCs w:val="18"/>
          </w:rPr>
          <w:t xml:space="preserve">din </w:t>
        </w:r>
        <w:r w:rsidRPr="00D70806">
          <w:rPr>
            <w:spacing w:val="-6"/>
            <w:lang w:val="fr-BE"/>
            <w:rStyle w:val="a8"/>
            <w:sz w:val="18"/>
            <w:szCs w:val="18"/>
          </w:rPr>
          <w:t>Basarabia</w:t>
        </w:r>
      </w:hyperlink>
      <w:r w:rsidRPr="00F74A3F">
        <w:rPr>
          <w:spacing w:val="-6"/>
          <w:lang w:val="fr-BE"/>
          <w:sz w:val="18"/>
          <w:szCs w:val="18"/>
        </w:rPr>
        <w:t xml:space="preserve">. </w:t>
      </w:r>
      <w:r w:rsidRPr="00F74A3F">
        <w:rPr>
          <w:spacing w:val="-6"/>
          <w:lang w:val="fr-BE"/>
          <w:i/>
          <w:sz w:val="18"/>
          <w:szCs w:val="18"/>
        </w:rPr>
        <w:t xml:space="preserve">ProMemoria. Revista </w:t>
      </w:r>
      <w:r w:rsidRPr="00F74A3F">
        <w:rPr>
          <w:spacing w:val="-7"/>
          <w:lang w:val="fr-BE"/>
          <w:i/>
          <w:sz w:val="18"/>
          <w:szCs w:val="18"/>
        </w:rPr>
        <w:t xml:space="preserve">Institutului </w:t>
      </w:r>
      <w:r w:rsidRPr="00F74A3F">
        <w:rPr>
          <w:spacing w:val="-3"/>
          <w:lang w:val="fr-BE"/>
          <w:i/>
          <w:sz w:val="18"/>
          <w:szCs w:val="18"/>
        </w:rPr>
        <w:t xml:space="preserve">de </w:t>
      </w:r>
      <w:r w:rsidRPr="00F74A3F">
        <w:rPr>
          <w:spacing w:val="-6"/>
          <w:lang w:val="fr-BE"/>
          <w:i/>
          <w:sz w:val="18"/>
          <w:szCs w:val="18"/>
        </w:rPr>
        <w:t xml:space="preserve">Istorie </w:t>
      </w:r>
      <w:r w:rsidRPr="00F74A3F">
        <w:rPr>
          <w:spacing w:val="-7"/>
          <w:lang w:val="fr-BE"/>
          <w:i/>
          <w:sz w:val="18"/>
          <w:szCs w:val="18"/>
        </w:rPr>
        <w:t>Socială</w:t>
      </w:r>
      <w:r w:rsidRPr="00F74A3F">
        <w:rPr>
          <w:spacing w:val="-7"/>
          <w:lang w:val="fr-BE"/>
          <w:sz w:val="18"/>
          <w:szCs w:val="18"/>
        </w:rPr>
        <w:t xml:space="preserve">, </w:t>
      </w:r>
      <w:r w:rsidRPr="00F74A3F">
        <w:rPr>
          <w:spacing w:val="-5"/>
          <w:lang w:val="fr-BE"/>
          <w:sz w:val="18"/>
          <w:szCs w:val="18"/>
        </w:rPr>
        <w:t xml:space="preserve">vol. </w:t>
      </w:r>
      <w:r w:rsidR="00D70806">
        <w:rPr>
          <w:spacing w:val="-5"/>
          <w:lang w:val="fr-BE"/>
          <w:sz w:val="18"/>
          <w:szCs w:val="18"/>
        </w:rPr>
        <w:t>II</w:t>
      </w:r>
      <w:r w:rsidRPr="00F74A3F">
        <w:rPr>
          <w:spacing w:val="-6"/>
          <w:lang w:val="fr-BE"/>
          <w:sz w:val="18"/>
          <w:szCs w:val="18"/>
        </w:rPr>
        <w:t xml:space="preserve">(3), </w:t>
      </w:r>
      <w:r w:rsidRPr="00F74A3F">
        <w:rPr>
          <w:spacing w:val="-5"/>
          <w:lang w:val="fr-BE"/>
          <w:sz w:val="18"/>
          <w:szCs w:val="18"/>
        </w:rPr>
        <w:t xml:space="preserve">2012, p. </w:t>
      </w:r>
      <w:r w:rsidRPr="00F74A3F">
        <w:rPr>
          <w:spacing w:val="-6"/>
          <w:lang w:val="fr-BE"/>
          <w:sz w:val="18"/>
          <w:szCs w:val="18"/>
        </w:rPr>
        <w:t xml:space="preserve">55-73. </w:t>
      </w:r>
      <w:r w:rsidRPr="007345D2">
        <w:rPr>
          <w:spacing w:val="-6"/>
          <w:lang w:val="fr-BE"/>
          <w:sz w:val="18"/>
          <w:szCs w:val="18"/>
        </w:rPr>
        <w:t xml:space="preserve">ISSN </w:t>
      </w:r>
      <w:r w:rsidRPr="007345D2">
        <w:rPr>
          <w:spacing w:val="-7"/>
          <w:lang w:val="fr-BE"/>
          <w:sz w:val="18"/>
          <w:szCs w:val="18"/>
        </w:rPr>
        <w:t>1857-3843.</w:t>
      </w:r>
    </w:p>
    <w:p w:rsidR="007345D2" w:rsidRDefault="007345D2" w:rsidP="007345D2" w:rsidRPr="00F74A3F">
      <w:pPr>
        <w:pStyle w:val="TableParagraph"/>
        <w:numPr>
          <w:ilvl w:val="0"/>
          <w:numId w:val="25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hyperlink w:history="1" r:id="rId58">
        <w:r w:rsidRPr="00D70806">
          <w:rPr>
            <w:lang w:val="fr-BE"/>
            <w:rStyle w:val="a8"/>
            <w:sz w:val="18"/>
            <w:szCs w:val="18"/>
          </w:rPr>
          <w:t>Memoria colectivă în societatea post-conflict: semnificația și căile reconcilierii</w:t>
        </w:r>
      </w:hyperlink>
      <w:r w:rsidRPr="007345D2">
        <w:rPr>
          <w:lang w:val="fr-BE"/>
          <w:sz w:val="18"/>
          <w:szCs w:val="18"/>
        </w:rPr>
        <w:t xml:space="preserve">. </w:t>
      </w:r>
      <w:r w:rsidRPr="007345D2">
        <w:rPr>
          <w:lang w:val="fr-BE"/>
          <w:i/>
          <w:sz w:val="18"/>
          <w:szCs w:val="18"/>
        </w:rPr>
        <w:t>ProMemoria. Revista Institutului de Istorie Socială</w:t>
      </w:r>
      <w:r w:rsidRPr="007345D2">
        <w:rPr>
          <w:lang w:val="fr-BE"/>
          <w:sz w:val="18"/>
          <w:szCs w:val="18"/>
        </w:rPr>
        <w:t xml:space="preserve">, vol. </w:t>
      </w:r>
      <w:r w:rsidRPr="00F74A3F">
        <w:rPr>
          <w:sz w:val="18"/>
          <w:szCs w:val="18"/>
        </w:rPr>
        <w:t>I</w:t>
      </w:r>
      <w:r w:rsidR="00D70806">
        <w:rPr>
          <w:sz w:val="18"/>
          <w:szCs w:val="18"/>
        </w:rPr>
        <w:t xml:space="preserve"> (</w:t>
      </w:r>
      <w:r w:rsidRPr="00F74A3F">
        <w:rPr>
          <w:sz w:val="18"/>
          <w:szCs w:val="18"/>
        </w:rPr>
        <w:t>1-2</w:t>
      </w:r>
      <w:r w:rsidR="00D70806">
        <w:rPr>
          <w:sz w:val="18"/>
          <w:szCs w:val="18"/>
        </w:rPr>
        <w:t>)</w:t>
      </w:r>
      <w:r w:rsidRPr="00F74A3F">
        <w:rPr>
          <w:sz w:val="18"/>
          <w:szCs w:val="18"/>
        </w:rPr>
        <w:t>, 2011, p. 170-182. ISSN 1857-3843.</w:t>
      </w:r>
    </w:p>
    <w:p w:rsidR="00896CE5" w:rsidRDefault="00896CE5" w:rsidP="00A7629C" w:rsidRPr="00F74A3F">
      <w:pPr>
        <w:ind w:left="1560"/>
        <w:ind w:right="27"/>
        <w:ind w:hanging="426"/>
        <w:contextualSpacing/>
        <w:rPr>
          <w:bCs/>
          <w:lang w:val="ro-RO"/>
          <w:b/>
          <w:sz w:val="18"/>
          <w:szCs w:val="18"/>
        </w:rPr>
      </w:pPr>
    </w:p>
    <w:p w:rsidR="00A342B6" w:rsidRDefault="00A342B6" w:rsidP="00A342B6" w:rsidRPr="00A342B6">
      <w:pPr>
        <w:pStyle w:val="TableParagraph"/>
        <w:ind w:left="993"/>
        <w:ind w:right="27"/>
        <w:rPr>
          <w:iCs/>
          <w:lang w:val="ro-RO"/>
          <w:color w:val="1F497D"/>
          <w:sz w:val="20"/>
          <w:szCs w:val="20"/>
        </w:rPr>
      </w:pPr>
      <w:r w:rsidRPr="00996867">
        <w:rPr>
          <w:bCs/>
          <w:iCs/>
          <w:lang w:val="ro-RO"/>
          <w:b/>
          <w:color w:val="1F497D"/>
          <w:sz w:val="20"/>
          <w:szCs w:val="20"/>
        </w:rPr>
        <w:t>Articole în culegeri științifice</w:t>
      </w:r>
      <w:r w:rsidRPr="00A342B6">
        <w:rPr>
          <w:iCs/>
          <w:lang w:val="ro-RO"/>
          <w:color w:val="1F497D"/>
          <w:sz w:val="20"/>
          <w:szCs w:val="20"/>
        </w:rPr>
        <w:t xml:space="preserve"> </w:t>
      </w:r>
    </w:p>
    <w:p w:rsidR="00A342B6" w:rsidRDefault="00A342B6" w:rsidP="00A46A36">
      <w:pPr>
        <w:pStyle w:val="TableParagraph"/>
        <w:ind w:left="992"/>
        <w:ind w:right="28"/>
        <w:spacing w:before="60"/>
        <w:rPr>
          <w:lang w:val="ro-RO"/>
          <w:i/>
          <w:u w:val="single"/>
          <w:color w:val="1F497D"/>
          <w:sz w:val="18"/>
          <w:szCs w:val="18"/>
        </w:rPr>
      </w:pPr>
      <w:r w:rsidRPr="00996867">
        <w:rPr>
          <w:lang w:val="ro-RO"/>
          <w:i/>
          <w:u w:val="single"/>
          <w:color w:val="1F497D"/>
          <w:sz w:val="18"/>
          <w:szCs w:val="18"/>
        </w:rPr>
        <w:t>în lucrările conferinţelor ştiinţifice internaţionale</w:t>
      </w:r>
    </w:p>
    <w:p w:rsidR="00940282" w:rsidRDefault="00940282" w:rsidP="00940282" w:rsidRPr="00940282">
      <w:pPr>
        <w:widowControl/>
        <w:autoSpaceDE/>
        <w:autoSpaceDN/>
        <w:textAlignment w:val="baseline"/>
        <w:shd w:fill="FFFFFF" w:color="auto" w:val="clear"/>
        <w:pStyle w:val="1"/>
        <w:numPr>
          <w:ilvl w:val="0"/>
          <w:numId w:val="9"/>
        </w:numPr>
        <w:jc w:val="both"/>
        <w:ind w:left="1560"/>
        <w:ind w:right="27"/>
        <w:ind w:hanging="426"/>
        <w:spacing w:line="240" w:lineRule="auto"/>
        <w:rPr>
          <w:lang w:val="ru-RU"/>
          <w:sz w:val="18"/>
          <w:szCs w:val="18"/>
        </w:rPr>
      </w:pPr>
      <w:r w:rsidRPr="00896CE5">
        <w:rPr>
          <w:iCs/>
          <w:lang w:val="ro-RO"/>
          <w:i w:val="0"/>
          <w:sz w:val="18"/>
          <w:szCs w:val="18"/>
        </w:rPr>
        <w:t xml:space="preserve">COJOCARU, Ludmila D. </w:t>
      </w:r>
      <w:r w:rsidRPr="00896CE5">
        <w:rPr>
          <w:lang w:val="ro-RO"/>
          <w:color w:val="000000"/>
          <w:sz w:val="18"/>
          <w:szCs w:val="18"/>
        </w:rPr>
        <w:t>Universul copilăriei în Gulag: reconstituiri din mărturiile de istorie orală ale minorilor deportați din RSS Moldovenească în perioada 1940-1941, 1944-1953</w:t>
      </w:r>
      <w:r w:rsidRPr="00896CE5">
        <w:rPr>
          <w:lang w:val="ro-RO"/>
          <w:i w:val="0"/>
          <w:sz w:val="18"/>
          <w:szCs w:val="18"/>
        </w:rPr>
        <w:t xml:space="preserve">. </w:t>
      </w:r>
      <w:r w:rsidRPr="00B92F17">
        <w:rPr>
          <w:iCs/>
          <w:lang w:val="ro-RO"/>
          <w:i w:val="0"/>
          <w:sz w:val="18"/>
          <w:szCs w:val="18"/>
        </w:rPr>
        <w:t>În:</w:t>
      </w:r>
      <w:r w:rsidRPr="00896CE5">
        <w:rPr>
          <w:lang w:val="ro-RO"/>
          <w:sz w:val="18"/>
          <w:szCs w:val="18"/>
        </w:rPr>
        <w:t xml:space="preserve"> </w:t>
      </w:r>
      <w:r w:rsidRPr="00896CE5">
        <w:rPr>
          <w:iCs/>
          <w:lang w:val="ro-RO"/>
          <w:i w:val="0"/>
          <w:sz w:val="18"/>
          <w:szCs w:val="18"/>
        </w:rPr>
        <w:t>Conferința științifică internațională „Patrimoniul Cultural de Ieri – Implicații în Dezvoltarea Societății Durabile de Mâine”, Academia de Științe a Moldovei, Chișinău, Ed. a II-a, 22-23 septembrie 2020</w:t>
      </w:r>
      <w:r w:rsidRPr="00896CE5">
        <w:rPr>
          <w:lang w:val="ro-RO"/>
          <w:sz w:val="18"/>
          <w:szCs w:val="18"/>
        </w:rPr>
        <w:t xml:space="preserve">. </w:t>
      </w:r>
      <w:r w:rsidRPr="00896CE5">
        <w:rPr>
          <w:sz w:val="18"/>
          <w:szCs w:val="18"/>
        </w:rPr>
        <w:t>Culegere de articole și materiale ale conferinței științifice internaționale. Supliment al revistei științifice „Authentication and Conservation of Cultural Heritage. Research and Technique”. Iași, p. 581-587.</w:t>
      </w:r>
      <w:r w:rsidRPr="00896CE5">
        <w:rPr>
          <w:color w:val="FF0000"/>
          <w:sz w:val="18"/>
          <w:szCs w:val="18"/>
        </w:rPr>
        <w:t xml:space="preserve"> </w:t>
      </w:r>
      <w:r w:rsidRPr="00896CE5">
        <w:rPr>
          <w:sz w:val="18"/>
          <w:szCs w:val="18"/>
        </w:rPr>
        <w:t>ISSN: 2558-894X</w:t>
      </w:r>
      <w:r w:rsidRPr="00896CE5">
        <w:rPr>
          <w:lang w:val="fr-BE"/>
          <w:sz w:val="18"/>
          <w:szCs w:val="18"/>
        </w:rPr>
        <w:t xml:space="preserve"> </w:t>
      </w:r>
    </w:p>
    <w:p w:rsidR="00940282" w:rsidRDefault="00940282" w:rsidP="00940282" w:rsidRPr="00940282">
      <w:pPr>
        <w:widowControl/>
        <w:autoSpaceDE/>
        <w:autoSpaceDN/>
        <w:textAlignment w:val="baseline"/>
        <w:shd w:fill="FFFFFF" w:color="auto" w:val="clear"/>
        <w:pStyle w:val="1"/>
        <w:numPr>
          <w:ilvl w:val="0"/>
          <w:numId w:val="9"/>
        </w:numPr>
        <w:jc w:val="both"/>
        <w:ind w:left="1560"/>
        <w:ind w:right="27"/>
        <w:ind w:hanging="426"/>
        <w:spacing w:line="240" w:lineRule="auto"/>
        <w:rPr>
          <w:iCs/>
          <w:lang w:val="ru-RU"/>
          <w:i w:val="0"/>
          <w:sz w:val="18"/>
          <w:szCs w:val="18"/>
        </w:rPr>
      </w:pPr>
      <w:r w:rsidRPr="00940282">
        <w:rPr>
          <w:iCs/>
          <w:lang w:val="ro-RO"/>
          <w:i w:val="0"/>
          <w:sz w:val="18"/>
          <w:szCs w:val="18"/>
        </w:rPr>
        <w:t xml:space="preserve">COJOCARU, Ludmila D. </w:t>
      </w:r>
      <w:r w:rsidRPr="00940282">
        <w:rPr>
          <w:iCs/>
          <w:lang w:val="ro-RO"/>
          <w:sz w:val="18"/>
          <w:szCs w:val="18"/>
        </w:rPr>
        <w:t>Fenomenul tăcerii în studiile de istorie orală: abordări teoretice și metodologice</w:t>
      </w:r>
      <w:r w:rsidRPr="00940282">
        <w:rPr>
          <w:lang w:val="ro-RO"/>
          <w:sz w:val="18"/>
          <w:szCs w:val="18"/>
        </w:rPr>
        <w:t>.</w:t>
      </w:r>
      <w:r w:rsidRPr="00940282">
        <w:rPr>
          <w:bCs/>
          <w:lang w:val="ro-RO"/>
          <w:sz w:val="18"/>
          <w:szCs w:val="18"/>
        </w:rPr>
        <w:t xml:space="preserve"> </w:t>
      </w:r>
      <w:r w:rsidRPr="00940282">
        <w:rPr>
          <w:bCs/>
          <w:iCs/>
          <w:lang w:val="ro-RO"/>
          <w:i w:val="0"/>
          <w:sz w:val="18"/>
          <w:szCs w:val="18"/>
        </w:rPr>
        <w:t xml:space="preserve">In: POSTICĂ, E., COJOCARU, L. D. (editori) Exercițiul memoriei. Conferința științifică internațională Memoria ca patrimoniu cultural în Lituania și Moldova: studii și materiale. Vol. I. Chişinău: Balacron, 2018, pp. 54-72. </w:t>
      </w:r>
      <w:r w:rsidRPr="00940282">
        <w:rPr>
          <w:iCs/>
          <w:lang w:val="ro-RO"/>
          <w:i w:val="0"/>
          <w:sz w:val="18"/>
          <w:szCs w:val="18"/>
        </w:rPr>
        <w:t>ISBN 978-9975-3288-5-2.</w:t>
      </w:r>
    </w:p>
    <w:p w:rsidR="00940282" w:rsidRDefault="00940282" w:rsidP="00940282" w:rsidRPr="00940282">
      <w:pPr>
        <w:pStyle w:val="a4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940282">
        <w:rPr>
          <w:iCs/>
          <w:lang w:val="ro-RO"/>
          <w:i/>
          <w:sz w:val="18"/>
          <w:szCs w:val="18"/>
        </w:rPr>
        <w:t>COJOCARU, Ludmila D.</w:t>
      </w:r>
      <w:r w:rsidRPr="00940282">
        <w:rPr>
          <w:bCs/>
          <w:iCs/>
          <w:lang w:val="ro-RO"/>
          <w:i/>
          <w:sz w:val="18"/>
          <w:szCs w:val="18"/>
        </w:rPr>
        <w:t xml:space="preserve"> </w:t>
      </w:r>
      <w:r w:rsidRPr="00940282">
        <w:rPr>
          <w:bCs/>
          <w:lang w:val="ro-RO"/>
          <w:i/>
          <w:sz w:val="18"/>
          <w:szCs w:val="18"/>
        </w:rPr>
        <w:t>Recuperarea memoriei colective în Republica Moldova: probleme și perspective</w:t>
      </w:r>
      <w:r w:rsidRPr="00940282">
        <w:rPr>
          <w:bCs/>
          <w:lang w:val="ro-RO"/>
          <w:sz w:val="18"/>
          <w:szCs w:val="18"/>
        </w:rPr>
        <w:t>.</w:t>
      </w:r>
      <w:r w:rsidRPr="00940282">
        <w:rPr>
          <w:bCs/>
          <w:iCs/>
          <w:lang w:val="ro-RO"/>
          <w:i/>
          <w:sz w:val="18"/>
          <w:szCs w:val="18"/>
        </w:rPr>
        <w:t xml:space="preserve"> In: POSTICĂ, Elena; COJOCARU, Ludmila D. (editori) Exercițiul memoriei. Conferinţa ştiinţifică internaţională “Memoria ca patrimoniu cultural în Lituania şi Moldova: studii şi materiale”. </w:t>
      </w:r>
      <w:r w:rsidRPr="00940282">
        <w:rPr>
          <w:bCs/>
          <w:iCs/>
          <w:i/>
          <w:sz w:val="18"/>
          <w:szCs w:val="18"/>
        </w:rPr>
        <w:t>Vol. I. Chişinău: Balacron, 2019, p. 21-36. ISBN 978-9975-3288-5-2.</w:t>
      </w:r>
      <w:r w:rsidRPr="00940282">
        <w:rPr>
          <w:lang w:val="ro-RO"/>
          <w:sz w:val="18"/>
          <w:szCs w:val="18"/>
        </w:rPr>
        <w:t xml:space="preserve"> </w:t>
      </w:r>
    </w:p>
    <w:p w:rsidR="00940282" w:rsidRDefault="00940282" w:rsidP="00940282" w:rsidRPr="00940282">
      <w:pPr>
        <w:pStyle w:val="a4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bCs/>
          <w:lang w:val="ro-RO"/>
          <w:sz w:val="18"/>
          <w:szCs w:val="18"/>
        </w:rPr>
        <w:t xml:space="preserve"> </w:t>
      </w:r>
      <w:r w:rsidRPr="00F74A3F">
        <w:rPr>
          <w:bCs/>
          <w:i/>
          <w:sz w:val="18"/>
          <w:szCs w:val="18"/>
        </w:rPr>
        <w:t>Copiii Gulagului – memoria sensibilă a unei generații</w:t>
      </w:r>
      <w:r w:rsidRPr="00F74A3F">
        <w:rPr>
          <w:bCs/>
          <w:sz w:val="18"/>
          <w:szCs w:val="18"/>
        </w:rPr>
        <w:t xml:space="preserve">. In: POSTICĂ, Elena; COJOCARU, Ludmila D. (editori) </w:t>
      </w:r>
      <w:r w:rsidRPr="00F74A3F">
        <w:rPr>
          <w:bCs/>
          <w:i/>
          <w:sz w:val="18"/>
          <w:szCs w:val="18"/>
        </w:rPr>
        <w:t xml:space="preserve">Exercițiul memoriei. Conferinţa ştiinţifică internaţională </w:t>
      </w:r>
      <w:r w:rsidRPr="00F74A3F">
        <w:rPr>
          <w:bCs/>
          <w:lang w:val="ro-RO"/>
          <w:i/>
          <w:sz w:val="18"/>
          <w:szCs w:val="18"/>
        </w:rPr>
        <w:t>“</w:t>
      </w:r>
      <w:r w:rsidRPr="00F74A3F">
        <w:rPr>
          <w:bCs/>
          <w:i/>
          <w:sz w:val="18"/>
          <w:szCs w:val="18"/>
        </w:rPr>
        <w:t>Memoria ca patrimoniu cultural în Lituania şi Moldova: studii şi materiale”</w:t>
      </w:r>
      <w:r w:rsidRPr="00F74A3F">
        <w:rPr>
          <w:bCs/>
          <w:sz w:val="18"/>
          <w:szCs w:val="18"/>
        </w:rPr>
        <w:t>. Vol. I. Chişinău: Balacron, 2019, p. 37-53. ISBN 978-9975-3288-5-2.</w:t>
      </w:r>
      <w:r w:rsidRPr="00940282">
        <w:rPr>
          <w:lang w:val="ro-RO"/>
          <w:sz w:val="18"/>
          <w:szCs w:val="18"/>
        </w:rPr>
        <w:t xml:space="preserve"> </w:t>
      </w:r>
    </w:p>
    <w:p w:rsidR="00940282" w:rsidRDefault="00940282" w:rsidP="00940282" w:rsidRPr="00F74A3F">
      <w:pPr>
        <w:pStyle w:val="a4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</w:t>
      </w:r>
      <w:r w:rsidRPr="00F74A3F">
        <w:rPr>
          <w:bCs/>
          <w:lang w:val="ro-RO"/>
          <w:sz w:val="18"/>
          <w:szCs w:val="18"/>
        </w:rPr>
        <w:t>.</w:t>
      </w:r>
      <w:r w:rsidRPr="00940282">
        <w:rPr>
          <w:bCs/>
          <w:sz w:val="18"/>
          <w:szCs w:val="18"/>
        </w:rPr>
        <w:t xml:space="preserve"> </w:t>
      </w:r>
      <w:r w:rsidRPr="00940282">
        <w:rPr>
          <w:bCs/>
          <w:i/>
          <w:sz w:val="18"/>
          <w:szCs w:val="18"/>
        </w:rPr>
        <w:t xml:space="preserve">Materialele expoziției foto-documentare </w:t>
      </w:r>
      <w:r w:rsidRPr="00940282">
        <w:rPr>
          <w:i/>
          <w:sz w:val="18"/>
          <w:szCs w:val="18"/>
        </w:rPr>
        <w:t>„</w:t>
      </w:r>
      <w:r w:rsidRPr="00940282">
        <w:rPr>
          <w:bCs/>
          <w:i/>
          <w:sz w:val="18"/>
          <w:szCs w:val="18"/>
        </w:rPr>
        <w:t xml:space="preserve">În cătușele Siberiei. </w:t>
      </w:r>
      <w:r w:rsidRPr="00896CE5">
        <w:rPr>
          <w:bCs/>
          <w:i/>
          <w:sz w:val="18"/>
          <w:szCs w:val="18"/>
        </w:rPr>
        <w:t xml:space="preserve">Copii basarabeni deportați de regimul totalitar-comunist în perioada anilor 1940-1941, 1944-1953” </w:t>
      </w:r>
      <w:r w:rsidRPr="00896CE5">
        <w:rPr>
          <w:bCs/>
          <w:sz w:val="18"/>
          <w:szCs w:val="18"/>
        </w:rPr>
        <w:t xml:space="preserve">In: POSTICĂ, Elena; COJOCARU, Ludmila D. (editori) </w:t>
      </w:r>
      <w:r w:rsidRPr="00896CE5">
        <w:rPr>
          <w:bCs/>
          <w:i/>
          <w:sz w:val="18"/>
          <w:szCs w:val="18"/>
        </w:rPr>
        <w:t xml:space="preserve">Exercițiul memoriei. Conferinţa ştiinţifică internaţională </w:t>
      </w:r>
      <w:r w:rsidRPr="00896CE5">
        <w:rPr>
          <w:i/>
          <w:sz w:val="18"/>
          <w:szCs w:val="18"/>
        </w:rPr>
        <w:t>„</w:t>
      </w:r>
      <w:r w:rsidRPr="00896CE5">
        <w:rPr>
          <w:bCs/>
          <w:i/>
          <w:sz w:val="18"/>
          <w:szCs w:val="18"/>
        </w:rPr>
        <w:t>Memoria ca patrimoniu cultural în Lituania şi Moldova: studii şi materiale”</w:t>
      </w:r>
      <w:r w:rsidRPr="00896CE5">
        <w:rPr>
          <w:bCs/>
          <w:sz w:val="18"/>
          <w:szCs w:val="18"/>
        </w:rPr>
        <w:t xml:space="preserve">. </w:t>
      </w:r>
      <w:r w:rsidRPr="00F74A3F">
        <w:rPr>
          <w:bCs/>
          <w:sz w:val="18"/>
          <w:szCs w:val="18"/>
        </w:rPr>
        <w:t>Vol. I. Chişinău: Balacron, 2019, p. 73-160. ISBN 978-9975-3288-5-2.</w:t>
      </w:r>
    </w:p>
    <w:p w:rsidR="00A342B6" w:rsidRDefault="00A342B6" w:rsidP="00A46A36">
      <w:pPr>
        <w:pStyle w:val="TableParagraph"/>
        <w:ind w:left="992"/>
        <w:ind w:right="28"/>
        <w:spacing w:before="60"/>
        <w:rPr>
          <w:lang w:val="it-IT"/>
          <w:i/>
          <w:u w:val="single"/>
          <w:color w:val="1F497D"/>
          <w:sz w:val="18"/>
          <w:szCs w:val="18"/>
        </w:rPr>
      </w:pPr>
      <w:r w:rsidRPr="00996867">
        <w:rPr>
          <w:lang w:val="it-IT"/>
          <w:i/>
          <w:u w:val="single"/>
          <w:color w:val="1F497D"/>
          <w:sz w:val="18"/>
          <w:szCs w:val="18"/>
        </w:rPr>
        <w:t>în culegeri de lucrări ştiinţifice editate peste hotare</w:t>
      </w:r>
    </w:p>
    <w:p w:rsidR="00940282" w:rsidRDefault="00940282" w:rsidP="00940282" w:rsidRPr="00940282">
      <w:pPr>
        <w:pStyle w:val="a4"/>
        <w:numPr>
          <w:ilvl w:val="0"/>
          <w:numId w:val="24"/>
        </w:numPr>
        <w:jc w:val="both"/>
        <w:ind w:left="1560"/>
        <w:ind w:right="27"/>
        <w:rPr>
          <w:sz w:val="18"/>
          <w:szCs w:val="18"/>
        </w:rPr>
      </w:pPr>
      <w:r w:rsidRPr="00940282">
        <w:rPr>
          <w:lang w:val="ro-RO"/>
          <w:sz w:val="18"/>
          <w:szCs w:val="18"/>
        </w:rPr>
        <w:t>COJOCARU, Ludmila D.</w:t>
      </w:r>
      <w:r w:rsidRPr="00C828F9">
        <w:rPr>
          <w:lang w:val="it-IT"/>
          <w:sz w:val="18"/>
          <w:szCs w:val="18"/>
        </w:rPr>
        <w:t xml:space="preserve"> </w:t>
      </w:r>
      <w:r w:rsidRPr="00C828F9">
        <w:rPr>
          <w:iCs/>
          <w:lang w:val="it-IT"/>
          <w:i/>
          <w:sz w:val="18"/>
          <w:szCs w:val="18"/>
        </w:rPr>
        <w:t xml:space="preserve">Memoria victimelor regimului totalitar-comunist și cultura memoriei în Republica Moldova. </w:t>
      </w:r>
      <w:r w:rsidRPr="00C828F9">
        <w:rPr>
          <w:lang w:val="it-IT"/>
          <w:sz w:val="18"/>
          <w:szCs w:val="18"/>
        </w:rPr>
        <w:t xml:space="preserve">În: După 30 de ani. Moștenirea otrăvită a comunismului. </w:t>
      </w:r>
      <w:r w:rsidRPr="00940282">
        <w:rPr>
          <w:lang w:val="fr-BE"/>
          <w:sz w:val="18"/>
          <w:szCs w:val="18"/>
        </w:rPr>
        <w:t>G. RADO (coord.). Timișoara: Ed. Memorialul Revoluției, p. 115-123. ISBN: 978-606-94549-4-7</w:t>
      </w:r>
      <w:r w:rsidRPr="00940282">
        <w:rPr>
          <w:lang w:val="ro-RO"/>
          <w:sz w:val="18"/>
          <w:szCs w:val="18"/>
        </w:rPr>
        <w:t xml:space="preserve"> </w:t>
      </w:r>
    </w:p>
    <w:p w:rsidR="00940282" w:rsidRDefault="00940282" w:rsidP="00940282" w:rsidRPr="00940282">
      <w:pPr>
        <w:pStyle w:val="a4"/>
        <w:numPr>
          <w:ilvl w:val="0"/>
          <w:numId w:val="24"/>
        </w:numPr>
        <w:jc w:val="both"/>
        <w:ind w:left="1560"/>
        <w:ind w:right="27"/>
        <w:rPr>
          <w:sz w:val="18"/>
          <w:szCs w:val="18"/>
        </w:rPr>
      </w:pPr>
      <w:r w:rsidRPr="00940282">
        <w:rPr>
          <w:lang w:val="ro-RO"/>
          <w:sz w:val="18"/>
          <w:szCs w:val="18"/>
        </w:rPr>
        <w:t xml:space="preserve">COJOCARU, Ludmila D. </w:t>
      </w:r>
      <w:r w:rsidRPr="00940282">
        <w:rPr>
          <w:lang w:val="fr-BE"/>
          <w:i/>
          <w:sz w:val="18"/>
          <w:szCs w:val="18"/>
        </w:rPr>
        <w:t>Probleme și perspective de abordare a tăcerii în studiile de istorie orală</w:t>
      </w:r>
      <w:r w:rsidRPr="00940282">
        <w:rPr>
          <w:lang w:val="fr-BE"/>
          <w:sz w:val="18"/>
          <w:szCs w:val="18"/>
        </w:rPr>
        <w:t xml:space="preserve">. În: Cozmin Budeancă; Dalia Bathory (coordonatori), </w:t>
      </w:r>
      <w:hyperlink w:history="1" r:id="rId59">
        <w:r w:rsidRPr="00940282">
          <w:rPr>
            <w:iCs/>
            <w:lang w:val="fr-BE"/>
            <w:i/>
            <w:sz w:val="18"/>
            <w:szCs w:val="18"/>
          </w:rPr>
          <w:t xml:space="preserve">Istorii (ne)spuse. Strategii de supraviețuire și integrare socioprofesională în familiile foștilor deținuți politici din Europa Centrală și </w:t>
        </w:r>
        <w:proofErr w:type="gramStart"/>
        <w:r w:rsidRPr="00940282">
          <w:rPr>
            <w:iCs/>
            <w:lang w:val="fr-BE"/>
            <w:i/>
            <w:sz w:val="18"/>
            <w:szCs w:val="18"/>
          </w:rPr>
          <w:t>de Est</w:t>
        </w:r>
        <w:proofErr w:type="gramEnd"/>
        <w:r w:rsidRPr="00940282">
          <w:rPr>
            <w:iCs/>
            <w:lang w:val="fr-BE"/>
            <w:i/>
            <w:sz w:val="18"/>
            <w:szCs w:val="18"/>
          </w:rPr>
          <w:t xml:space="preserve"> în anii 50-60</w:t>
        </w:r>
      </w:hyperlink>
      <w:r w:rsidRPr="00940282">
        <w:rPr>
          <w:iCs/>
          <w:lang w:val="fr-BE"/>
          <w:i/>
          <w:sz w:val="18"/>
          <w:szCs w:val="18"/>
        </w:rPr>
        <w:t>,</w:t>
      </w:r>
      <w:r w:rsidRPr="00940282">
        <w:rPr>
          <w:bCs/>
          <w:lang w:val="fr-BE"/>
          <w:sz w:val="18"/>
          <w:szCs w:val="18"/>
        </w:rPr>
        <w:t xml:space="preserve"> București: Ed. </w:t>
      </w:r>
      <w:r w:rsidRPr="00940282">
        <w:rPr>
          <w:bCs/>
          <w:sz w:val="18"/>
          <w:szCs w:val="18"/>
        </w:rPr>
        <w:t>Polirom, 2019, p. 311-323, ISBN:</w:t>
      </w:r>
      <w:r w:rsidRPr="00940282">
        <w:rPr>
          <w:sz w:val="18"/>
          <w:szCs w:val="18"/>
        </w:rPr>
        <w:t> 9789734679867.</w:t>
      </w:r>
      <w:r w:rsidRPr="00940282">
        <w:rPr>
          <w:lang w:val="ro-RO"/>
          <w:sz w:val="18"/>
          <w:szCs w:val="18"/>
        </w:rPr>
        <w:t xml:space="preserve"> </w:t>
      </w:r>
    </w:p>
    <w:p w:rsidR="00940282" w:rsidRDefault="00940282" w:rsidP="00940282" w:rsidRPr="00940282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iCs/>
          <w:i/>
          <w:sz w:val="18"/>
          <w:szCs w:val="18"/>
        </w:rPr>
        <w:t xml:space="preserve"> </w:t>
      </w:r>
      <w:hyperlink w:anchor="v=onepage&amp;q=%C2%ABMy%20Parents%20were%20dubbed%20enemy%20of%20the%20people%C2%BB%3A%20Issues%20and%20Perspectives%20on%20Approaching%20Silence%20in%20oral%20History%20Research&amp;f=false" w:history="1" r:id="rId60">
        <w:r w:rsidRPr="00F74A3F">
          <w:rPr>
            <w:iCs/>
            <w:i/>
            <w:sz w:val="18"/>
            <w:szCs w:val="18"/>
          </w:rPr>
          <w:t>«My Parents were dubbed enemy of the people»: Issues and Perspectives on Approaching Silence in oral History Research</w:t>
        </w:r>
      </w:hyperlink>
      <w:r w:rsidRPr="00F74A3F">
        <w:rPr>
          <w:iCs/>
          <w:i/>
          <w:sz w:val="18"/>
          <w:szCs w:val="18"/>
        </w:rPr>
        <w:t>.</w:t>
      </w:r>
      <w:r w:rsidRPr="00F74A3F">
        <w:rPr>
          <w:sz w:val="18"/>
          <w:szCs w:val="18"/>
        </w:rPr>
        <w:t xml:space="preserve"> În: C. BUDEANC</w:t>
      </w:r>
      <w:r w:rsidRPr="00F74A3F">
        <w:rPr>
          <w:lang w:val="ro-RO"/>
          <w:sz w:val="18"/>
          <w:szCs w:val="18"/>
        </w:rPr>
        <w:t xml:space="preserve">Ă, D. BATHORY </w:t>
      </w:r>
      <w:r w:rsidRPr="00F74A3F">
        <w:rPr>
          <w:sz w:val="18"/>
          <w:szCs w:val="18"/>
        </w:rPr>
        <w:t xml:space="preserve">(editors), </w:t>
      </w:r>
      <w:r w:rsidRPr="00F74A3F">
        <w:rPr>
          <w:i/>
          <w:sz w:val="18"/>
          <w:szCs w:val="18"/>
        </w:rPr>
        <w:t>Histories (Un)Spoken: Strategies of Survival and Social-Professional Integration in Political Prisoners' Families in Communist Central and Eastern Europe in the '50s and '60s</w:t>
      </w:r>
      <w:r w:rsidRPr="00F74A3F">
        <w:rPr>
          <w:sz w:val="18"/>
          <w:szCs w:val="18"/>
        </w:rPr>
        <w:t>, Münster: LIT Verlag, 2018, p. 326-340, ISBN 364390983.</w:t>
      </w:r>
      <w:r w:rsidRPr="00940282">
        <w:rPr>
          <w:lang w:val="ro-RO"/>
          <w:sz w:val="18"/>
          <w:szCs w:val="18"/>
        </w:rPr>
        <w:t xml:space="preserve"> </w:t>
      </w:r>
    </w:p>
    <w:p w:rsidR="00940282" w:rsidRDefault="00940282" w:rsidP="00940282" w:rsidRPr="00F74A3F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F74A3F">
        <w:rPr>
          <w:spacing w:val="-6"/>
          <w:sz w:val="18"/>
          <w:szCs w:val="18"/>
        </w:rPr>
        <w:t>Growing</w:t>
      </w:r>
      <w:r w:rsidRPr="00F74A3F">
        <w:rPr>
          <w:spacing w:val="-10"/>
          <w:sz w:val="18"/>
          <w:szCs w:val="18"/>
        </w:rPr>
        <w:t xml:space="preserve"> </w:t>
      </w:r>
      <w:r w:rsidRPr="00F74A3F">
        <w:rPr>
          <w:spacing w:val="-3"/>
          <w:sz w:val="18"/>
          <w:szCs w:val="18"/>
        </w:rPr>
        <w:t>Up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Soviet</w:t>
      </w:r>
      <w:r w:rsidRPr="00F74A3F">
        <w:rPr>
          <w:spacing w:val="-12"/>
          <w:sz w:val="18"/>
          <w:szCs w:val="18"/>
        </w:rPr>
        <w:t xml:space="preserve"> </w:t>
      </w:r>
      <w:r w:rsidRPr="00F74A3F">
        <w:rPr>
          <w:sz w:val="18"/>
          <w:szCs w:val="18"/>
        </w:rPr>
        <w:t>in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4"/>
          <w:sz w:val="18"/>
          <w:szCs w:val="18"/>
        </w:rPr>
        <w:t>the</w:t>
      </w:r>
      <w:r w:rsidRPr="00F74A3F">
        <w:rPr>
          <w:spacing w:val="-22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Age</w:t>
      </w:r>
      <w:r w:rsidRPr="00F74A3F">
        <w:rPr>
          <w:spacing w:val="-10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of</w:t>
      </w:r>
      <w:r w:rsidRPr="00F74A3F">
        <w:rPr>
          <w:spacing w:val="-12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Gulag:</w:t>
      </w:r>
      <w:r w:rsidRPr="00F74A3F">
        <w:rPr>
          <w:spacing w:val="-8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Repressive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Politics</w:t>
      </w:r>
      <w:r w:rsidRPr="00F74A3F">
        <w:rPr>
          <w:spacing w:val="-8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of</w:t>
      </w:r>
      <w:r w:rsidRPr="00F74A3F">
        <w:rPr>
          <w:spacing w:val="-12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Sovietisation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toward</w:t>
      </w:r>
      <w:r w:rsidRPr="00F74A3F">
        <w:rPr>
          <w:spacing w:val="-10"/>
          <w:sz w:val="18"/>
          <w:szCs w:val="18"/>
        </w:rPr>
        <w:t xml:space="preserve"> </w:t>
      </w:r>
      <w:r w:rsidRPr="00F74A3F">
        <w:rPr>
          <w:spacing w:val="-4"/>
          <w:sz w:val="18"/>
          <w:szCs w:val="18"/>
        </w:rPr>
        <w:t>the</w:t>
      </w:r>
      <w:r w:rsidRPr="00F74A3F">
        <w:rPr>
          <w:spacing w:val="-10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Minor</w:t>
      </w:r>
      <w:r w:rsidRPr="00F74A3F">
        <w:rPr>
          <w:spacing w:val="-13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Persons</w:t>
      </w:r>
      <w:r w:rsidRPr="00F74A3F">
        <w:rPr>
          <w:spacing w:val="-8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of</w:t>
      </w:r>
      <w:r w:rsidRPr="00F74A3F">
        <w:rPr>
          <w:spacing w:val="-12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 xml:space="preserve">the </w:t>
      </w:r>
      <w:r w:rsidRPr="00F74A3F">
        <w:rPr>
          <w:spacing w:val="-6"/>
          <w:sz w:val="18"/>
          <w:szCs w:val="18"/>
        </w:rPr>
        <w:t>Moldavian</w:t>
      </w:r>
      <w:r w:rsidRPr="00F74A3F">
        <w:rPr>
          <w:spacing w:val="-17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SSR</w:t>
      </w:r>
      <w:r w:rsidRPr="00F74A3F">
        <w:rPr>
          <w:spacing w:val="-19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(1940-1941,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1944-1953).</w:t>
      </w:r>
      <w:r w:rsidRPr="00F74A3F">
        <w:rPr>
          <w:spacing w:val="-11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In: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O.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GHITTA,</w:t>
      </w:r>
      <w:r w:rsidRPr="00F74A3F">
        <w:rPr>
          <w:spacing w:val="-11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Gh.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NEGUSTOR</w:t>
      </w:r>
      <w:r w:rsidRPr="00F74A3F">
        <w:rPr>
          <w:spacing w:val="-16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(coord.),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3"/>
          <w:i/>
          <w:sz w:val="18"/>
          <w:szCs w:val="18"/>
        </w:rPr>
        <w:t>La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granița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dintre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științe:</w:t>
      </w:r>
      <w:r w:rsidRPr="00F74A3F">
        <w:rPr>
          <w:spacing w:val="-15"/>
          <w:i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>istorie, mentalități, imaginar</w:t>
      </w:r>
      <w:r w:rsidRPr="00F74A3F">
        <w:rPr>
          <w:spacing w:val="-7"/>
          <w:sz w:val="18"/>
          <w:szCs w:val="18"/>
        </w:rPr>
        <w:t xml:space="preserve">, </w:t>
      </w:r>
      <w:r w:rsidRPr="00F74A3F">
        <w:rPr>
          <w:spacing w:val="-6"/>
          <w:sz w:val="18"/>
          <w:szCs w:val="18"/>
        </w:rPr>
        <w:t xml:space="preserve">Cluj-Napoca: </w:t>
      </w:r>
      <w:r w:rsidRPr="00F74A3F">
        <w:rPr>
          <w:spacing w:val="-5"/>
          <w:sz w:val="18"/>
          <w:szCs w:val="18"/>
        </w:rPr>
        <w:t xml:space="preserve">Ed. </w:t>
      </w:r>
      <w:r w:rsidRPr="00F74A3F">
        <w:rPr>
          <w:spacing w:val="-7"/>
          <w:sz w:val="18"/>
          <w:szCs w:val="18"/>
        </w:rPr>
        <w:t xml:space="preserve">Argonaut-Mega, 2017,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7"/>
          <w:sz w:val="18"/>
          <w:szCs w:val="18"/>
        </w:rPr>
        <w:t xml:space="preserve">942-972, </w:t>
      </w:r>
      <w:r w:rsidRPr="00F74A3F">
        <w:rPr>
          <w:spacing w:val="-6"/>
          <w:sz w:val="18"/>
          <w:szCs w:val="18"/>
        </w:rPr>
        <w:t>ISBN</w:t>
      </w:r>
      <w:r w:rsidRPr="00F74A3F">
        <w:rPr>
          <w:spacing w:val="-36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978-973-109-768-8</w:t>
      </w:r>
    </w:p>
    <w:p w:rsidR="00940282" w:rsidRDefault="00940282" w:rsidP="00940282" w:rsidRPr="00940282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bCs/>
          <w:lang w:val="ro-RO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 xml:space="preserve">Reconcilierea </w:t>
      </w:r>
      <w:r w:rsidRPr="00F74A3F">
        <w:rPr>
          <w:spacing w:val="-4"/>
          <w:sz w:val="18"/>
          <w:szCs w:val="18"/>
        </w:rPr>
        <w:t xml:space="preserve">în </w:t>
      </w:r>
      <w:r w:rsidRPr="00F74A3F">
        <w:rPr>
          <w:spacing w:val="-6"/>
          <w:sz w:val="18"/>
          <w:szCs w:val="18"/>
        </w:rPr>
        <w:t xml:space="preserve">societatea </w:t>
      </w:r>
      <w:r w:rsidRPr="00F74A3F">
        <w:rPr>
          <w:spacing w:val="-5"/>
          <w:sz w:val="18"/>
          <w:szCs w:val="18"/>
        </w:rPr>
        <w:t xml:space="preserve">din </w:t>
      </w:r>
      <w:r w:rsidRPr="00F74A3F">
        <w:rPr>
          <w:spacing w:val="-6"/>
          <w:sz w:val="18"/>
          <w:szCs w:val="18"/>
        </w:rPr>
        <w:t xml:space="preserve">Republica </w:t>
      </w:r>
      <w:r w:rsidRPr="00F74A3F">
        <w:rPr>
          <w:spacing w:val="-7"/>
          <w:sz w:val="18"/>
          <w:szCs w:val="18"/>
        </w:rPr>
        <w:t xml:space="preserve">Moldova. </w:t>
      </w:r>
      <w:r w:rsidRPr="00F74A3F">
        <w:rPr>
          <w:spacing w:val="-4"/>
          <w:sz w:val="18"/>
          <w:szCs w:val="18"/>
        </w:rPr>
        <w:t xml:space="preserve">În: </w:t>
      </w:r>
      <w:r w:rsidRPr="00F74A3F">
        <w:rPr>
          <w:spacing w:val="-7"/>
          <w:i/>
          <w:sz w:val="18"/>
          <w:szCs w:val="18"/>
        </w:rPr>
        <w:t xml:space="preserve">România identitară. </w:t>
      </w:r>
      <w:r w:rsidRPr="00F74A3F">
        <w:rPr>
          <w:spacing w:val="-6"/>
          <w:i/>
          <w:sz w:val="18"/>
          <w:szCs w:val="18"/>
        </w:rPr>
        <w:t xml:space="preserve">Schițe </w:t>
      </w:r>
      <w:r w:rsidRPr="00F74A3F">
        <w:rPr>
          <w:spacing w:val="-3"/>
          <w:i/>
          <w:sz w:val="18"/>
          <w:szCs w:val="18"/>
        </w:rPr>
        <w:t xml:space="preserve">și </w:t>
      </w:r>
      <w:r w:rsidRPr="00F74A3F">
        <w:rPr>
          <w:spacing w:val="-6"/>
          <w:i/>
          <w:sz w:val="18"/>
          <w:szCs w:val="18"/>
        </w:rPr>
        <w:t>reflecții</w:t>
      </w:r>
      <w:r w:rsidRPr="00F74A3F">
        <w:rPr>
          <w:spacing w:val="-6"/>
          <w:sz w:val="18"/>
          <w:szCs w:val="18"/>
        </w:rPr>
        <w:t xml:space="preserve">. </w:t>
      </w:r>
      <w:r w:rsidRPr="00F74A3F">
        <w:rPr>
          <w:spacing w:val="-5"/>
          <w:sz w:val="18"/>
          <w:szCs w:val="18"/>
        </w:rPr>
        <w:t xml:space="preserve">G. </w:t>
      </w:r>
      <w:r w:rsidRPr="00F74A3F">
        <w:rPr>
          <w:spacing w:val="-6"/>
          <w:sz w:val="18"/>
          <w:szCs w:val="18"/>
        </w:rPr>
        <w:t xml:space="preserve">MICU, </w:t>
      </w:r>
      <w:r w:rsidRPr="00F74A3F">
        <w:rPr>
          <w:spacing w:val="-5"/>
          <w:sz w:val="18"/>
          <w:szCs w:val="18"/>
        </w:rPr>
        <w:t xml:space="preserve">Șt. </w:t>
      </w:r>
      <w:r w:rsidRPr="00F74A3F">
        <w:rPr>
          <w:sz w:val="18"/>
          <w:szCs w:val="18"/>
        </w:rPr>
        <w:t xml:space="preserve">DUMITRESCU (coordonatori), București: Ed. </w:t>
      </w:r>
      <w:r w:rsidRPr="00940282">
        <w:rPr>
          <w:lang w:val="fr-BE"/>
          <w:sz w:val="18"/>
          <w:szCs w:val="18"/>
        </w:rPr>
        <w:t>Oscar Print, 2017, p. 111-116. ISBN: 978-973-668-471-1.</w:t>
      </w:r>
      <w:r w:rsidRPr="00940282">
        <w:rPr>
          <w:lang w:val="ro-RO"/>
          <w:sz w:val="18"/>
          <w:szCs w:val="18"/>
        </w:rPr>
        <w:t xml:space="preserve"> </w:t>
      </w:r>
    </w:p>
    <w:p w:rsidR="00940282" w:rsidRDefault="00940282" w:rsidP="00940282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F74A3F">
        <w:rPr>
          <w:spacing w:val="-6"/>
          <w:lang w:val="fr-BE"/>
          <w:sz w:val="18"/>
          <w:szCs w:val="18"/>
        </w:rPr>
        <w:t xml:space="preserve">Nășia </w:t>
      </w:r>
      <w:r w:rsidRPr="00F74A3F">
        <w:rPr>
          <w:lang w:val="fr-BE"/>
          <w:sz w:val="18"/>
          <w:szCs w:val="18"/>
        </w:rPr>
        <w:t xml:space="preserve">la </w:t>
      </w:r>
      <w:r w:rsidRPr="00F74A3F">
        <w:rPr>
          <w:spacing w:val="-6"/>
          <w:lang w:val="fr-BE"/>
          <w:sz w:val="18"/>
          <w:szCs w:val="18"/>
        </w:rPr>
        <w:t xml:space="preserve">românii </w:t>
      </w:r>
      <w:r w:rsidRPr="00F74A3F">
        <w:rPr>
          <w:spacing w:val="-5"/>
          <w:lang w:val="fr-BE"/>
          <w:sz w:val="18"/>
          <w:szCs w:val="18"/>
        </w:rPr>
        <w:t xml:space="preserve">din </w:t>
      </w:r>
      <w:r w:rsidRPr="00F74A3F">
        <w:rPr>
          <w:spacing w:val="-7"/>
          <w:lang w:val="fr-BE"/>
          <w:sz w:val="18"/>
          <w:szCs w:val="18"/>
        </w:rPr>
        <w:t xml:space="preserve">Basarabia: </w:t>
      </w:r>
      <w:r w:rsidRPr="00F74A3F">
        <w:rPr>
          <w:spacing w:val="-6"/>
          <w:lang w:val="fr-BE"/>
          <w:sz w:val="18"/>
          <w:szCs w:val="18"/>
        </w:rPr>
        <w:t xml:space="preserve">între </w:t>
      </w:r>
      <w:r w:rsidRPr="00F74A3F">
        <w:rPr>
          <w:spacing w:val="-7"/>
          <w:lang w:val="fr-BE"/>
          <w:sz w:val="18"/>
          <w:szCs w:val="18"/>
        </w:rPr>
        <w:t xml:space="preserve">autoritatea </w:t>
      </w:r>
      <w:r w:rsidRPr="00F74A3F">
        <w:rPr>
          <w:spacing w:val="-6"/>
          <w:lang w:val="fr-BE"/>
          <w:sz w:val="18"/>
          <w:szCs w:val="18"/>
        </w:rPr>
        <w:t xml:space="preserve">tradiției </w:t>
      </w:r>
      <w:r w:rsidRPr="00F74A3F">
        <w:rPr>
          <w:lang w:val="fr-BE"/>
          <w:sz w:val="18"/>
          <w:szCs w:val="18"/>
        </w:rPr>
        <w:t xml:space="preserve">și </w:t>
      </w:r>
      <w:r w:rsidRPr="00F74A3F">
        <w:rPr>
          <w:spacing w:val="-6"/>
          <w:lang w:val="fr-BE"/>
          <w:sz w:val="18"/>
          <w:szCs w:val="18"/>
        </w:rPr>
        <w:t xml:space="preserve">avatarurile modernizării. În: </w:t>
      </w:r>
      <w:r w:rsidRPr="00F74A3F">
        <w:rPr>
          <w:spacing w:val="-5"/>
          <w:lang w:val="fr-BE"/>
          <w:sz w:val="18"/>
          <w:szCs w:val="18"/>
        </w:rPr>
        <w:t xml:space="preserve">C. </w:t>
      </w:r>
      <w:r w:rsidRPr="00F74A3F">
        <w:rPr>
          <w:spacing w:val="-7"/>
          <w:lang w:val="fr-BE"/>
          <w:sz w:val="18"/>
          <w:szCs w:val="18"/>
        </w:rPr>
        <w:t xml:space="preserve">BĂLOSU, </w:t>
      </w:r>
      <w:r w:rsidRPr="00F74A3F">
        <w:rPr>
          <w:spacing w:val="-5"/>
          <w:lang w:val="fr-BE"/>
          <w:sz w:val="18"/>
          <w:szCs w:val="18"/>
        </w:rPr>
        <w:t xml:space="preserve">N. </w:t>
      </w:r>
      <w:r w:rsidRPr="00F74A3F">
        <w:rPr>
          <w:spacing w:val="-8"/>
          <w:lang w:val="fr-BE"/>
          <w:sz w:val="18"/>
          <w:szCs w:val="18"/>
        </w:rPr>
        <w:t xml:space="preserve">MIHAI </w:t>
      </w:r>
      <w:r w:rsidRPr="00F74A3F">
        <w:rPr>
          <w:spacing w:val="-7"/>
          <w:lang w:val="fr-BE"/>
          <w:sz w:val="18"/>
          <w:szCs w:val="18"/>
        </w:rPr>
        <w:t xml:space="preserve">(editori), </w:t>
      </w:r>
      <w:r w:rsidRPr="00F74A3F">
        <w:rPr>
          <w:spacing w:val="-6"/>
          <w:lang w:val="fr-BE"/>
          <w:i/>
          <w:sz w:val="18"/>
          <w:szCs w:val="18"/>
        </w:rPr>
        <w:t xml:space="preserve">Cultura </w:t>
      </w:r>
      <w:r w:rsidRPr="00F74A3F">
        <w:rPr>
          <w:spacing w:val="-7"/>
          <w:lang w:val="fr-BE"/>
          <w:i/>
          <w:sz w:val="18"/>
          <w:szCs w:val="18"/>
        </w:rPr>
        <w:t xml:space="preserve">populară </w:t>
      </w:r>
      <w:r w:rsidRPr="00F74A3F">
        <w:rPr>
          <w:spacing w:val="-4"/>
          <w:lang w:val="fr-BE"/>
          <w:i/>
          <w:sz w:val="18"/>
          <w:szCs w:val="18"/>
        </w:rPr>
        <w:t xml:space="preserve">la </w:t>
      </w:r>
      <w:r w:rsidRPr="00F74A3F">
        <w:rPr>
          <w:spacing w:val="-6"/>
          <w:lang w:val="fr-BE"/>
          <w:i/>
          <w:sz w:val="18"/>
          <w:szCs w:val="18"/>
        </w:rPr>
        <w:t xml:space="preserve">români. </w:t>
      </w:r>
      <w:r w:rsidRPr="00F74A3F">
        <w:rPr>
          <w:spacing w:val="-6"/>
          <w:i/>
          <w:sz w:val="18"/>
          <w:szCs w:val="18"/>
        </w:rPr>
        <w:t xml:space="preserve">Context </w:t>
      </w:r>
      <w:r w:rsidRPr="00F74A3F">
        <w:rPr>
          <w:spacing w:val="-7"/>
          <w:i/>
          <w:sz w:val="18"/>
          <w:szCs w:val="18"/>
        </w:rPr>
        <w:t xml:space="preserve">istoric </w:t>
      </w:r>
      <w:r w:rsidRPr="00F74A3F">
        <w:rPr>
          <w:i/>
          <w:sz w:val="18"/>
          <w:szCs w:val="18"/>
        </w:rPr>
        <w:t xml:space="preserve">și </w:t>
      </w:r>
      <w:r w:rsidRPr="00F74A3F">
        <w:rPr>
          <w:spacing w:val="-7"/>
          <w:i/>
          <w:sz w:val="18"/>
          <w:szCs w:val="18"/>
        </w:rPr>
        <w:t xml:space="preserve">specific </w:t>
      </w:r>
      <w:r w:rsidRPr="00F74A3F">
        <w:rPr>
          <w:spacing w:val="-6"/>
          <w:i/>
          <w:sz w:val="18"/>
          <w:szCs w:val="18"/>
        </w:rPr>
        <w:t>cultural</w:t>
      </w:r>
      <w:r w:rsidRPr="00F74A3F">
        <w:rPr>
          <w:spacing w:val="-6"/>
          <w:sz w:val="18"/>
          <w:szCs w:val="18"/>
        </w:rPr>
        <w:t xml:space="preserve">, </w:t>
      </w:r>
      <w:r w:rsidRPr="00F74A3F">
        <w:rPr>
          <w:spacing w:val="-7"/>
          <w:sz w:val="18"/>
          <w:szCs w:val="18"/>
        </w:rPr>
        <w:t xml:space="preserve">Cluj: </w:t>
      </w:r>
      <w:r w:rsidRPr="00F74A3F">
        <w:rPr>
          <w:spacing w:val="-5"/>
          <w:sz w:val="18"/>
          <w:szCs w:val="18"/>
        </w:rPr>
        <w:t xml:space="preserve">Presa </w:t>
      </w:r>
      <w:r w:rsidRPr="00F74A3F">
        <w:rPr>
          <w:spacing w:val="-7"/>
          <w:sz w:val="18"/>
          <w:szCs w:val="18"/>
        </w:rPr>
        <w:t xml:space="preserve">Universitară </w:t>
      </w:r>
      <w:r w:rsidRPr="00F74A3F">
        <w:rPr>
          <w:spacing w:val="-8"/>
          <w:sz w:val="18"/>
          <w:szCs w:val="18"/>
        </w:rPr>
        <w:t xml:space="preserve">Clujeană, </w:t>
      </w:r>
      <w:r w:rsidRPr="00F74A3F">
        <w:rPr>
          <w:spacing w:val="-7"/>
          <w:sz w:val="18"/>
          <w:szCs w:val="18"/>
        </w:rPr>
        <w:t xml:space="preserve">2014,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7"/>
          <w:sz w:val="18"/>
          <w:szCs w:val="18"/>
        </w:rPr>
        <w:t xml:space="preserve">215-236. ISBN: </w:t>
      </w:r>
      <w:r w:rsidRPr="00F74A3F">
        <w:rPr>
          <w:sz w:val="18"/>
          <w:szCs w:val="18"/>
        </w:rPr>
        <w:t>ISBN 978-606-14-0890-0</w:t>
      </w:r>
    </w:p>
    <w:p w:rsidR="00940282" w:rsidRDefault="00940282" w:rsidP="00940282" w:rsidRPr="00F74A3F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bCs/>
          <w:lang w:val="ro-RO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 xml:space="preserve">«Republica Moldova, </w:t>
      </w:r>
      <w:r w:rsidRPr="00F74A3F">
        <w:rPr>
          <w:spacing w:val="-6"/>
          <w:sz w:val="18"/>
          <w:szCs w:val="18"/>
        </w:rPr>
        <w:t xml:space="preserve">Patria </w:t>
      </w:r>
      <w:r w:rsidRPr="00F74A3F">
        <w:rPr>
          <w:spacing w:val="-5"/>
          <w:sz w:val="18"/>
          <w:szCs w:val="18"/>
        </w:rPr>
        <w:t>mea</w:t>
      </w:r>
      <w:proofErr w:type="gramStart"/>
      <w:r w:rsidRPr="00F74A3F">
        <w:rPr>
          <w:spacing w:val="-5"/>
          <w:sz w:val="18"/>
          <w:szCs w:val="18"/>
        </w:rPr>
        <w:t>!»</w:t>
      </w:r>
      <w:proofErr w:type="gramEnd"/>
      <w:r w:rsidRPr="00F74A3F">
        <w:rPr>
          <w:spacing w:val="-5"/>
          <w:sz w:val="18"/>
          <w:szCs w:val="18"/>
        </w:rPr>
        <w:t xml:space="preserve">: </w:t>
      </w:r>
      <w:r w:rsidRPr="00F74A3F">
        <w:rPr>
          <w:spacing w:val="-4"/>
          <w:sz w:val="18"/>
          <w:szCs w:val="18"/>
        </w:rPr>
        <w:t xml:space="preserve">The </w:t>
      </w:r>
      <w:r w:rsidRPr="00F74A3F">
        <w:rPr>
          <w:spacing w:val="-6"/>
          <w:sz w:val="18"/>
          <w:szCs w:val="18"/>
        </w:rPr>
        <w:t xml:space="preserve">Moldavian </w:t>
      </w:r>
      <w:r w:rsidRPr="00F74A3F">
        <w:rPr>
          <w:spacing w:val="-7"/>
          <w:sz w:val="18"/>
          <w:szCs w:val="18"/>
        </w:rPr>
        <w:t xml:space="preserve">Nation-Building </w:t>
      </w:r>
      <w:r w:rsidRPr="00F74A3F">
        <w:rPr>
          <w:spacing w:val="-6"/>
          <w:sz w:val="18"/>
          <w:szCs w:val="18"/>
        </w:rPr>
        <w:t xml:space="preserve">Project </w:t>
      </w:r>
      <w:r w:rsidRPr="00F74A3F">
        <w:rPr>
          <w:sz w:val="18"/>
          <w:szCs w:val="18"/>
        </w:rPr>
        <w:t xml:space="preserve">in </w:t>
      </w:r>
      <w:r w:rsidRPr="00F74A3F">
        <w:rPr>
          <w:spacing w:val="-6"/>
          <w:sz w:val="18"/>
          <w:szCs w:val="18"/>
        </w:rPr>
        <w:t xml:space="preserve">Search </w:t>
      </w:r>
      <w:r w:rsidRPr="00F74A3F">
        <w:rPr>
          <w:spacing w:val="-5"/>
          <w:sz w:val="18"/>
          <w:szCs w:val="18"/>
        </w:rPr>
        <w:t xml:space="preserve">of </w:t>
      </w:r>
      <w:r w:rsidRPr="00F74A3F">
        <w:rPr>
          <w:spacing w:val="-6"/>
          <w:sz w:val="18"/>
          <w:szCs w:val="18"/>
        </w:rPr>
        <w:t xml:space="preserve">Reification </w:t>
      </w:r>
      <w:r w:rsidRPr="00F74A3F">
        <w:rPr>
          <w:spacing w:val="-5"/>
          <w:sz w:val="18"/>
          <w:szCs w:val="18"/>
        </w:rPr>
        <w:t xml:space="preserve">and </w:t>
      </w:r>
      <w:r w:rsidRPr="00F74A3F">
        <w:rPr>
          <w:spacing w:val="-8"/>
          <w:sz w:val="18"/>
          <w:szCs w:val="18"/>
        </w:rPr>
        <w:t xml:space="preserve">Legitimacy. </w:t>
      </w:r>
      <w:r w:rsidRPr="00F74A3F">
        <w:rPr>
          <w:spacing w:val="-6"/>
          <w:sz w:val="18"/>
          <w:szCs w:val="18"/>
        </w:rPr>
        <w:t xml:space="preserve">In: </w:t>
      </w:r>
      <w:r w:rsidRPr="00F74A3F">
        <w:rPr>
          <w:spacing w:val="-5"/>
          <w:sz w:val="18"/>
          <w:szCs w:val="18"/>
        </w:rPr>
        <w:t xml:space="preserve">U. </w:t>
      </w:r>
      <w:r w:rsidRPr="00F74A3F">
        <w:rPr>
          <w:spacing w:val="-8"/>
          <w:sz w:val="18"/>
          <w:szCs w:val="18"/>
        </w:rPr>
        <w:t xml:space="preserve">BRUNNBAUER, </w:t>
      </w:r>
      <w:r w:rsidRPr="00F74A3F">
        <w:rPr>
          <w:spacing w:val="-5"/>
          <w:sz w:val="18"/>
          <w:szCs w:val="18"/>
        </w:rPr>
        <w:t xml:space="preserve">H. </w:t>
      </w:r>
      <w:r w:rsidRPr="00F74A3F">
        <w:rPr>
          <w:spacing w:val="-7"/>
          <w:sz w:val="18"/>
          <w:szCs w:val="18"/>
        </w:rPr>
        <w:t xml:space="preserve">GRANDITS </w:t>
      </w:r>
      <w:r w:rsidRPr="00F74A3F">
        <w:rPr>
          <w:spacing w:val="-6"/>
          <w:sz w:val="18"/>
          <w:szCs w:val="18"/>
        </w:rPr>
        <w:t xml:space="preserve">(eds), </w:t>
      </w:r>
      <w:r w:rsidRPr="00F74A3F">
        <w:rPr>
          <w:spacing w:val="-5"/>
          <w:i/>
          <w:sz w:val="18"/>
          <w:szCs w:val="18"/>
        </w:rPr>
        <w:t xml:space="preserve">The </w:t>
      </w:r>
      <w:r w:rsidRPr="00F74A3F">
        <w:rPr>
          <w:spacing w:val="-7"/>
          <w:i/>
          <w:sz w:val="18"/>
          <w:szCs w:val="18"/>
        </w:rPr>
        <w:t xml:space="preserve">Ambiguous Nation. </w:t>
      </w:r>
      <w:r w:rsidRPr="00F74A3F">
        <w:rPr>
          <w:spacing w:val="-6"/>
          <w:i/>
          <w:sz w:val="18"/>
          <w:szCs w:val="18"/>
        </w:rPr>
        <w:t xml:space="preserve">Case </w:t>
      </w:r>
      <w:r w:rsidRPr="00F74A3F">
        <w:rPr>
          <w:spacing w:val="-7"/>
          <w:i/>
          <w:sz w:val="18"/>
          <w:szCs w:val="18"/>
        </w:rPr>
        <w:t xml:space="preserve">Studies </w:t>
      </w:r>
      <w:r w:rsidRPr="00F74A3F">
        <w:rPr>
          <w:spacing w:val="-5"/>
          <w:i/>
          <w:sz w:val="18"/>
          <w:szCs w:val="18"/>
        </w:rPr>
        <w:t xml:space="preserve">from </w:t>
      </w:r>
      <w:r w:rsidRPr="00F74A3F">
        <w:rPr>
          <w:spacing w:val="-6"/>
          <w:i/>
          <w:sz w:val="18"/>
          <w:szCs w:val="18"/>
        </w:rPr>
        <w:t>Southeastern Europe</w:t>
      </w:r>
      <w:r w:rsidRPr="00F74A3F">
        <w:rPr>
          <w:spacing w:val="-13"/>
          <w:i/>
          <w:sz w:val="18"/>
          <w:szCs w:val="18"/>
        </w:rPr>
        <w:t xml:space="preserve"> </w:t>
      </w:r>
      <w:r w:rsidRPr="00F74A3F">
        <w:rPr>
          <w:spacing w:val="-4"/>
          <w:i/>
          <w:sz w:val="18"/>
          <w:szCs w:val="18"/>
        </w:rPr>
        <w:t>in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4"/>
          <w:i/>
          <w:sz w:val="18"/>
          <w:szCs w:val="18"/>
        </w:rPr>
        <w:t>the</w:t>
      </w:r>
      <w:r w:rsidRPr="00F74A3F">
        <w:rPr>
          <w:spacing w:val="-13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20th</w:t>
      </w:r>
      <w:r w:rsidRPr="00F74A3F">
        <w:rPr>
          <w:spacing w:val="-13"/>
          <w:i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>Century</w:t>
      </w:r>
      <w:r w:rsidRPr="00F74A3F">
        <w:rPr>
          <w:spacing w:val="-7"/>
          <w:sz w:val="18"/>
          <w:szCs w:val="18"/>
        </w:rPr>
        <w:t>,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Oldenbourg: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Wissenschaftsverlag,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2013,</w:t>
      </w:r>
      <w:r w:rsidRPr="00F74A3F">
        <w:rPr>
          <w:spacing w:val="-15"/>
          <w:sz w:val="18"/>
          <w:szCs w:val="18"/>
        </w:rPr>
        <w:t xml:space="preserve"> </w:t>
      </w:r>
      <w:r w:rsidRPr="00F74A3F">
        <w:rPr>
          <w:spacing w:val="-5"/>
          <w:sz w:val="18"/>
          <w:szCs w:val="18"/>
        </w:rPr>
        <w:t>p.</w:t>
      </w:r>
      <w:r w:rsidRPr="00F74A3F">
        <w:rPr>
          <w:spacing w:val="-11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283-305.</w:t>
      </w:r>
      <w:r w:rsidRPr="00F74A3F">
        <w:rPr>
          <w:spacing w:val="-11"/>
          <w:sz w:val="18"/>
          <w:szCs w:val="18"/>
        </w:rPr>
        <w:t xml:space="preserve"> </w:t>
      </w:r>
      <w:r w:rsidRPr="00F74A3F">
        <w:rPr>
          <w:spacing w:val="-6"/>
          <w:sz w:val="18"/>
          <w:szCs w:val="18"/>
        </w:rPr>
        <w:t>ISBN</w:t>
      </w:r>
      <w:r w:rsidRPr="00F74A3F">
        <w:rPr>
          <w:spacing w:val="-14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978-3-486-72296-3.</w:t>
      </w:r>
    </w:p>
    <w:p w:rsidR="00940282" w:rsidRDefault="00940282" w:rsidP="00940282" w:rsidRPr="00940282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lang w:val="fr-BE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F74A3F">
        <w:rPr>
          <w:spacing w:val="-7"/>
          <w:lang w:val="fr-BE"/>
          <w:color w:val="3F3A38"/>
          <w:sz w:val="18"/>
          <w:szCs w:val="18"/>
        </w:rPr>
        <w:t xml:space="preserve">Război, </w:t>
      </w:r>
      <w:r w:rsidRPr="00F74A3F">
        <w:rPr>
          <w:spacing w:val="-6"/>
          <w:lang w:val="fr-BE"/>
          <w:color w:val="3F3A38"/>
          <w:sz w:val="18"/>
          <w:szCs w:val="18"/>
        </w:rPr>
        <w:t xml:space="preserve">alcool, </w:t>
      </w:r>
      <w:r w:rsidRPr="00F74A3F">
        <w:rPr>
          <w:spacing w:val="-7"/>
          <w:lang w:val="fr-BE"/>
          <w:color w:val="3F3A38"/>
          <w:sz w:val="18"/>
          <w:szCs w:val="18"/>
        </w:rPr>
        <w:t xml:space="preserve">identitate. </w:t>
      </w:r>
      <w:r w:rsidRPr="00F74A3F">
        <w:rPr>
          <w:spacing w:val="-3"/>
          <w:color w:val="3F3A38"/>
          <w:sz w:val="18"/>
          <w:szCs w:val="18"/>
        </w:rPr>
        <w:t xml:space="preserve">Al </w:t>
      </w:r>
      <w:r w:rsidRPr="00F74A3F">
        <w:rPr>
          <w:spacing w:val="-7"/>
          <w:color w:val="3F3A38"/>
          <w:sz w:val="18"/>
          <w:szCs w:val="18"/>
        </w:rPr>
        <w:t xml:space="preserve">Doilea </w:t>
      </w:r>
      <w:r w:rsidRPr="00F74A3F">
        <w:rPr>
          <w:spacing w:val="-6"/>
          <w:color w:val="3F3A38"/>
          <w:sz w:val="18"/>
          <w:szCs w:val="18"/>
        </w:rPr>
        <w:t xml:space="preserve">Război Mondial </w:t>
      </w:r>
      <w:r w:rsidRPr="00F74A3F">
        <w:rPr>
          <w:spacing w:val="-4"/>
          <w:color w:val="3F3A38"/>
          <w:sz w:val="18"/>
          <w:szCs w:val="18"/>
        </w:rPr>
        <w:t xml:space="preserve">în </w:t>
      </w:r>
      <w:r w:rsidRPr="00F74A3F">
        <w:rPr>
          <w:spacing w:val="-5"/>
          <w:color w:val="3F3A38"/>
          <w:sz w:val="18"/>
          <w:szCs w:val="18"/>
        </w:rPr>
        <w:t xml:space="preserve">memoria </w:t>
      </w:r>
      <w:r w:rsidRPr="00F74A3F">
        <w:rPr>
          <w:spacing w:val="-6"/>
          <w:color w:val="3F3A38"/>
          <w:sz w:val="18"/>
          <w:szCs w:val="18"/>
        </w:rPr>
        <w:t xml:space="preserve">socială </w:t>
      </w:r>
      <w:r w:rsidRPr="00F74A3F">
        <w:rPr>
          <w:color w:val="3F3A38"/>
          <w:sz w:val="18"/>
          <w:szCs w:val="18"/>
        </w:rPr>
        <w:t xml:space="preserve">a </w:t>
      </w:r>
      <w:r w:rsidRPr="00F74A3F">
        <w:rPr>
          <w:spacing w:val="-3"/>
          <w:color w:val="3F3A38"/>
          <w:sz w:val="18"/>
          <w:szCs w:val="18"/>
        </w:rPr>
        <w:t xml:space="preserve">RM </w:t>
      </w:r>
      <w:r w:rsidRPr="00F74A3F">
        <w:rPr>
          <w:spacing w:val="-7"/>
          <w:color w:val="3F3A38"/>
          <w:sz w:val="18"/>
          <w:szCs w:val="18"/>
        </w:rPr>
        <w:t xml:space="preserve">(2001-2009). </w:t>
      </w:r>
      <w:r w:rsidRPr="00F74A3F">
        <w:rPr>
          <w:spacing w:val="-6"/>
          <w:color w:val="3F3A38"/>
          <w:sz w:val="18"/>
          <w:szCs w:val="18"/>
        </w:rPr>
        <w:t xml:space="preserve">In: </w:t>
      </w:r>
      <w:r w:rsidRPr="00F74A3F">
        <w:rPr>
          <w:spacing w:val="-5"/>
          <w:color w:val="3F3A38"/>
          <w:sz w:val="18"/>
          <w:szCs w:val="18"/>
        </w:rPr>
        <w:t xml:space="preserve">A. </w:t>
      </w:r>
      <w:r w:rsidRPr="00F74A3F">
        <w:rPr>
          <w:spacing w:val="-7"/>
          <w:color w:val="3F3A38"/>
          <w:sz w:val="18"/>
          <w:szCs w:val="18"/>
        </w:rPr>
        <w:t xml:space="preserve">MIHALACHE, A. CIOFLÂNCĂ </w:t>
      </w:r>
      <w:r w:rsidRPr="00F74A3F">
        <w:rPr>
          <w:spacing w:val="-6"/>
          <w:color w:val="3F3A38"/>
          <w:sz w:val="18"/>
          <w:szCs w:val="18"/>
        </w:rPr>
        <w:t xml:space="preserve">(coord.), </w:t>
      </w:r>
      <w:r w:rsidRPr="00F74A3F">
        <w:rPr>
          <w:spacing w:val="-6"/>
          <w:i/>
          <w:color w:val="3F3A38"/>
          <w:sz w:val="18"/>
          <w:szCs w:val="18"/>
        </w:rPr>
        <w:t xml:space="preserve">Istoria recentă </w:t>
      </w:r>
      <w:r w:rsidRPr="00F74A3F">
        <w:rPr>
          <w:spacing w:val="-7"/>
          <w:i/>
          <w:color w:val="3F3A38"/>
          <w:sz w:val="18"/>
          <w:szCs w:val="18"/>
        </w:rPr>
        <w:t xml:space="preserve">altfel. </w:t>
      </w:r>
      <w:r w:rsidRPr="00F74A3F">
        <w:rPr>
          <w:spacing w:val="-7"/>
          <w:lang w:val="fr-BE"/>
          <w:i/>
          <w:color w:val="3F3A38"/>
          <w:sz w:val="18"/>
          <w:szCs w:val="18"/>
        </w:rPr>
        <w:t>Perspective culturale</w:t>
      </w:r>
      <w:r w:rsidRPr="00F74A3F">
        <w:rPr>
          <w:spacing w:val="-7"/>
          <w:lang w:val="fr-BE"/>
          <w:color w:val="3F3A38"/>
          <w:sz w:val="18"/>
          <w:szCs w:val="18"/>
        </w:rPr>
        <w:t>.</w:t>
      </w:r>
      <w:r w:rsidRPr="00F74A3F">
        <w:rPr>
          <w:spacing w:val="-6"/>
          <w:lang w:val="fr-BE"/>
          <w:color w:val="3F3A38"/>
          <w:sz w:val="18"/>
          <w:szCs w:val="18"/>
        </w:rPr>
        <w:t xml:space="preserve"> Iași: </w:t>
      </w:r>
      <w:r w:rsidRPr="00F74A3F">
        <w:rPr>
          <w:spacing w:val="-9"/>
          <w:lang w:val="fr-BE"/>
          <w:color w:val="3F3A38"/>
          <w:sz w:val="18"/>
          <w:szCs w:val="18"/>
        </w:rPr>
        <w:t xml:space="preserve">Univ. </w:t>
      </w:r>
      <w:r w:rsidRPr="00F74A3F">
        <w:rPr>
          <w:spacing w:val="-6"/>
          <w:lang w:val="fr-BE"/>
          <w:color w:val="3F3A38"/>
          <w:sz w:val="18"/>
          <w:szCs w:val="18"/>
        </w:rPr>
        <w:t xml:space="preserve">„A.I. Cuza”, 2013, </w:t>
      </w:r>
      <w:r w:rsidRPr="00F74A3F">
        <w:rPr>
          <w:spacing w:val="-5"/>
          <w:lang w:val="fr-BE"/>
          <w:color w:val="3F3A38"/>
          <w:sz w:val="18"/>
          <w:szCs w:val="18"/>
        </w:rPr>
        <w:t xml:space="preserve">p. </w:t>
      </w:r>
      <w:r w:rsidRPr="00F74A3F">
        <w:rPr>
          <w:spacing w:val="-8"/>
          <w:lang w:val="fr-BE"/>
          <w:color w:val="3F3A38"/>
          <w:sz w:val="18"/>
          <w:szCs w:val="18"/>
        </w:rPr>
        <w:t>877-887</w:t>
      </w:r>
    </w:p>
    <w:p w:rsidR="00A342B6" w:rsidRDefault="00A342B6" w:rsidP="00A46A36" w:rsidRPr="00996867">
      <w:pPr>
        <w:pStyle w:val="TableParagraph"/>
        <w:ind w:left="992"/>
        <w:ind w:right="28"/>
        <w:spacing w:before="60"/>
        <w:rPr>
          <w:lang w:val="ro-RO"/>
          <w:i/>
          <w:u w:val="single"/>
          <w:color w:val="1F497D"/>
          <w:sz w:val="18"/>
          <w:szCs w:val="18"/>
        </w:rPr>
      </w:pPr>
      <w:r w:rsidRPr="00996867">
        <w:rPr>
          <w:lang w:val="ro-RO"/>
          <w:i/>
          <w:u w:val="single"/>
          <w:color w:val="1F497D"/>
          <w:sz w:val="18"/>
          <w:szCs w:val="18"/>
        </w:rPr>
        <w:t>în culegeri de lucrări ştiinţifice editate în RM</w:t>
      </w:r>
    </w:p>
    <w:p w:rsidR="00A342B6" w:rsidRDefault="00A342B6" w:rsidP="00A342B6" w:rsidRPr="00F74A3F">
      <w:pPr>
        <w:pStyle w:val="a4"/>
        <w:numPr>
          <w:ilvl w:val="0"/>
          <w:numId w:val="24"/>
        </w:numPr>
        <w:jc w:val="both"/>
        <w:ind w:left="1560"/>
        <w:ind w:right="27"/>
        <w:ind w:hanging="426"/>
        <w:rPr>
          <w:lang w:val="ro-RO"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bCs/>
          <w:lang w:val="ro-RO"/>
          <w:sz w:val="18"/>
          <w:szCs w:val="18"/>
        </w:rPr>
        <w:t xml:space="preserve"> </w:t>
      </w:r>
      <w:r w:rsidRPr="00F74A3F">
        <w:rPr>
          <w:bCs/>
          <w:sz w:val="18"/>
          <w:szCs w:val="18"/>
        </w:rPr>
        <w:t>“</w:t>
      </w:r>
      <w:r w:rsidRPr="00F74A3F">
        <w:rPr>
          <w:bCs/>
          <w:lang w:val="ro-RO"/>
          <w:sz w:val="18"/>
          <w:szCs w:val="18"/>
        </w:rPr>
        <w:t xml:space="preserve">Iuliu Marin: memorii”. </w:t>
      </w:r>
      <w:r w:rsidRPr="00F74A3F">
        <w:rPr>
          <w:lang w:val="ro-RO"/>
          <w:sz w:val="18"/>
          <w:szCs w:val="18"/>
        </w:rPr>
        <w:t>I</w:t>
      </w:r>
      <w:r w:rsidRPr="00F74A3F">
        <w:rPr>
          <w:bCs/>
          <w:lang w:val="ro-RO"/>
          <w:sz w:val="18"/>
          <w:szCs w:val="18"/>
        </w:rPr>
        <w:t xml:space="preserve">n: COJOCARU, L. D. (editor) </w:t>
      </w:r>
      <w:r w:rsidRPr="00F74A3F">
        <w:rPr>
          <w:bCs/>
          <w:iCs/>
          <w:lang w:val="ro-RO"/>
          <w:i/>
          <w:sz w:val="18"/>
          <w:szCs w:val="18"/>
        </w:rPr>
        <w:t xml:space="preserve">Arhivele memoriei: recuperarea şi valorificarea istorică a memoriei victimelor regimului totalitar-comunist din Republica Sovietică Socialistă Moldovenească. Memorii. Documente. Studii de caz. Cercetări realizate în localităţile din centrul Republicii </w:t>
      </w:r>
      <w:r w:rsidRPr="00F74A3F">
        <w:rPr>
          <w:bCs/>
          <w:iCs/>
          <w:lang w:val="ro-RO"/>
          <w:i/>
          <w:sz w:val="18"/>
          <w:szCs w:val="18"/>
        </w:rPr>
        <w:t>Moldova</w:t>
        <w:lastRenderedPageBreak/>
      </w:r>
      <w:r w:rsidRPr="00F74A3F">
        <w:rPr>
          <w:bCs/>
          <w:lang w:val="ro-RO"/>
          <w:sz w:val="18"/>
          <w:szCs w:val="18"/>
        </w:rPr>
        <w:t xml:space="preserve">. Vol. I, tom 3. Chişinău: Balacron, 2018, p. 3-250. </w:t>
      </w:r>
      <w:r w:rsidRPr="00F74A3F">
        <w:rPr>
          <w:lang w:val="ro-RO"/>
          <w:rFonts w:eastAsia="WarnockPro-Regular"/>
          <w:sz w:val="18"/>
          <w:szCs w:val="18"/>
        </w:rPr>
        <w:t>ISBN 978-9975-128-54-4.</w:t>
      </w:r>
    </w:p>
    <w:p w:rsidR="00A342B6" w:rsidRDefault="00A342B6" w:rsidP="00A342B6" w:rsidRPr="00F74A3F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lang w:val="fr-BE"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bCs/>
          <w:lang w:val="ro-RO"/>
          <w:sz w:val="18"/>
          <w:szCs w:val="18"/>
        </w:rPr>
        <w:t xml:space="preserve"> </w:t>
      </w:r>
      <w:r w:rsidRPr="00C828F9">
        <w:rPr>
          <w:spacing w:val="-8"/>
          <w:lang w:val="ro-RO"/>
          <w:sz w:val="18"/>
          <w:szCs w:val="18"/>
        </w:rPr>
        <w:t xml:space="preserve">„Vasile </w:t>
      </w:r>
      <w:r w:rsidRPr="00C828F9">
        <w:rPr>
          <w:spacing w:val="-6"/>
          <w:lang w:val="ro-RO"/>
          <w:sz w:val="18"/>
          <w:szCs w:val="18"/>
        </w:rPr>
        <w:t xml:space="preserve">Sadovici: </w:t>
      </w:r>
      <w:r w:rsidRPr="00C828F9">
        <w:rPr>
          <w:spacing w:val="-5"/>
          <w:lang w:val="ro-RO"/>
          <w:sz w:val="18"/>
          <w:szCs w:val="18"/>
        </w:rPr>
        <w:t xml:space="preserve">Erau </w:t>
      </w:r>
      <w:r w:rsidRPr="00C828F9">
        <w:rPr>
          <w:spacing w:val="-6"/>
          <w:lang w:val="ro-RO"/>
          <w:sz w:val="18"/>
          <w:szCs w:val="18"/>
        </w:rPr>
        <w:t xml:space="preserve">împotriva puterii sovietice”. </w:t>
      </w:r>
      <w:r w:rsidRPr="00C828F9">
        <w:rPr>
          <w:spacing w:val="-4"/>
          <w:lang w:val="ro-RO"/>
          <w:sz w:val="18"/>
          <w:szCs w:val="18"/>
        </w:rPr>
        <w:t xml:space="preserve">În: </w:t>
      </w:r>
      <w:r w:rsidRPr="00C828F9">
        <w:rPr>
          <w:spacing w:val="-6"/>
          <w:lang w:val="ro-RO"/>
          <w:i/>
          <w:sz w:val="18"/>
          <w:szCs w:val="18"/>
        </w:rPr>
        <w:t xml:space="preserve">Arhivele memoriei: recuperarea </w:t>
      </w:r>
      <w:r w:rsidRPr="00C828F9">
        <w:rPr>
          <w:spacing w:val="-3"/>
          <w:lang w:val="ro-RO"/>
          <w:i/>
          <w:sz w:val="18"/>
          <w:szCs w:val="18"/>
        </w:rPr>
        <w:t xml:space="preserve">şi </w:t>
      </w:r>
      <w:r w:rsidRPr="00C828F9">
        <w:rPr>
          <w:spacing w:val="-6"/>
          <w:lang w:val="ro-RO"/>
          <w:i/>
          <w:sz w:val="18"/>
          <w:szCs w:val="18"/>
        </w:rPr>
        <w:t xml:space="preserve">valorificarea istorică </w:t>
      </w:r>
      <w:r w:rsidRPr="00C828F9">
        <w:rPr>
          <w:lang w:val="ro-RO"/>
          <w:i/>
          <w:sz w:val="18"/>
          <w:szCs w:val="18"/>
        </w:rPr>
        <w:t xml:space="preserve">a </w:t>
      </w:r>
      <w:r w:rsidRPr="00C828F9">
        <w:rPr>
          <w:spacing w:val="-6"/>
          <w:lang w:val="ro-RO"/>
          <w:i/>
          <w:sz w:val="18"/>
          <w:szCs w:val="18"/>
        </w:rPr>
        <w:t xml:space="preserve">memoriei victimelor regimului </w:t>
      </w:r>
      <w:r w:rsidRPr="00C828F9">
        <w:rPr>
          <w:spacing w:val="-7"/>
          <w:lang w:val="ro-RO"/>
          <w:i/>
          <w:sz w:val="18"/>
          <w:szCs w:val="18"/>
        </w:rPr>
        <w:t xml:space="preserve">totalitar-comunist </w:t>
      </w:r>
      <w:r w:rsidRPr="00C828F9">
        <w:rPr>
          <w:spacing w:val="-5"/>
          <w:lang w:val="ro-RO"/>
          <w:i/>
          <w:sz w:val="18"/>
          <w:szCs w:val="18"/>
        </w:rPr>
        <w:t xml:space="preserve">din </w:t>
      </w:r>
      <w:r w:rsidRPr="00C828F9">
        <w:rPr>
          <w:spacing w:val="-6"/>
          <w:lang w:val="ro-RO"/>
          <w:i/>
          <w:sz w:val="18"/>
          <w:szCs w:val="18"/>
        </w:rPr>
        <w:t xml:space="preserve">RSSM. </w:t>
      </w:r>
      <w:r w:rsidRPr="00C828F9">
        <w:rPr>
          <w:spacing w:val="-7"/>
          <w:lang w:val="ro-RO"/>
          <w:i/>
          <w:sz w:val="18"/>
          <w:szCs w:val="18"/>
        </w:rPr>
        <w:t xml:space="preserve">Memorii. Documente. </w:t>
      </w:r>
      <w:r w:rsidRPr="00C828F9">
        <w:rPr>
          <w:spacing w:val="-6"/>
          <w:lang w:val="ro-RO"/>
          <w:i/>
          <w:sz w:val="18"/>
          <w:szCs w:val="18"/>
        </w:rPr>
        <w:t xml:space="preserve">Studii </w:t>
      </w:r>
      <w:r w:rsidRPr="00C828F9">
        <w:rPr>
          <w:spacing w:val="-5"/>
          <w:lang w:val="ro-RO"/>
          <w:i/>
          <w:sz w:val="18"/>
          <w:szCs w:val="18"/>
        </w:rPr>
        <w:t xml:space="preserve">de caz. </w:t>
      </w:r>
      <w:r w:rsidRPr="00C828F9">
        <w:rPr>
          <w:spacing w:val="-6"/>
          <w:lang w:val="ro-RO"/>
          <w:i/>
          <w:sz w:val="18"/>
          <w:szCs w:val="18"/>
        </w:rPr>
        <w:t xml:space="preserve">Cercetări realizate </w:t>
      </w:r>
      <w:r w:rsidRPr="00C828F9">
        <w:rPr>
          <w:lang w:val="ro-RO"/>
          <w:i/>
          <w:sz w:val="18"/>
          <w:szCs w:val="18"/>
        </w:rPr>
        <w:t xml:space="preserve">in </w:t>
      </w:r>
      <w:r w:rsidRPr="00C828F9">
        <w:rPr>
          <w:spacing w:val="-6"/>
          <w:lang w:val="ro-RO"/>
          <w:i/>
          <w:sz w:val="18"/>
          <w:szCs w:val="18"/>
        </w:rPr>
        <w:t xml:space="preserve">localităţile </w:t>
      </w:r>
      <w:r w:rsidRPr="00C828F9">
        <w:rPr>
          <w:spacing w:val="-5"/>
          <w:lang w:val="ro-RO"/>
          <w:i/>
          <w:sz w:val="18"/>
          <w:szCs w:val="18"/>
        </w:rPr>
        <w:t xml:space="preserve">din </w:t>
      </w:r>
      <w:r w:rsidRPr="00C828F9">
        <w:rPr>
          <w:spacing w:val="-6"/>
          <w:lang w:val="ro-RO"/>
          <w:i/>
          <w:sz w:val="18"/>
          <w:szCs w:val="18"/>
        </w:rPr>
        <w:t>nordul Republicii Moldova</w:t>
      </w:r>
      <w:r w:rsidRPr="00C828F9">
        <w:rPr>
          <w:spacing w:val="-6"/>
          <w:lang w:val="ro-RO"/>
          <w:sz w:val="18"/>
          <w:szCs w:val="18"/>
        </w:rPr>
        <w:t xml:space="preserve">. Lidia </w:t>
      </w:r>
      <w:r w:rsidRPr="00C828F9">
        <w:rPr>
          <w:spacing w:val="-7"/>
          <w:lang w:val="ro-RO"/>
          <w:sz w:val="18"/>
          <w:szCs w:val="18"/>
        </w:rPr>
        <w:t xml:space="preserve">PĂDUREAC (ed.), </w:t>
      </w:r>
      <w:r w:rsidRPr="00C828F9">
        <w:rPr>
          <w:spacing w:val="-5"/>
          <w:lang w:val="ro-RO"/>
          <w:sz w:val="18"/>
          <w:szCs w:val="18"/>
        </w:rPr>
        <w:t xml:space="preserve">vol. </w:t>
      </w:r>
      <w:r w:rsidRPr="00C828F9">
        <w:rPr>
          <w:spacing w:val="-7"/>
          <w:lang w:val="ro-RO"/>
          <w:sz w:val="18"/>
          <w:szCs w:val="18"/>
        </w:rPr>
        <w:t xml:space="preserve">III, </w:t>
      </w:r>
      <w:r w:rsidRPr="00C828F9">
        <w:rPr>
          <w:spacing w:val="-6"/>
          <w:lang w:val="ro-RO"/>
          <w:sz w:val="18"/>
          <w:szCs w:val="18"/>
        </w:rPr>
        <w:t xml:space="preserve">tom </w:t>
      </w:r>
      <w:r w:rsidRPr="00C828F9">
        <w:rPr>
          <w:spacing w:val="-5"/>
          <w:lang w:val="ro-RO"/>
          <w:sz w:val="18"/>
          <w:szCs w:val="18"/>
        </w:rPr>
        <w:t xml:space="preserve">2. </w:t>
      </w:r>
      <w:r w:rsidRPr="00C828F9">
        <w:rPr>
          <w:spacing w:val="-7"/>
          <w:lang w:val="ro-RO"/>
          <w:sz w:val="18"/>
          <w:szCs w:val="18"/>
        </w:rPr>
        <w:t xml:space="preserve">Chişinău: </w:t>
      </w:r>
      <w:r w:rsidRPr="00C828F9">
        <w:rPr>
          <w:spacing w:val="-6"/>
          <w:lang w:val="ro-RO"/>
          <w:sz w:val="18"/>
          <w:szCs w:val="18"/>
        </w:rPr>
        <w:t xml:space="preserve">Balacron, </w:t>
      </w:r>
      <w:r w:rsidRPr="00C828F9">
        <w:rPr>
          <w:spacing w:val="-7"/>
          <w:lang w:val="ro-RO"/>
          <w:sz w:val="18"/>
          <w:szCs w:val="18"/>
        </w:rPr>
        <w:t xml:space="preserve">2017, </w:t>
      </w:r>
      <w:r w:rsidRPr="00C828F9">
        <w:rPr>
          <w:spacing w:val="-5"/>
          <w:lang w:val="ro-RO"/>
          <w:sz w:val="18"/>
          <w:szCs w:val="18"/>
        </w:rPr>
        <w:t xml:space="preserve">p. </w:t>
      </w:r>
      <w:r w:rsidRPr="00C828F9">
        <w:rPr>
          <w:spacing w:val="-6"/>
          <w:lang w:val="ro-RO"/>
          <w:sz w:val="18"/>
          <w:szCs w:val="18"/>
        </w:rPr>
        <w:t xml:space="preserve">79-94. </w:t>
      </w:r>
      <w:r w:rsidRPr="00F74A3F">
        <w:rPr>
          <w:spacing w:val="-6"/>
          <w:lang w:val="fr-BE"/>
          <w:sz w:val="18"/>
          <w:szCs w:val="18"/>
        </w:rPr>
        <w:t xml:space="preserve">ISBN </w:t>
      </w:r>
      <w:r w:rsidRPr="00F74A3F">
        <w:rPr>
          <w:spacing w:val="-7"/>
          <w:lang w:val="fr-BE"/>
          <w:sz w:val="18"/>
          <w:szCs w:val="18"/>
        </w:rPr>
        <w:t>978-9975-936-96-5.</w:t>
      </w:r>
    </w:p>
    <w:p w:rsidR="00A342B6" w:rsidRDefault="00A342B6" w:rsidP="00A342B6" w:rsidRPr="00F74A3F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F74A3F">
        <w:rPr>
          <w:spacing w:val="-6"/>
          <w:lang w:val="fr-BE"/>
          <w:sz w:val="18"/>
          <w:szCs w:val="18"/>
        </w:rPr>
        <w:t xml:space="preserve">„Maria </w:t>
      </w:r>
      <w:r w:rsidRPr="00F74A3F">
        <w:rPr>
          <w:spacing w:val="-7"/>
          <w:lang w:val="fr-BE"/>
          <w:sz w:val="18"/>
          <w:szCs w:val="18"/>
        </w:rPr>
        <w:t xml:space="preserve">Evdochimova: </w:t>
      </w:r>
      <w:r w:rsidRPr="00F74A3F">
        <w:rPr>
          <w:spacing w:val="-6"/>
          <w:lang w:val="fr-BE"/>
          <w:sz w:val="18"/>
          <w:szCs w:val="18"/>
        </w:rPr>
        <w:t xml:space="preserve">«Nimeni </w:t>
      </w:r>
      <w:r w:rsidRPr="00F74A3F">
        <w:rPr>
          <w:spacing w:val="-3"/>
          <w:lang w:val="fr-BE"/>
          <w:sz w:val="18"/>
          <w:szCs w:val="18"/>
        </w:rPr>
        <w:t xml:space="preserve">nu </w:t>
      </w:r>
      <w:r w:rsidRPr="00F74A3F">
        <w:rPr>
          <w:spacing w:val="-4"/>
          <w:lang w:val="fr-BE"/>
          <w:sz w:val="18"/>
          <w:szCs w:val="18"/>
        </w:rPr>
        <w:t xml:space="preserve">mai </w:t>
      </w:r>
      <w:r w:rsidRPr="00F74A3F">
        <w:rPr>
          <w:spacing w:val="-6"/>
          <w:lang w:val="fr-BE"/>
          <w:sz w:val="18"/>
          <w:szCs w:val="18"/>
        </w:rPr>
        <w:t xml:space="preserve">poate </w:t>
      </w:r>
      <w:r w:rsidRPr="00F74A3F">
        <w:rPr>
          <w:spacing w:val="-4"/>
          <w:lang w:val="fr-BE"/>
          <w:sz w:val="18"/>
          <w:szCs w:val="18"/>
        </w:rPr>
        <w:t xml:space="preserve">fi </w:t>
      </w:r>
      <w:r w:rsidRPr="00F74A3F">
        <w:rPr>
          <w:spacing w:val="-6"/>
          <w:lang w:val="fr-BE"/>
          <w:sz w:val="18"/>
          <w:szCs w:val="18"/>
        </w:rPr>
        <w:t xml:space="preserve">învinuit </w:t>
      </w:r>
      <w:r w:rsidRPr="00F74A3F">
        <w:rPr>
          <w:spacing w:val="-7"/>
          <w:lang w:val="fr-BE"/>
          <w:sz w:val="18"/>
          <w:szCs w:val="18"/>
        </w:rPr>
        <w:t xml:space="preserve">astăzi!»”. </w:t>
      </w:r>
      <w:r w:rsidRPr="00F74A3F">
        <w:rPr>
          <w:spacing w:val="-6"/>
          <w:sz w:val="18"/>
          <w:szCs w:val="18"/>
        </w:rPr>
        <w:t xml:space="preserve">În: </w:t>
      </w:r>
      <w:r w:rsidRPr="00F74A3F">
        <w:rPr>
          <w:spacing w:val="-6"/>
          <w:i/>
          <w:sz w:val="18"/>
          <w:szCs w:val="18"/>
        </w:rPr>
        <w:t xml:space="preserve">Arhivele memoriei: recuperarea </w:t>
      </w:r>
      <w:r w:rsidRPr="00F74A3F">
        <w:rPr>
          <w:spacing w:val="-4"/>
          <w:i/>
          <w:sz w:val="18"/>
          <w:szCs w:val="18"/>
        </w:rPr>
        <w:t xml:space="preserve">şi </w:t>
      </w:r>
      <w:r w:rsidRPr="00F74A3F">
        <w:rPr>
          <w:spacing w:val="-7"/>
          <w:i/>
          <w:sz w:val="18"/>
          <w:szCs w:val="18"/>
        </w:rPr>
        <w:t>valorificarea</w:t>
      </w:r>
      <w:r w:rsidRPr="00F74A3F">
        <w:rPr>
          <w:spacing w:val="-19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istorică</w:t>
      </w:r>
      <w:r w:rsidRPr="00F74A3F">
        <w:rPr>
          <w:spacing w:val="-19"/>
          <w:i/>
          <w:sz w:val="18"/>
          <w:szCs w:val="18"/>
        </w:rPr>
        <w:t xml:space="preserve"> </w:t>
      </w:r>
      <w:r w:rsidRPr="00F74A3F">
        <w:rPr>
          <w:i/>
          <w:sz w:val="18"/>
          <w:szCs w:val="18"/>
        </w:rPr>
        <w:t>a</w:t>
      </w:r>
      <w:r w:rsidRPr="00F74A3F">
        <w:rPr>
          <w:spacing w:val="-19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memoriei</w:t>
      </w:r>
      <w:r w:rsidRPr="00F74A3F">
        <w:rPr>
          <w:spacing w:val="-23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victimelor</w:t>
      </w:r>
      <w:r w:rsidRPr="00F74A3F">
        <w:rPr>
          <w:spacing w:val="-18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regimului</w:t>
      </w:r>
      <w:r w:rsidRPr="00F74A3F">
        <w:rPr>
          <w:spacing w:val="-23"/>
          <w:i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>totalitar-comunist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5"/>
          <w:i/>
          <w:sz w:val="18"/>
          <w:szCs w:val="18"/>
        </w:rPr>
        <w:t>din</w:t>
      </w:r>
      <w:r w:rsidRPr="00F74A3F">
        <w:rPr>
          <w:spacing w:val="-15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RSSM.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>Memorii.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7"/>
          <w:i/>
          <w:sz w:val="18"/>
          <w:szCs w:val="18"/>
        </w:rPr>
        <w:t>Documente.</w:t>
      </w:r>
      <w:r w:rsidRPr="00F74A3F">
        <w:rPr>
          <w:spacing w:val="-17"/>
          <w:i/>
          <w:sz w:val="18"/>
          <w:szCs w:val="18"/>
        </w:rPr>
        <w:t xml:space="preserve"> </w:t>
      </w:r>
      <w:r w:rsidRPr="00F74A3F">
        <w:rPr>
          <w:spacing w:val="-6"/>
          <w:i/>
          <w:sz w:val="18"/>
          <w:szCs w:val="18"/>
        </w:rPr>
        <w:t xml:space="preserve">Studii </w:t>
      </w:r>
      <w:r w:rsidRPr="00F74A3F">
        <w:rPr>
          <w:spacing w:val="-5"/>
          <w:i/>
          <w:sz w:val="18"/>
          <w:szCs w:val="18"/>
        </w:rPr>
        <w:t xml:space="preserve">de caz. </w:t>
      </w:r>
      <w:r w:rsidRPr="00F74A3F">
        <w:rPr>
          <w:spacing w:val="-7"/>
          <w:i/>
          <w:sz w:val="18"/>
          <w:szCs w:val="18"/>
        </w:rPr>
        <w:t xml:space="preserve">Cercetări </w:t>
      </w:r>
      <w:r w:rsidRPr="00F74A3F">
        <w:rPr>
          <w:spacing w:val="-6"/>
          <w:i/>
          <w:sz w:val="18"/>
          <w:szCs w:val="18"/>
        </w:rPr>
        <w:t xml:space="preserve">realizate </w:t>
      </w:r>
      <w:r w:rsidRPr="00F74A3F">
        <w:rPr>
          <w:i/>
          <w:sz w:val="18"/>
          <w:szCs w:val="18"/>
        </w:rPr>
        <w:t xml:space="preserve">in </w:t>
      </w:r>
      <w:r w:rsidRPr="00F74A3F">
        <w:rPr>
          <w:spacing w:val="-6"/>
          <w:i/>
          <w:sz w:val="18"/>
          <w:szCs w:val="18"/>
        </w:rPr>
        <w:t xml:space="preserve">localităţile </w:t>
      </w:r>
      <w:r w:rsidRPr="00F74A3F">
        <w:rPr>
          <w:spacing w:val="-5"/>
          <w:i/>
          <w:sz w:val="18"/>
          <w:szCs w:val="18"/>
        </w:rPr>
        <w:t xml:space="preserve">din sudul </w:t>
      </w:r>
      <w:r w:rsidRPr="00F74A3F">
        <w:rPr>
          <w:spacing w:val="-7"/>
          <w:i/>
          <w:sz w:val="18"/>
          <w:szCs w:val="18"/>
        </w:rPr>
        <w:t>Republicii Moldova</w:t>
      </w:r>
      <w:r w:rsidRPr="00F74A3F">
        <w:rPr>
          <w:spacing w:val="-7"/>
          <w:sz w:val="18"/>
          <w:szCs w:val="18"/>
        </w:rPr>
        <w:t xml:space="preserve">. </w:t>
      </w:r>
      <w:r w:rsidRPr="00F74A3F">
        <w:rPr>
          <w:spacing w:val="-6"/>
          <w:sz w:val="18"/>
          <w:szCs w:val="18"/>
        </w:rPr>
        <w:t xml:space="preserve">Elena POSTICĂ </w:t>
      </w:r>
      <w:r w:rsidRPr="00F74A3F">
        <w:rPr>
          <w:spacing w:val="-7"/>
          <w:sz w:val="18"/>
          <w:szCs w:val="18"/>
        </w:rPr>
        <w:t xml:space="preserve">(ed.), </w:t>
      </w:r>
      <w:r w:rsidRPr="00F74A3F">
        <w:rPr>
          <w:spacing w:val="-5"/>
          <w:sz w:val="18"/>
          <w:szCs w:val="18"/>
        </w:rPr>
        <w:t xml:space="preserve">vol. </w:t>
      </w:r>
      <w:r w:rsidRPr="00F74A3F">
        <w:rPr>
          <w:spacing w:val="-6"/>
          <w:sz w:val="18"/>
          <w:szCs w:val="18"/>
        </w:rPr>
        <w:t xml:space="preserve">II, </w:t>
      </w:r>
      <w:r w:rsidRPr="00F74A3F">
        <w:rPr>
          <w:spacing w:val="-4"/>
          <w:sz w:val="18"/>
          <w:szCs w:val="18"/>
        </w:rPr>
        <w:t xml:space="preserve">tom </w:t>
      </w:r>
      <w:r w:rsidRPr="00F74A3F">
        <w:rPr>
          <w:spacing w:val="-5"/>
          <w:sz w:val="18"/>
          <w:szCs w:val="18"/>
        </w:rPr>
        <w:t xml:space="preserve">2. </w:t>
      </w:r>
      <w:r w:rsidRPr="00F74A3F">
        <w:rPr>
          <w:spacing w:val="-7"/>
          <w:sz w:val="18"/>
          <w:szCs w:val="18"/>
        </w:rPr>
        <w:t xml:space="preserve">Chişinău: Balacron, </w:t>
      </w:r>
      <w:r w:rsidRPr="00F74A3F">
        <w:rPr>
          <w:spacing w:val="-6"/>
          <w:sz w:val="18"/>
          <w:szCs w:val="18"/>
        </w:rPr>
        <w:t xml:space="preserve">2016, </w:t>
      </w:r>
      <w:r w:rsidRPr="00F74A3F">
        <w:rPr>
          <w:spacing w:val="-5"/>
          <w:sz w:val="18"/>
          <w:szCs w:val="18"/>
        </w:rPr>
        <w:t xml:space="preserve">p. </w:t>
      </w:r>
      <w:r w:rsidRPr="00F74A3F">
        <w:rPr>
          <w:spacing w:val="-7"/>
          <w:sz w:val="18"/>
          <w:szCs w:val="18"/>
        </w:rPr>
        <w:t xml:space="preserve">201-230. </w:t>
      </w:r>
      <w:r w:rsidRPr="00F74A3F">
        <w:rPr>
          <w:spacing w:val="-6"/>
          <w:sz w:val="18"/>
          <w:szCs w:val="18"/>
        </w:rPr>
        <w:t>ISBN</w:t>
      </w:r>
      <w:r w:rsidRPr="00F74A3F">
        <w:rPr>
          <w:spacing w:val="-31"/>
          <w:sz w:val="18"/>
          <w:szCs w:val="18"/>
        </w:rPr>
        <w:t xml:space="preserve"> </w:t>
      </w:r>
      <w:r w:rsidRPr="00F74A3F">
        <w:rPr>
          <w:spacing w:val="-7"/>
          <w:sz w:val="18"/>
          <w:szCs w:val="18"/>
        </w:rPr>
        <w:t>978-9975-128-87-2.</w:t>
      </w:r>
    </w:p>
    <w:p w:rsidR="00A342B6" w:rsidRDefault="00A342B6" w:rsidP="00A342B6" w:rsidRPr="00F74A3F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lang w:val="fr-BE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896CE5">
        <w:rPr>
          <w:sz w:val="18"/>
          <w:szCs w:val="18"/>
        </w:rPr>
        <w:t>„Parascovia Rotaru, Stepan Rotaru</w:t>
      </w:r>
      <w:r w:rsidRPr="00896CE5">
        <w:rPr>
          <w:color w:val="3F3A38"/>
          <w:sz w:val="18"/>
          <w:szCs w:val="18"/>
        </w:rPr>
        <w:t xml:space="preserve">: Amintiri din Siberia”. În: A. PETRENCU, L. COJOCARU, L. PĂDUREAC (editori), </w:t>
      </w:r>
      <w:r w:rsidRPr="00896CE5">
        <w:rPr>
          <w:i/>
          <w:color w:val="3F3A38"/>
          <w:sz w:val="18"/>
          <w:szCs w:val="18"/>
        </w:rPr>
        <w:t xml:space="preserve">Românii în Gulag. </w:t>
      </w:r>
      <w:r w:rsidRPr="00F74A3F">
        <w:rPr>
          <w:lang w:val="fr-BE"/>
          <w:i/>
          <w:color w:val="3F3A38"/>
          <w:sz w:val="18"/>
          <w:szCs w:val="18"/>
        </w:rPr>
        <w:t>Memorii, Mărturii, Documente</w:t>
      </w:r>
      <w:r w:rsidRPr="00F74A3F">
        <w:rPr>
          <w:lang w:val="fr-BE"/>
          <w:color w:val="3F3A38"/>
          <w:sz w:val="18"/>
          <w:szCs w:val="18"/>
        </w:rPr>
        <w:t>, vol. II, Ch: Balacron, 2015, p. 191-214.</w:t>
      </w:r>
    </w:p>
    <w:p w:rsidR="00A342B6" w:rsidRDefault="00A342B6" w:rsidP="00A342B6" w:rsidRPr="00F74A3F">
      <w:pPr>
        <w:pStyle w:val="TableParagraph"/>
        <w:numPr>
          <w:ilvl w:val="0"/>
          <w:numId w:val="24"/>
        </w:numPr>
        <w:jc w:val="both"/>
        <w:ind w:left="1560"/>
        <w:ind w:right="27"/>
        <w:ind w:hanging="426"/>
        <w:rPr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 </w:t>
      </w:r>
      <w:r w:rsidRPr="00C828F9">
        <w:rPr>
          <w:spacing w:val="-6"/>
          <w:lang w:val="fr-BE"/>
          <w:sz w:val="18"/>
          <w:szCs w:val="18"/>
        </w:rPr>
        <w:t xml:space="preserve">Deportările staliniste </w:t>
      </w:r>
      <w:r w:rsidRPr="00C828F9">
        <w:rPr>
          <w:lang w:val="fr-BE"/>
          <w:sz w:val="18"/>
          <w:szCs w:val="18"/>
        </w:rPr>
        <w:t xml:space="preserve">– </w:t>
      </w:r>
      <w:r w:rsidRPr="00C828F9">
        <w:rPr>
          <w:spacing w:val="-6"/>
          <w:lang w:val="fr-BE"/>
          <w:sz w:val="18"/>
          <w:szCs w:val="18"/>
        </w:rPr>
        <w:t xml:space="preserve">traumă </w:t>
      </w:r>
      <w:r w:rsidRPr="00C828F9">
        <w:rPr>
          <w:lang w:val="fr-BE"/>
          <w:sz w:val="18"/>
          <w:szCs w:val="18"/>
        </w:rPr>
        <w:t xml:space="preserve">a </w:t>
      </w:r>
      <w:r w:rsidRPr="00C828F9">
        <w:rPr>
          <w:spacing w:val="-6"/>
          <w:lang w:val="fr-BE"/>
          <w:sz w:val="18"/>
          <w:szCs w:val="18"/>
        </w:rPr>
        <w:t xml:space="preserve">memoriei românilor </w:t>
      </w:r>
      <w:r w:rsidRPr="00C828F9">
        <w:rPr>
          <w:spacing w:val="-7"/>
          <w:lang w:val="fr-BE"/>
          <w:sz w:val="18"/>
          <w:szCs w:val="18"/>
        </w:rPr>
        <w:t xml:space="preserve">basarabeni. </w:t>
      </w:r>
      <w:r w:rsidRPr="00C828F9">
        <w:rPr>
          <w:spacing w:val="-4"/>
          <w:lang w:val="fr-BE"/>
          <w:sz w:val="18"/>
          <w:szCs w:val="18"/>
        </w:rPr>
        <w:t xml:space="preserve">În: </w:t>
      </w:r>
      <w:r w:rsidRPr="00C828F9">
        <w:rPr>
          <w:spacing w:val="-5"/>
          <w:lang w:val="fr-BE"/>
          <w:sz w:val="18"/>
          <w:szCs w:val="18"/>
        </w:rPr>
        <w:t xml:space="preserve">A. </w:t>
      </w:r>
      <w:r w:rsidRPr="00C828F9">
        <w:rPr>
          <w:spacing w:val="-6"/>
          <w:lang w:val="fr-BE"/>
          <w:sz w:val="18"/>
          <w:szCs w:val="18"/>
        </w:rPr>
        <w:t xml:space="preserve">PETRENCU, Ludmila </w:t>
      </w:r>
      <w:r w:rsidRPr="00C828F9">
        <w:rPr>
          <w:spacing w:val="-5"/>
          <w:lang w:val="fr-BE"/>
          <w:sz w:val="18"/>
          <w:szCs w:val="18"/>
        </w:rPr>
        <w:t xml:space="preserve">D. </w:t>
      </w:r>
      <w:r w:rsidRPr="00C828F9">
        <w:rPr>
          <w:spacing w:val="-7"/>
          <w:lang w:val="fr-BE"/>
          <w:sz w:val="18"/>
          <w:szCs w:val="18"/>
        </w:rPr>
        <w:t xml:space="preserve">COJOCARU, </w:t>
      </w:r>
      <w:r w:rsidRPr="00C828F9">
        <w:rPr>
          <w:spacing w:val="-9"/>
          <w:lang w:val="fr-BE"/>
          <w:sz w:val="18"/>
          <w:szCs w:val="18"/>
        </w:rPr>
        <w:t xml:space="preserve">L. </w:t>
      </w:r>
      <w:r w:rsidRPr="00C828F9">
        <w:rPr>
          <w:spacing w:val="-7"/>
          <w:lang w:val="fr-BE"/>
          <w:sz w:val="18"/>
          <w:szCs w:val="18"/>
        </w:rPr>
        <w:t xml:space="preserve">PĂDUREAC (editori), </w:t>
      </w:r>
      <w:r w:rsidRPr="00C828F9">
        <w:rPr>
          <w:spacing w:val="-7"/>
          <w:lang w:val="fr-BE"/>
          <w:i/>
          <w:sz w:val="18"/>
          <w:szCs w:val="18"/>
        </w:rPr>
        <w:t xml:space="preserve">Românii </w:t>
      </w:r>
      <w:r w:rsidRPr="00C828F9">
        <w:rPr>
          <w:spacing w:val="-3"/>
          <w:lang w:val="fr-BE"/>
          <w:i/>
          <w:sz w:val="18"/>
          <w:szCs w:val="18"/>
        </w:rPr>
        <w:t xml:space="preserve">în </w:t>
      </w:r>
      <w:r w:rsidRPr="00C828F9">
        <w:rPr>
          <w:spacing w:val="-6"/>
          <w:lang w:val="fr-BE"/>
          <w:i/>
          <w:sz w:val="18"/>
          <w:szCs w:val="18"/>
        </w:rPr>
        <w:t xml:space="preserve">Gulag: memorii, </w:t>
      </w:r>
      <w:r w:rsidRPr="00C828F9">
        <w:rPr>
          <w:spacing w:val="-7"/>
          <w:lang w:val="fr-BE"/>
          <w:i/>
          <w:sz w:val="18"/>
          <w:szCs w:val="18"/>
        </w:rPr>
        <w:t>mărturii, documente</w:t>
      </w:r>
      <w:r w:rsidRPr="00C828F9">
        <w:rPr>
          <w:spacing w:val="-7"/>
          <w:lang w:val="fr-BE"/>
          <w:sz w:val="18"/>
          <w:szCs w:val="18"/>
        </w:rPr>
        <w:t xml:space="preserve">, </w:t>
      </w:r>
      <w:r w:rsidRPr="00C828F9">
        <w:rPr>
          <w:spacing w:val="-6"/>
          <w:lang w:val="fr-BE"/>
          <w:sz w:val="18"/>
          <w:szCs w:val="18"/>
        </w:rPr>
        <w:t xml:space="preserve">vol. </w:t>
      </w:r>
      <w:r w:rsidRPr="00F74A3F">
        <w:rPr>
          <w:spacing w:val="-5"/>
          <w:sz w:val="18"/>
          <w:szCs w:val="18"/>
        </w:rPr>
        <w:t xml:space="preserve">I, </w:t>
      </w:r>
      <w:r w:rsidRPr="00F74A3F">
        <w:rPr>
          <w:spacing w:val="-7"/>
          <w:sz w:val="18"/>
          <w:szCs w:val="18"/>
        </w:rPr>
        <w:t xml:space="preserve">Chișinău: </w:t>
      </w:r>
      <w:r w:rsidRPr="00F74A3F">
        <w:rPr>
          <w:spacing w:val="-6"/>
          <w:sz w:val="18"/>
          <w:szCs w:val="18"/>
        </w:rPr>
        <w:t xml:space="preserve">Editura </w:t>
      </w:r>
      <w:r w:rsidRPr="00F74A3F">
        <w:rPr>
          <w:spacing w:val="-7"/>
          <w:sz w:val="18"/>
          <w:szCs w:val="18"/>
        </w:rPr>
        <w:t xml:space="preserve">Balacron, </w:t>
      </w:r>
      <w:r w:rsidRPr="00F74A3F">
        <w:rPr>
          <w:spacing w:val="-9"/>
          <w:sz w:val="18"/>
          <w:szCs w:val="18"/>
        </w:rPr>
        <w:t xml:space="preserve">2014, </w:t>
      </w:r>
      <w:r w:rsidRPr="00F74A3F">
        <w:rPr>
          <w:spacing w:val="-5"/>
          <w:sz w:val="18"/>
          <w:szCs w:val="18"/>
        </w:rPr>
        <w:t xml:space="preserve">350 p. </w:t>
      </w:r>
      <w:r w:rsidRPr="00F74A3F">
        <w:rPr>
          <w:spacing w:val="-7"/>
          <w:sz w:val="18"/>
          <w:szCs w:val="18"/>
        </w:rPr>
        <w:t>ISBN: 978-9975-128-09-4</w:t>
      </w:r>
    </w:p>
    <w:p w:rsidR="00A342B6" w:rsidRDefault="00A342B6" w:rsidP="00F93DB5">
      <w:pPr>
        <w:ind w:left="993"/>
        <w:ind w:right="27"/>
        <w:rPr>
          <w:iCs/>
          <w:kern w:val="32"/>
          <w:i/>
          <w:u w:val="single"/>
          <w:color w:val="365F91"/>
          <w:sz w:val="18"/>
          <w:szCs w:val="18"/>
        </w:rPr>
      </w:pPr>
    </w:p>
    <w:p w:rsidR="00896CE5" w:rsidRDefault="00896CE5" w:rsidP="00F93DB5" w:rsidRPr="00A46A36">
      <w:pPr>
        <w:ind w:left="993"/>
        <w:ind w:right="27"/>
        <w:rPr>
          <w:bCs/>
          <w:kern w:val="32"/>
          <w:b/>
          <w:color w:val="365F91"/>
          <w:sz w:val="20"/>
          <w:szCs w:val="20"/>
        </w:rPr>
      </w:pPr>
      <w:r w:rsidRPr="00A46A36">
        <w:rPr>
          <w:bCs/>
          <w:kern w:val="32"/>
          <w:b/>
          <w:color w:val="365F91"/>
          <w:sz w:val="20"/>
          <w:szCs w:val="20"/>
        </w:rPr>
        <w:t>Articole de popularizare a științei</w:t>
      </w:r>
      <w:r w:rsidR="00940282" w:rsidRPr="00A46A36">
        <w:rPr>
          <w:bCs/>
          <w:kern w:val="32"/>
          <w:b/>
          <w:color w:val="365F91"/>
          <w:sz w:val="20"/>
          <w:szCs w:val="20"/>
        </w:rPr>
        <w:t xml:space="preserve"> (selectiv)</w:t>
      </w:r>
    </w:p>
    <w:p w:rsidR="00896CE5" w:rsidRDefault="00896CE5" w:rsidP="00A7629C" w:rsidRPr="00F74A3F">
      <w:pPr>
        <w:widowControl/>
        <w:autoSpaceDE/>
        <w:autoSpaceDN/>
        <w:shd w:fill="FFFFFF" w:color="auto" w:val="clear"/>
        <w:pStyle w:val="a4"/>
        <w:numPr>
          <w:ilvl w:val="0"/>
          <w:numId w:val="28"/>
        </w:numPr>
        <w:jc w:val="both"/>
        <w:ind w:left="1560"/>
        <w:ind w:right="27"/>
        <w:ind w:hanging="426"/>
        <w:rPr>
          <w:bCs/>
          <w:lang w:val="fr-BE"/>
          <w:b/>
          <w:color w:val="1F2124"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</w:t>
      </w:r>
      <w:r w:rsidRPr="00F74A3F">
        <w:rPr>
          <w:lang w:val="fr-BE"/>
          <w:sz w:val="18"/>
          <w:szCs w:val="18"/>
        </w:rPr>
        <w:t xml:space="preserve"> </w:t>
      </w:r>
      <w:hyperlink w:history="1" r:id="rId61">
        <w:r w:rsidRPr="00F74A3F">
          <w:rPr>
            <w:lang w:val="fr-BE"/>
            <w:rStyle w:val="a8"/>
            <w:sz w:val="18"/>
            <w:szCs w:val="18"/>
          </w:rPr>
          <w:t>Jurnal săptămânal la Europa Liberă cu Ludmila D. Cojocaru</w:t>
        </w:r>
      </w:hyperlink>
      <w:r w:rsidRPr="00F74A3F">
        <w:rPr>
          <w:lang w:val="fr-BE"/>
          <w:color w:val="1F2124"/>
          <w:sz w:val="18"/>
          <w:szCs w:val="18"/>
        </w:rPr>
        <w:t xml:space="preserve">. </w:t>
      </w:r>
      <w:r w:rsidRPr="00F74A3F">
        <w:rPr>
          <w:iCs/>
          <w:lang w:val="fr-BE"/>
          <w:i/>
          <w:color w:val="1F2124"/>
          <w:sz w:val="18"/>
          <w:szCs w:val="18"/>
        </w:rPr>
        <w:t>Radio Europa Liberă</w:t>
      </w:r>
      <w:r w:rsidRPr="00F74A3F">
        <w:rPr>
          <w:lang w:val="fr-BE"/>
          <w:color w:val="1F2124"/>
          <w:sz w:val="18"/>
          <w:szCs w:val="18"/>
        </w:rPr>
        <w:t>. Chișinău, 11 iulie 2020.</w:t>
      </w:r>
    </w:p>
    <w:p w:rsidR="00896CE5" w:rsidRDefault="00896CE5" w:rsidP="00A7629C" w:rsidRPr="00F74A3F">
      <w:pPr>
        <w:widowControl/>
        <w:autoSpaceDE/>
        <w:autoSpaceDN/>
        <w:outlineLvl w:val="0"/>
        <w:shd w:fill="FFFFFF" w:color="auto" w:val="clear"/>
        <w:rPr>
          <w:rStyle w:val="a8"/>
        </w:rPr>
        <w:pStyle w:val="a4"/>
        <w:numPr>
          <w:ilvl w:val="0"/>
          <w:numId w:val="28"/>
        </w:numPr>
        <w:jc w:val="both"/>
        <w:ind w:left="1560"/>
        <w:ind w:right="27"/>
        <w:ind w:hanging="426"/>
        <w:rPr>
          <w:spacing w:val="-5"/>
          <w:kern w:val="36"/>
          <w:lang w:val="fr-BE"/>
          <w:rStyle w:val="a8"/>
          <w:color w:val="222222"/>
          <w:sz w:val="18"/>
          <w:szCs w:val="18"/>
        </w:rPr>
      </w:pPr>
      <w:r w:rsidRPr="00F74A3F">
        <w:rPr>
          <w:lang w:val="ro-RO"/>
          <w:sz w:val="18"/>
          <w:szCs w:val="18"/>
        </w:rPr>
        <w:t>COJOCARU, Ludmila D., BÎRLĂDEANU, Virgiliu.</w:t>
      </w:r>
      <w:r w:rsidRPr="00F74A3F">
        <w:rPr>
          <w:spacing w:val="-5"/>
          <w:kern w:val="36"/>
          <w:lang w:val="fr-BE"/>
          <w:color w:val="222222"/>
          <w:sz w:val="18"/>
          <w:szCs w:val="18"/>
        </w:rPr>
        <w:t xml:space="preserve"> </w:t>
      </w:r>
      <w:hyperlink w:history="1" r:id="rId62">
        <w:r w:rsidRPr="00F74A3F">
          <w:rPr>
            <w:spacing w:val="-5"/>
            <w:kern w:val="36"/>
            <w:lang w:val="fr-BE"/>
            <w:rStyle w:val="a8"/>
            <w:sz w:val="18"/>
            <w:szCs w:val="18"/>
          </w:rPr>
          <w:t>Arhivele Memoriei: „În noaptea ceea vuia satul, ca un stup de albine”</w:t>
        </w:r>
      </w:hyperlink>
      <w:r w:rsidRPr="00F74A3F">
        <w:rPr>
          <w:spacing w:val="-5"/>
          <w:kern w:val="36"/>
          <w:lang w:val="fr-BE"/>
          <w:color w:val="222222"/>
          <w:sz w:val="18"/>
          <w:szCs w:val="18"/>
        </w:rPr>
        <w:t xml:space="preserve">. </w:t>
      </w:r>
      <w:r w:rsidRPr="00F74A3F">
        <w:rPr>
          <w:iCs/>
          <w:spacing w:val="-5"/>
          <w:kern w:val="36"/>
          <w:lang w:val="fr-BE"/>
          <w:i/>
          <w:color w:val="222222"/>
          <w:sz w:val="18"/>
          <w:szCs w:val="18"/>
        </w:rPr>
        <w:t>Gazeta de Chișinău.</w:t>
      </w:r>
      <w:r w:rsidRPr="00F74A3F">
        <w:rPr>
          <w:spacing w:val="-5"/>
          <w:kern w:val="36"/>
          <w:lang w:val="fr-BE"/>
          <w:color w:val="222222"/>
          <w:sz w:val="18"/>
          <w:szCs w:val="18"/>
        </w:rPr>
        <w:t xml:space="preserve"> </w:t>
      </w:r>
      <w:r w:rsidRPr="00F74A3F">
        <w:rPr>
          <w:lang w:val="fr-BE"/>
          <w:color w:val="444444"/>
          <w:sz w:val="18"/>
          <w:szCs w:val="18"/>
        </w:rPr>
        <w:t>13 iunie 2020.</w:t>
      </w:r>
      <w:r w:rsidRPr="00F74A3F">
        <w:rPr>
          <w:spacing w:val="-5"/>
          <w:kern w:val="36"/>
          <w:lang w:val="fr-BE"/>
          <w:rStyle w:val="a8"/>
          <w:color w:val="222222"/>
          <w:sz w:val="18"/>
          <w:szCs w:val="18"/>
        </w:rPr>
        <w:t xml:space="preserve"> </w:t>
      </w:r>
    </w:p>
    <w:p w:rsidR="00896CE5" w:rsidRDefault="00896CE5" w:rsidP="00A7629C" w:rsidRPr="00F74A3F">
      <w:pPr>
        <w:widowControl/>
        <w:autoSpaceDE/>
        <w:autoSpaceDN/>
        <w:outlineLvl w:val="0"/>
        <w:shd w:fill="FFFFFF" w:color="auto" w:val="clear"/>
        <w:pStyle w:val="a4"/>
        <w:numPr>
          <w:ilvl w:val="0"/>
          <w:numId w:val="28"/>
        </w:numPr>
        <w:jc w:val="both"/>
        <w:ind w:left="1560"/>
        <w:ind w:right="27"/>
        <w:ind w:hanging="426"/>
        <w:rPr>
          <w:spacing w:val="-5"/>
          <w:kern w:val="36"/>
          <w:color w:val="222222"/>
          <w:sz w:val="18"/>
          <w:szCs w:val="18"/>
        </w:rPr>
      </w:pPr>
      <w:r w:rsidRPr="00F74A3F">
        <w:rPr>
          <w:lang w:val="ro-RO"/>
          <w:sz w:val="18"/>
          <w:szCs w:val="18"/>
        </w:rPr>
        <w:t xml:space="preserve">COJOCARU, Ludmila D., BÎRLĂDEANU, Virgiliu. </w:t>
      </w:r>
      <w:hyperlink w:history="1" r:id="rId63">
        <w:r w:rsidRPr="00F74A3F">
          <w:rPr>
            <w:spacing w:val="-5"/>
            <w:kern w:val="36"/>
            <w:rStyle w:val="a8"/>
            <w:sz w:val="18"/>
            <w:szCs w:val="18"/>
          </w:rPr>
          <w:t>Arhivele Memoriei: „Eu vreau ca tatăl meu să rămână în istorie ca om nevinovat!”</w:t>
        </w:r>
      </w:hyperlink>
      <w:r w:rsidRPr="00F74A3F">
        <w:rPr>
          <w:spacing w:val="-5"/>
          <w:kern w:val="36"/>
          <w:color w:val="222222"/>
          <w:sz w:val="18"/>
          <w:szCs w:val="18"/>
        </w:rPr>
        <w:t xml:space="preserve">. </w:t>
      </w:r>
      <w:r w:rsidRPr="00F74A3F">
        <w:rPr>
          <w:iCs/>
          <w:spacing w:val="-5"/>
          <w:kern w:val="36"/>
          <w:i/>
          <w:color w:val="222222"/>
          <w:sz w:val="18"/>
          <w:szCs w:val="18"/>
        </w:rPr>
        <w:t>Gazeta de Chișinău</w:t>
      </w:r>
      <w:r w:rsidRPr="00F74A3F">
        <w:rPr>
          <w:spacing w:val="-5"/>
          <w:kern w:val="36"/>
          <w:color w:val="222222"/>
          <w:sz w:val="18"/>
          <w:szCs w:val="18"/>
        </w:rPr>
        <w:t xml:space="preserve">. </w:t>
      </w:r>
      <w:r w:rsidRPr="00F74A3F">
        <w:rPr>
          <w:color w:val="444444"/>
          <w:sz w:val="18"/>
          <w:szCs w:val="18"/>
        </w:rPr>
        <w:t>5 iulie 2020.</w:t>
      </w:r>
    </w:p>
    <w:p w:rsidR="00896CE5" w:rsidRDefault="00896CE5" w:rsidP="00A7629C" w:rsidRPr="00F74A3F">
      <w:pPr>
        <w:pStyle w:val="aa"/>
        <w:numPr>
          <w:ilvl w:val="0"/>
          <w:numId w:val="28"/>
        </w:numPr>
        <w:jc w:val="both"/>
        <w:ind w:left="1560"/>
        <w:ind w:right="27"/>
        <w:ind w:hanging="426"/>
        <w:spacing w:before="0" w:beforeAutospacing="0" w:after="0" w:afterAutospacing="0"/>
        <w:rPr>
          <w:rFonts w:ascii="Arial" w:cs="Arial" w:hAnsi="Arial"/>
          <w:sz w:val="18"/>
          <w:szCs w:val="18"/>
        </w:rPr>
      </w:pPr>
      <w:r w:rsidRPr="00F74A3F">
        <w:rPr>
          <w:rFonts w:ascii="Arial" w:cs="Arial" w:hAnsi="Arial"/>
          <w:sz w:val="18"/>
          <w:szCs w:val="18"/>
        </w:rPr>
        <w:t xml:space="preserve">BÎRLĂDEANU, Virgiliu, COJOCARU, Ludmila D. </w:t>
      </w:r>
      <w:r w:rsidRPr="00F74A3F">
        <w:rPr>
          <w:iCs/>
          <w:i/>
          <w:rFonts w:ascii="Arial" w:cs="Arial" w:hAnsi="Arial"/>
          <w:sz w:val="18"/>
          <w:szCs w:val="18"/>
        </w:rPr>
        <w:t>Rezistența armată antisovietică în Lituania</w:t>
      </w:r>
      <w:r w:rsidRPr="00F74A3F">
        <w:rPr>
          <w:rFonts w:ascii="Arial" w:cs="Arial" w:hAnsi="Arial"/>
          <w:sz w:val="18"/>
          <w:szCs w:val="18"/>
        </w:rPr>
        <w:t>. Revista „Historia”, iulie 2019: 52-61. ISSN 1582-7968</w:t>
      </w:r>
      <w:r w:rsidR="008411B2">
        <w:rPr>
          <w:rFonts w:ascii="Arial" w:cs="Arial" w:hAnsi="Arial"/>
          <w:sz w:val="18"/>
          <w:szCs w:val="18"/>
        </w:rPr>
        <w:t>.</w:t>
      </w:r>
    </w:p>
    <w:p w:rsidR="00896CE5" w:rsidRDefault="00896CE5" w:rsidP="00A7629C" w:rsidRPr="00F74A3F">
      <w:pPr>
        <w:pStyle w:val="aa"/>
        <w:numPr>
          <w:ilvl w:val="0"/>
          <w:numId w:val="28"/>
        </w:numPr>
        <w:jc w:val="both"/>
        <w:ind w:left="1560"/>
        <w:ind w:right="27"/>
        <w:ind w:hanging="426"/>
        <w:spacing w:before="0" w:beforeAutospacing="0" w:after="0" w:afterAutospacing="0"/>
        <w:rPr>
          <w:rFonts w:ascii="Arial" w:cs="Arial" w:hAnsi="Arial"/>
          <w:sz w:val="18"/>
          <w:szCs w:val="18"/>
        </w:rPr>
      </w:pPr>
      <w:r w:rsidRPr="00F74A3F">
        <w:rPr>
          <w:rFonts w:ascii="Arial" w:cs="Arial" w:hAnsi="Arial"/>
          <w:sz w:val="18"/>
          <w:szCs w:val="18"/>
        </w:rPr>
        <w:t>BÎRLĂDEANU, Virgiliu</w:t>
      </w:r>
      <w:r w:rsidRPr="00F74A3F">
        <w:rPr>
          <w:rFonts w:ascii="Arial" w:cs="Arial" w:hAnsi="Arial" w:eastAsiaTheme="minorHAnsi"/>
          <w:sz w:val="18"/>
          <w:szCs w:val="18"/>
        </w:rPr>
        <w:t>,</w:t>
      </w:r>
      <w:r w:rsidRPr="00F74A3F">
        <w:rPr>
          <w:rFonts w:ascii="Arial" w:cs="Arial" w:hAnsi="Arial"/>
          <w:sz w:val="18"/>
          <w:szCs w:val="18"/>
        </w:rPr>
        <w:t xml:space="preserve"> COJOCARU, Ludmila D. </w:t>
      </w:r>
      <w:hyperlink w:history="1" w:tooltip="Deportări staliniste din Basarabia.  " r:id="rId64">
        <w:r w:rsidRPr="00F74A3F">
          <w:rPr>
            <w:rStyle w:val="a8"/>
            <w:rFonts w:ascii="Arial" w:cs="Arial" w:hAnsi="Arial"/>
            <w:sz w:val="18"/>
            <w:szCs w:val="18"/>
          </w:rPr>
          <w:t>Deportări staliniste din Basarabia. „A fost noaptea de marți spre miercuri când ne-au ridicat. Mama frământa pâinea, iar tata plângea”</w:t>
        </w:r>
      </w:hyperlink>
      <w:r w:rsidRPr="00F74A3F">
        <w:rPr>
          <w:rFonts w:ascii="Arial" w:cs="Arial" w:hAnsi="Arial"/>
          <w:sz w:val="18"/>
          <w:szCs w:val="18"/>
        </w:rPr>
        <w:t>, Revista „Historia”, iunie 2018: 38-47. ISSN 1582-7968</w:t>
      </w:r>
      <w:r w:rsidR="008411B2">
        <w:rPr>
          <w:rFonts w:ascii="Arial" w:cs="Arial" w:hAnsi="Arial"/>
          <w:sz w:val="18"/>
          <w:szCs w:val="18"/>
        </w:rPr>
        <w:t>.</w:t>
      </w:r>
    </w:p>
    <w:p w:rsidR="00D55252" w:rsidRDefault="00D55252" w:rsidP="00A7629C" w:rsidRPr="00E3612B">
      <w:pPr>
        <w:ind w:left="1560"/>
        <w:ind w:right="27"/>
        <w:contextualSpacing/>
        <w:rPr>
          <w:iCs/>
          <w:lang w:val="ro-RO"/>
          <w:i/>
          <w:u w:val="single"/>
          <w:color w:val="365F91"/>
          <w:sz w:val="18"/>
          <w:szCs w:val="18"/>
        </w:rPr>
      </w:pPr>
    </w:p>
    <w:p w:rsidR="00F93DB5" w:rsidRDefault="00F93DB5" w:rsidP="00F93DB5" w:rsidRPr="00A46A36">
      <w:pPr>
        <w:ind w:left="993"/>
        <w:ind w:right="27"/>
        <w:contextualSpacing/>
        <w:rPr>
          <w:bCs/>
          <w:lang w:val="ro-RO"/>
          <w:b/>
          <w:color w:val="365F91"/>
          <w:sz w:val="20"/>
          <w:szCs w:val="20"/>
        </w:rPr>
      </w:pPr>
      <w:r w:rsidRPr="00A46A36">
        <w:rPr>
          <w:bCs/>
          <w:lang w:val="ro-RO"/>
          <w:b/>
          <w:color w:val="365F91"/>
          <w:sz w:val="20"/>
          <w:szCs w:val="20"/>
        </w:rPr>
        <w:t>Expoziții foto-documentare</w:t>
      </w:r>
    </w:p>
    <w:p w:rsidR="00F93DB5" w:rsidRDefault="00F93DB5" w:rsidP="00A7629C" w:rsidRPr="00F74A3F">
      <w:pPr>
        <w:pStyle w:val="a9"/>
        <w:numPr>
          <w:ilvl w:val="0"/>
          <w:numId w:val="30"/>
        </w:numPr>
        <w:jc w:val="both"/>
        <w:ind w:left="1560"/>
        <w:ind w:right="27"/>
        <w:ind w:hanging="426"/>
        <w:rPr>
          <w:iCs/>
          <w:spacing w:val="-4"/>
          <w:b w:val="0"/>
          <w:i w:val="0"/>
          <w:rFonts w:ascii="Arial" w:cs="Arial" w:hAnsi="Arial"/>
          <w:sz w:val="18"/>
          <w:szCs w:val="18"/>
        </w:rPr>
      </w:pPr>
      <w:r w:rsidRPr="00F74A3F">
        <w:rPr>
          <w:bCs/>
          <w:iCs/>
          <w:b w:val="0"/>
          <w:i w:val="0"/>
          <w:rFonts w:ascii="Arial" w:cs="Arial" w:hAnsi="Arial"/>
          <w:sz w:val="18"/>
          <w:szCs w:val="18"/>
        </w:rPr>
        <w:t>BÎRLĂDEANU, Virgiliu, COJOCARU Ludmila, POSTICĂ Elena, PĂDUREAC Lidia, PETRENCU Anatol et al.</w:t>
      </w:r>
      <w:r w:rsidRPr="00F74A3F">
        <w:rPr>
          <w:bCs/>
          <w:b w:val="0"/>
          <w:rFonts w:ascii="Arial" w:cs="Arial" w:hAnsi="Arial"/>
          <w:sz w:val="18"/>
          <w:szCs w:val="18"/>
        </w:rPr>
        <w:t xml:space="preserve"> </w:t>
      </w:r>
      <w:hyperlink w:history="1" r:id="rId65">
        <w:r w:rsidRPr="00AD675A">
          <w:rPr>
            <w:iCs/>
            <w:spacing w:val="-4"/>
            <w:rStyle w:val="a8"/>
            <w:b w:val="0"/>
            <w:i w:val="0"/>
            <w:rFonts w:ascii="Arial" w:cs="Arial" w:hAnsi="Arial"/>
            <w:sz w:val="18"/>
            <w:szCs w:val="18"/>
          </w:rPr>
          <w:t xml:space="preserve">Expoziția foto-documentară </w:t>
        </w:r>
        <w:r w:rsidRPr="00AD675A">
          <w:rPr>
            <w:spacing w:val="-4"/>
            <w:rStyle w:val="a8"/>
            <w:b w:val="0"/>
            <w:rFonts w:ascii="Arial" w:cs="Arial" w:hAnsi="Arial"/>
            <w:sz w:val="18"/>
            <w:szCs w:val="18"/>
          </w:rPr>
          <w:t>Mărturii din Gulag. Memoria victimelor regimului totalitar-comunist</w:t>
        </w:r>
      </w:hyperlink>
      <w:r w:rsidRPr="00F74A3F"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>, Chișinău, INIS ProMemoria-MNIM-USARB, 2019.</w:t>
      </w:r>
    </w:p>
    <w:p w:rsidR="00F93DB5" w:rsidRDefault="00F93DB5" w:rsidP="00A7629C">
      <w:pPr>
        <w:pStyle w:val="a9"/>
        <w:numPr>
          <w:ilvl w:val="0"/>
          <w:numId w:val="30"/>
        </w:numPr>
        <w:jc w:val="both"/>
        <w:ind w:left="1560"/>
        <w:ind w:right="27"/>
        <w:ind w:hanging="426"/>
        <w:rPr>
          <w:iCs/>
          <w:spacing w:val="-4"/>
          <w:b w:val="0"/>
          <w:i w:val="0"/>
          <w:rFonts w:ascii="Arial" w:cs="Arial" w:hAnsi="Arial"/>
          <w:sz w:val="18"/>
          <w:szCs w:val="18"/>
        </w:rPr>
      </w:pPr>
      <w:r w:rsidRPr="00F74A3F"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 xml:space="preserve">POSTICĂ, Elena, COJOCARU Ludmila. Expoziția foto-documentară </w:t>
      </w:r>
      <w:hyperlink w:history="1" r:id="rId66">
        <w:r w:rsidRPr="00AD675A">
          <w:rPr>
            <w:spacing w:val="-4"/>
            <w:rStyle w:val="a8"/>
            <w:b w:val="0"/>
            <w:rFonts w:ascii="Arial" w:cs="Arial" w:hAnsi="Arial"/>
            <w:sz w:val="18"/>
            <w:szCs w:val="18"/>
          </w:rPr>
          <w:t>În cătușele Siberiei. Copii basarabeni deportați de regimul totalitar-comunist în perioada anilor 1940-1941, 1944-1953</w:t>
        </w:r>
        <w:r w:rsidRPr="00AD675A">
          <w:rPr>
            <w:iCs/>
            <w:spacing w:val="-4"/>
            <w:rStyle w:val="a8"/>
            <w:b w:val="0"/>
            <w:i w:val="0"/>
            <w:rFonts w:ascii="Arial" w:cs="Arial" w:hAnsi="Arial"/>
            <w:sz w:val="18"/>
            <w:szCs w:val="18"/>
          </w:rPr>
          <w:t>,</w:t>
        </w:r>
      </w:hyperlink>
      <w:r w:rsidRPr="00F74A3F"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 xml:space="preserve"> Chișinău: MNIM, 2018.</w:t>
      </w:r>
    </w:p>
    <w:p w:rsidR="00F93DB5" w:rsidRDefault="00F93DB5" w:rsidP="00A7629C">
      <w:pPr>
        <w:pStyle w:val="a9"/>
        <w:numPr>
          <w:ilvl w:val="0"/>
          <w:numId w:val="30"/>
        </w:numPr>
        <w:jc w:val="both"/>
        <w:ind w:left="1560"/>
        <w:ind w:right="27"/>
        <w:ind w:hanging="426"/>
        <w:rPr>
          <w:iCs/>
          <w:spacing w:val="-4"/>
          <w:b w:val="0"/>
          <w:i w:val="0"/>
          <w:rFonts w:ascii="Arial" w:cs="Arial" w:hAnsi="Arial"/>
          <w:sz w:val="18"/>
          <w:szCs w:val="18"/>
        </w:rPr>
      </w:pPr>
      <w:r w:rsidRPr="00F74A3F"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>POSTICĂ, Elena, COJOCARU Ludmila.</w:t>
      </w:r>
      <w:r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 xml:space="preserve"> </w:t>
      </w:r>
      <w:hyperlink w:history="1" r:id="rId67">
        <w:r w:rsidRPr="00AD675A">
          <w:rPr>
            <w:iCs/>
            <w:spacing w:val="-4"/>
            <w:rStyle w:val="a8"/>
            <w:b w:val="0"/>
            <w:i w:val="0"/>
            <w:rFonts w:ascii="Arial" w:cs="Arial" w:hAnsi="Arial"/>
            <w:sz w:val="18"/>
            <w:szCs w:val="18"/>
          </w:rPr>
          <w:t xml:space="preserve">Expoziția foto-documentară </w:t>
        </w:r>
        <w:r w:rsidR="00AD675A" w:rsidRPr="00AD675A">
          <w:rPr>
            <w:spacing w:val="-4"/>
            <w:rStyle w:val="a8"/>
            <w:b w:val="0"/>
            <w:rFonts w:ascii="Arial" w:cs="Arial" w:hAnsi="Arial"/>
            <w:sz w:val="18"/>
            <w:szCs w:val="18"/>
          </w:rPr>
          <w:t xml:space="preserve">Basarabeni </w:t>
        </w:r>
        <w:r w:rsidRPr="00AD675A">
          <w:rPr>
            <w:spacing w:val="-4"/>
            <w:rStyle w:val="a8"/>
            <w:b w:val="0"/>
            <w:rFonts w:ascii="Arial" w:cs="Arial" w:hAnsi="Arial"/>
            <w:sz w:val="18"/>
            <w:szCs w:val="18"/>
          </w:rPr>
          <w:t>în Gulag</w:t>
        </w:r>
      </w:hyperlink>
      <w:r w:rsidRPr="00F74A3F"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>, Chișinău: MNIM, 201</w:t>
      </w:r>
      <w:r w:rsidR="00D55252"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>6</w:t>
      </w:r>
      <w:r w:rsidRPr="00F74A3F">
        <w:rPr>
          <w:iCs/>
          <w:spacing w:val="-4"/>
          <w:b w:val="0"/>
          <w:i w:val="0"/>
          <w:rFonts w:ascii="Arial" w:cs="Arial" w:hAnsi="Arial"/>
          <w:sz w:val="18"/>
          <w:szCs w:val="18"/>
        </w:rPr>
        <w:t>.</w:t>
      </w:r>
    </w:p>
    <w:p w:rsidR="00F93DB5" w:rsidRDefault="00F93DB5" w:rsidP="00D55252">
      <w:pPr>
        <w:pStyle w:val="a9"/>
        <w:jc w:val="both"/>
        <w:ind w:left="633"/>
        <w:ind w:right="27"/>
        <w:rPr>
          <w:iCs/>
          <w:spacing w:val="-4"/>
          <w:b w:val="0"/>
          <w:i w:val="0"/>
          <w:rFonts w:ascii="Arial" w:cs="Arial" w:hAnsi="Arial"/>
          <w:sz w:val="18"/>
          <w:szCs w:val="18"/>
        </w:rPr>
      </w:pPr>
    </w:p>
    <w:p w:rsidR="00F93DB5" w:rsidRDefault="00F93DB5" w:rsidP="003B32F4" w:rsidRPr="00F93DB5">
      <w:pPr>
        <w:pStyle w:val="a3"/>
        <w:ind w:left="1020"/>
        <w:spacing w:before="90" w:line="276" w:lineRule="auto"/>
        <w:tabs>
          <w:tab w:val="left" w:pos="2795"/>
        </w:tabs>
        <w:rPr>
          <w:lang w:val="ro-RO"/>
        </w:rPr>
      </w:pPr>
    </w:p>
    <w:p w:rsidR="008A2CAA" w:rsidRDefault="008A2CAA" w:rsidRPr="00F93DB5">
      <w:pPr>
        <w:pStyle w:val="a3"/>
        <w:spacing w:before="5"/>
        <w:rPr>
          <w:lang w:val="ro-RO"/>
          <w:sz w:val="21"/>
        </w:rPr>
      </w:pPr>
    </w:p>
    <w:p w:rsidR="008A2CAA" w:rsidRDefault="00B0430D" w:rsidP="00896CE5" w:rsidRPr="00B35231">
      <w:pPr>
        <w:pStyle w:val="1"/>
        <w:ind w:left="993"/>
        <w:rPr>
          <w:lang w:val="fr-BE"/>
        </w:rPr>
      </w:pPr>
      <w:r w:rsidRPr="00B35231">
        <w:rPr>
          <w:lang w:val="fr-BE"/>
        </w:rPr>
        <w:t>Chișinău,</w:t>
      </w:r>
    </w:p>
    <w:p w:rsidR="008A2CAA" w:rsidRDefault="00CE5405" w:rsidP="00896CE5" w:rsidRPr="00B35231">
      <w:pPr>
        <w:ind w:left="993"/>
        <w:spacing w:line="229" w:lineRule="exact"/>
        <w:rPr>
          <w:lang w:val="fr-BE"/>
          <w:i/>
          <w:sz w:val="20"/>
        </w:rPr>
      </w:pPr>
      <w:r>
        <w:rPr>
          <w:lang w:val="fr-BE"/>
          <w:i/>
          <w:sz w:val="20"/>
        </w:rPr>
        <w:t xml:space="preserve">15 </w:t>
      </w:r>
      <w:r w:rsidR="00C828F9">
        <w:rPr>
          <w:lang w:val="fr-BE"/>
          <w:i/>
          <w:sz w:val="20"/>
        </w:rPr>
        <w:t>octombrie</w:t>
      </w:r>
      <w:r w:rsidR="00B0430D" w:rsidRPr="00B35231">
        <w:rPr>
          <w:lang w:val="fr-BE"/>
          <w:i/>
          <w:sz w:val="20"/>
        </w:rPr>
        <w:t xml:space="preserve"> 202</w:t>
      </w:r>
      <w:r>
        <w:rPr>
          <w:lang w:val="fr-BE"/>
          <w:i/>
          <w:sz w:val="20"/>
        </w:rPr>
        <w:t>1</w:t>
      </w:r>
    </w:p>
    <w:p w:rsidR="008A2CAA" w:rsidRDefault="008A2CAA" w:rsidRPr="00B35231">
      <w:pPr>
        <w:pStyle w:val="a3"/>
        <w:rPr>
          <w:lang w:val="fr-BE"/>
          <w:i/>
          <w:sz w:val="20"/>
        </w:rPr>
      </w:pPr>
    </w:p>
    <w:p w:rsidR="008A2CAA" w:rsidRDefault="008A2CAA" w:rsidRPr="00B35231">
      <w:pPr>
        <w:pStyle w:val="a3"/>
        <w:rPr>
          <w:lang w:val="fr-BE"/>
          <w:i/>
          <w:sz w:val="20"/>
        </w:rPr>
      </w:pPr>
    </w:p>
    <w:p w:rsidR="008A2CAA" w:rsidRDefault="00896CE5" w:rsidRPr="00B35231">
      <w:pPr>
        <w:pStyle w:val="a3"/>
        <w:rPr>
          <w:lang w:val="fr-BE"/>
          <w:i/>
          <w:sz w:val="20"/>
        </w:rPr>
      </w:pPr>
      <w:r>
        <w:rPr>
          <w:noProof/>
        </w:rPr>
        <w:drawing>
          <wp:anchor distT="0" distB="0" distR="0" distL="0" relativeHeight="251656704" behindDoc="0" allowOverlap="1" layoutInCell="1" locked="0" simplePos="0" wp14:anchorId="1B9D8698" wp14:editId="3AABE725">
            <wp:simplePos x="0" y="0"/>
            <wp:positionH relativeFrom="page">
              <wp:posOffset>1011555</wp:posOffset>
            </wp:positionH>
            <wp:positionV relativeFrom="paragraph">
              <wp:posOffset>262255</wp:posOffset>
            </wp:positionV>
            <wp:extent cx="909955" cy="533400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CAA" w:rsidRDefault="008A2CAA" w:rsidP="00896CE5" w:rsidRPr="00B35231">
      <w:pPr>
        <w:pStyle w:val="a3"/>
        <w:spacing w:before="1"/>
        <w:rPr>
          <w:lang w:val="fr-BE"/>
          <w:i/>
          <w:sz w:val="17"/>
        </w:rPr>
      </w:pPr>
    </w:p>
    <w:p w:rsidR="008A2CAA" w:rsidRDefault="00B0430D" w:rsidP="00896CE5">
      <w:pPr>
        <w:ind w:left="273"/>
        <w:ind w:firstLine="720"/>
        <w:spacing w:line="209" w:lineRule="exact"/>
        <w:rPr>
          <w:lang w:val="fr-BE"/>
          <w:sz w:val="20"/>
        </w:rPr>
      </w:pPr>
      <w:r w:rsidRPr="00B35231">
        <w:rPr>
          <w:lang w:val="fr-BE"/>
          <w:sz w:val="20"/>
        </w:rPr>
        <w:t xml:space="preserve">Ludmila D. COJOCARU, dr. conf. </w:t>
      </w:r>
      <w:proofErr w:type="gramStart"/>
      <w:r w:rsidRPr="00B35231">
        <w:rPr>
          <w:lang w:val="fr-BE"/>
          <w:sz w:val="20"/>
        </w:rPr>
        <w:t>univ</w:t>
      </w:r>
      <w:proofErr w:type="gramEnd"/>
      <w:r w:rsidRPr="00B35231">
        <w:rPr>
          <w:lang w:val="fr-BE"/>
          <w:sz w:val="20"/>
        </w:rPr>
        <w:t>.</w:t>
      </w:r>
    </w:p>
    <w:bookmarkEnd w:id="1"/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</w:p>
    <w:p w:rsidR="00A46A36" w:rsidRDefault="00A46A36" w:rsidP="00A46A36" w:rsidRPr="00A46A36">
      <w:pPr>
        <w:rPr>
          <w:lang w:val="fr-BE"/>
          <w:sz w:val="20"/>
        </w:rPr>
      </w:pPr>
      <w:r>
        <w:rPr>
          <w:sz w:val="20"/>
        </w:rPr>
      </w:r>
    </w:p>
    <w:sectPr w:rsidR="00A46A36" w:rsidRPr="00A46A36" w:rsidSect="00F93DB5">
      <w:pgSz w:w="11910" w:h="16840"/>
      <w:pgMar w:left="540" w:right="995" w:top="760" w:bottom="700" w:header="720" w:footer="720" w:gutter="0"/>
      <w:type w:val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45" w:rsidRDefault="00430E45">
      <w:r>
        <w:separator/>
      </w:r>
    </w:p>
  </w:endnote>
  <w:endnote w:type="continuationSeparator" w:id="0">
    <w:p w:rsidR="00430E45" w:rsidRDefault="00430E45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DC" w:rsidRDefault="00A07ADC">
    <w:pPr>
      <w:pStyle w:val="a3"/>
      <w:spacing w:line="14" w:lineRule="auto"/>
      <w:rPr>
        <w:sz w:val="12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A741D" wp14:editId="2C20EB14">
              <wp:simplePos x="0" y="0"/>
              <wp:positionH relativeFrom="page">
                <wp:posOffset>6690360</wp:posOffset>
              </wp:positionH>
              <wp:positionV relativeFrom="page">
                <wp:posOffset>10180955</wp:posOffset>
              </wp:positionV>
              <wp:extent cx="458470" cy="125095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DC" w:rsidRDefault="00A07ADC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593CB"/>
                              <w:spacing w:val="-6"/>
                              <w:sz w:val="14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93CB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A01">
                            <w:rPr>
                              <w:noProof/>
                              <w:color w:val="1593CB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93CB"/>
                              <w:sz w:val="14"/>
                            </w:rPr>
                            <w:t xml:space="preserve"> /</w:t>
                          </w:r>
                          <w:r>
                            <w:rPr>
                              <w:color w:val="1593CB"/>
                              <w:spacing w:val="-2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3CB"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8pt;margin-top:801.65pt;width:36.1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4M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" filled="f" stroked="f">
              <v:textbox inset="0,0,0,0">
                <w:txbxContent>
                  <w:p w:rsidR="00A07ADC" w:rsidRDefault="00A07ADC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593CB"/>
                        <w:spacing w:val="-6"/>
                        <w:sz w:val="14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color w:val="1593CB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A01">
                      <w:rPr>
                        <w:noProof/>
                        <w:color w:val="1593CB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1593CB"/>
                        <w:sz w:val="14"/>
                      </w:rPr>
                      <w:t xml:space="preserve"> /</w:t>
                    </w:r>
                    <w:r>
                      <w:rPr>
                        <w:color w:val="1593CB"/>
                        <w:spacing w:val="-27"/>
                        <w:sz w:val="14"/>
                      </w:rPr>
                      <w:t xml:space="preserve"> </w:t>
                    </w:r>
                    <w:r>
                      <w:rPr>
                        <w:color w:val="1593CB"/>
                        <w:sz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45" w:rsidRDefault="00430E45">
      <w:r>
        <w:separator/>
      </w:r>
    </w:p>
  </w:footnote>
  <w:footnote w:type="continuationSeparator" w:id="0">
    <w:p w:rsidR="00430E45" w:rsidRDefault="0043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23.25pt;visibility:visible;mso-wrap-style:square" o:bullet="t">
        <v:imagedata r:id="rId1" o:title=""/>
      </v:shape>
    </w:pict>
  </w:numPicBullet>
  <w:numPicBullet w:numPicBulletId="1">
    <w:pict>
      <v:shape id="_x0000_i1029" type="#_x0000_t75" alt="Mendeley - Wikipedia" style="width:31.5pt;height:31.5pt;visibility:visible;mso-wrap-style:square" o:bullet="t">
        <v:imagedata r:id="rId2" o:title="Mendeley - Wikipedia"/>
      </v:shape>
    </w:pict>
  </w:numPicBullet>
  <w:abstractNum w:abstractNumId="0">
    <w:multiLevelType w:val="hybridMultilevel"/>
    <w:nsid w:val="077B3043"/>
    <w:tmpl w:val="64EAEECE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36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1">
    <w:multiLevelType w:val="hybridMultilevel"/>
    <w:nsid w:val="0BB254A7"/>
    <w:tmpl w:val="B8006022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534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254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974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694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414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134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854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574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294"/>
        <w:ind w:hanging="360"/>
      </w:pPr>
      <w:lvlJc w:val="left"/>
    </w:lvl>
  </w:abstractNum>
  <w:abstractNum w:abstractNumId="2">
    <w:multiLevelType w:val="hybridMultilevel"/>
    <w:nsid w:val="0CCA4B96"/>
    <w:tmpl w:val="7C344EF8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720"/>
        <w:ind w:hanging="360"/>
      </w:pPr>
      <w:lvlJc w:val="left"/>
    </w:lvl>
    <w:lvl w:ilvl="1" w:tplc="B20021CA">
      <w:numFmt w:val="bullet"/>
      <w:lvlText w:val="–"/>
      <w:start w:val="1"/>
      <w:rPr>
        <w:rFonts w:ascii="Arial" w:cs="Arial" w:eastAsia="Arial" w:hAnsi="Arial" w:hint="default"/>
      </w:rPr>
      <w:pPr>
        <w:ind w:left="1440"/>
        <w:ind w:hanging="360"/>
      </w:pPr>
      <w:lvlJc w:val="left"/>
    </w:lvl>
    <w:lvl w:ilvl="2" w:tplc="08E49380">
      <w:numFmt w:val="bullet"/>
      <w:lvlText w:val=""/>
      <w:start w:val="1"/>
      <w:rPr>
        <w:rFonts w:ascii="Symbol" w:cs="Arial" w:eastAsia="Arial" w:hAnsi="Symbol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1B8D304C"/>
    <w:tmpl w:val="19C87EC2"/>
    <w:lvl w:ilvl="0" w:tplc="56240254">
      <w:numFmt w:val="bullet"/>
      <w:lvlText w:val=""/>
      <w:start w:val="0"/>
      <w:rPr>
        <w:w w:val="100"/>
        <w:rFonts w:ascii="Wingdings" w:cs="Wingdings" w:eastAsia="Wingdings" w:hAnsi="Wingdings" w:hint="default"/>
        <w:sz w:val="18"/>
        <w:szCs w:val="18"/>
      </w:rPr>
      <w:pPr>
        <w:ind w:left="404"/>
        <w:ind w:hanging="284"/>
      </w:pPr>
      <w:lvlJc w:val="left"/>
    </w:lvl>
    <w:lvl w:ilvl="1" w:tplc="A8C29F66">
      <w:numFmt w:val="bullet"/>
      <w:lvlText w:val="•"/>
      <w:start w:val="0"/>
      <w:rPr>
        <w:rFonts w:hint="default"/>
      </w:rPr>
      <w:pPr>
        <w:ind w:left="1186"/>
        <w:ind w:hanging="284"/>
      </w:pPr>
      <w:lvlJc w:val="left"/>
    </w:lvl>
    <w:lvl w:ilvl="2" w:tplc="8486A62E">
      <w:numFmt w:val="bullet"/>
      <w:lvlText w:val="•"/>
      <w:start w:val="0"/>
      <w:rPr>
        <w:rFonts w:hint="default"/>
      </w:rPr>
      <w:pPr>
        <w:ind w:left="1973"/>
        <w:ind w:hanging="284"/>
      </w:pPr>
      <w:lvlJc w:val="left"/>
    </w:lvl>
    <w:lvl w:ilvl="3" w:tplc="C5606BC4">
      <w:numFmt w:val="bullet"/>
      <w:lvlText w:val="•"/>
      <w:start w:val="0"/>
      <w:rPr>
        <w:rFonts w:hint="default"/>
      </w:rPr>
      <w:pPr>
        <w:ind w:left="2759"/>
        <w:ind w:hanging="284"/>
      </w:pPr>
      <w:lvlJc w:val="left"/>
    </w:lvl>
    <w:lvl w:ilvl="4" w:tplc="9DC2872E">
      <w:numFmt w:val="bullet"/>
      <w:lvlText w:val="•"/>
      <w:start w:val="0"/>
      <w:rPr>
        <w:rFonts w:hint="default"/>
      </w:rPr>
      <w:pPr>
        <w:ind w:left="3546"/>
        <w:ind w:hanging="284"/>
      </w:pPr>
      <w:lvlJc w:val="left"/>
    </w:lvl>
    <w:lvl w:ilvl="5" w:tplc="74822E98">
      <w:numFmt w:val="bullet"/>
      <w:lvlText w:val="•"/>
      <w:start w:val="0"/>
      <w:rPr>
        <w:rFonts w:hint="default"/>
      </w:rPr>
      <w:pPr>
        <w:ind w:left="4332"/>
        <w:ind w:hanging="284"/>
      </w:pPr>
      <w:lvlJc w:val="left"/>
    </w:lvl>
    <w:lvl w:ilvl="6" w:tplc="0BD8BBC2">
      <w:numFmt w:val="bullet"/>
      <w:lvlText w:val="•"/>
      <w:start w:val="0"/>
      <w:rPr>
        <w:rFonts w:hint="default"/>
      </w:rPr>
      <w:pPr>
        <w:ind w:left="5119"/>
        <w:ind w:hanging="284"/>
      </w:pPr>
      <w:lvlJc w:val="left"/>
    </w:lvl>
    <w:lvl w:ilvl="7" w:tplc="BA70DF5A">
      <w:numFmt w:val="bullet"/>
      <w:lvlText w:val="•"/>
      <w:start w:val="0"/>
      <w:rPr>
        <w:rFonts w:hint="default"/>
      </w:rPr>
      <w:pPr>
        <w:ind w:left="5905"/>
        <w:ind w:hanging="284"/>
      </w:pPr>
      <w:lvlJc w:val="left"/>
    </w:lvl>
    <w:lvl w:ilvl="8" w:tplc="230A79E2">
      <w:numFmt w:val="bullet"/>
      <w:lvlText w:val="•"/>
      <w:start w:val="0"/>
      <w:rPr>
        <w:rFonts w:hint="default"/>
      </w:rPr>
      <w:pPr>
        <w:ind w:left="6692"/>
        <w:ind w:hanging="284"/>
      </w:pPr>
      <w:lvlJc w:val="left"/>
    </w:lvl>
  </w:abstractNum>
  <w:abstractNum w:abstractNumId="4">
    <w:multiLevelType w:val="hybridMultilevel"/>
    <w:nsid w:val="22D030C6"/>
    <w:tmpl w:val="879279D6"/>
    <w:lvl w:ilvl="0" w:tplc="9BB03FB4">
      <w:numFmt w:val="bullet"/>
      <w:lvlText w:val="▪"/>
      <w:start w:val="0"/>
      <w:rPr>
        <w:w w:val="100"/>
        <w:rFonts w:ascii="Arial" w:cs="Arial" w:eastAsia="Segoe UI" w:hAnsi="Arial" w:hint="default"/>
        <w:sz w:val="18"/>
        <w:szCs w:val="18"/>
      </w:rPr>
      <w:pPr>
        <w:ind w:left="426"/>
        <w:ind w:hanging="361"/>
      </w:pPr>
      <w:lvlJc w:val="left"/>
    </w:lvl>
    <w:lvl w:ilvl="1" w:tplc="70D2BB10">
      <w:numFmt w:val="bullet"/>
      <w:lvlText w:val="•"/>
      <w:start w:val="0"/>
      <w:rPr>
        <w:rFonts w:hint="default"/>
      </w:rPr>
      <w:pPr>
        <w:ind w:left="1199"/>
        <w:ind w:hanging="361"/>
      </w:pPr>
      <w:lvlJc w:val="left"/>
    </w:lvl>
    <w:lvl w:ilvl="2" w:tplc="08E6DA7C">
      <w:numFmt w:val="bullet"/>
      <w:lvlText w:val="•"/>
      <w:start w:val="0"/>
      <w:rPr>
        <w:rFonts w:hint="default"/>
      </w:rPr>
      <w:pPr>
        <w:ind w:left="1978"/>
        <w:ind w:hanging="361"/>
      </w:pPr>
      <w:lvlJc w:val="left"/>
    </w:lvl>
    <w:lvl w:ilvl="3" w:tplc="7CCC3B96">
      <w:numFmt w:val="bullet"/>
      <w:lvlText w:val="•"/>
      <w:start w:val="0"/>
      <w:rPr>
        <w:rFonts w:hint="default"/>
      </w:rPr>
      <w:pPr>
        <w:ind w:left="2757"/>
        <w:ind w:hanging="361"/>
      </w:pPr>
      <w:lvlJc w:val="left"/>
    </w:lvl>
    <w:lvl w:ilvl="4" w:tplc="6C52F6B6">
      <w:numFmt w:val="bullet"/>
      <w:lvlText w:val="•"/>
      <w:start w:val="0"/>
      <w:rPr>
        <w:rFonts w:hint="default"/>
      </w:rPr>
      <w:pPr>
        <w:ind w:left="3536"/>
        <w:ind w:hanging="361"/>
      </w:pPr>
      <w:lvlJc w:val="left"/>
    </w:lvl>
    <w:lvl w:ilvl="5" w:tplc="33907E3C">
      <w:numFmt w:val="bullet"/>
      <w:lvlText w:val="•"/>
      <w:start w:val="0"/>
      <w:rPr>
        <w:rFonts w:hint="default"/>
      </w:rPr>
      <w:pPr>
        <w:ind w:left="4315"/>
        <w:ind w:hanging="361"/>
      </w:pPr>
      <w:lvlJc w:val="left"/>
    </w:lvl>
    <w:lvl w:ilvl="6" w:tplc="3342DD7A">
      <w:numFmt w:val="bullet"/>
      <w:lvlText w:val="•"/>
      <w:start w:val="0"/>
      <w:rPr>
        <w:rFonts w:hint="default"/>
      </w:rPr>
      <w:pPr>
        <w:ind w:left="5094"/>
        <w:ind w:hanging="361"/>
      </w:pPr>
      <w:lvlJc w:val="left"/>
    </w:lvl>
    <w:lvl w:ilvl="7" w:tplc="1D7681BA">
      <w:numFmt w:val="bullet"/>
      <w:lvlText w:val="•"/>
      <w:start w:val="0"/>
      <w:rPr>
        <w:rFonts w:hint="default"/>
      </w:rPr>
      <w:pPr>
        <w:ind w:left="5873"/>
        <w:ind w:hanging="361"/>
      </w:pPr>
      <w:lvlJc w:val="left"/>
    </w:lvl>
    <w:lvl w:ilvl="8" w:tplc="25127B28">
      <w:numFmt w:val="bullet"/>
      <w:lvlText w:val="•"/>
      <w:start w:val="0"/>
      <w:rPr>
        <w:rFonts w:hint="default"/>
      </w:rPr>
      <w:pPr>
        <w:ind w:left="6652"/>
        <w:ind w:hanging="361"/>
      </w:pPr>
      <w:lvlJc w:val="left"/>
    </w:lvl>
  </w:abstractNum>
  <w:abstractNum w:abstractNumId="5">
    <w:multiLevelType w:val="hybridMultilevel"/>
    <w:nsid w:val="2BA35704"/>
    <w:tmpl w:val="D87CC9A2"/>
    <w:lvl w:ilvl="0" w:tplc="0419000F">
      <w:numFmt w:val="decimal"/>
      <w:lvlText w:val="%1."/>
      <w:start w:val="1"/>
      <w:pPr>
        <w:ind w:left="1146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866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586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3306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4026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746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466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6186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906"/>
        <w:ind w:hanging="180"/>
      </w:pPr>
      <w:lvlJc w:val="right"/>
    </w:lvl>
  </w:abstractNum>
  <w:abstractNum w:abstractNumId="6">
    <w:multiLevelType w:val="hybridMultilevel"/>
    <w:nsid w:val="2C4B77D6"/>
    <w:tmpl w:val="2D3E0B8A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36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7">
    <w:multiLevelType w:val="hybridMultilevel"/>
    <w:nsid w:val="2FDE060E"/>
    <w:tmpl w:val="0D28247C"/>
    <w:lvl w:ilvl="0" w:tplc="80304D18">
      <w:numFmt w:val="bullet"/>
      <w:lvlText w:val="-"/>
      <w:start w:val="1"/>
      <w:rPr>
        <w:rFonts w:ascii="Times New Roman" w:cs="Times New Roman" w:eastAsia="Times New Roman" w:hAnsi="Times New Roman" w:hint="default"/>
      </w:rPr>
      <w:pPr>
        <w:ind w:left="1074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794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514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234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954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674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394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114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834"/>
        <w:ind w:hanging="360"/>
      </w:pPr>
      <w:lvlJc w:val="left"/>
    </w:lvl>
  </w:abstractNum>
  <w:abstractNum w:abstractNumId="8">
    <w:multiLevelType w:val="hybridMultilevel"/>
    <w:nsid w:val="308E78C0"/>
    <w:tmpl w:val="770439CE"/>
    <w:lvl w:ilvl="0" w:tplc="CF9634E6">
      <w:numFmt w:val="bullet"/>
      <w:lvlText w:val="▪"/>
      <w:start w:val="0"/>
      <w:rPr>
        <w:w w:val="100"/>
        <w:rFonts w:ascii="Segoe UI" w:cs="Segoe UI" w:eastAsia="Segoe UI" w:hAnsi="Segoe UI" w:hint="default"/>
        <w:sz w:val="18"/>
        <w:szCs w:val="18"/>
      </w:rPr>
      <w:pPr>
        <w:ind w:left="248"/>
        <w:ind w:hanging="112"/>
      </w:pPr>
      <w:lvlJc w:val="left"/>
    </w:lvl>
    <w:lvl w:ilvl="1" w:tplc="B91AA080">
      <w:numFmt w:val="bullet"/>
      <w:lvlText w:val="•"/>
      <w:start w:val="0"/>
      <w:rPr>
        <w:rFonts w:hint="default"/>
      </w:rPr>
      <w:pPr>
        <w:ind w:left="1021"/>
        <w:ind w:hanging="112"/>
      </w:pPr>
      <w:lvlJc w:val="left"/>
    </w:lvl>
    <w:lvl w:ilvl="2" w:tplc="B59CB1DA">
      <w:numFmt w:val="bullet"/>
      <w:lvlText w:val="•"/>
      <w:start w:val="0"/>
      <w:rPr>
        <w:rFonts w:hint="default"/>
      </w:rPr>
      <w:pPr>
        <w:ind w:left="1803"/>
        <w:ind w:hanging="112"/>
      </w:pPr>
      <w:lvlJc w:val="left"/>
    </w:lvl>
    <w:lvl w:ilvl="3" w:tplc="A4A61B84">
      <w:numFmt w:val="bullet"/>
      <w:lvlText w:val="•"/>
      <w:start w:val="0"/>
      <w:rPr>
        <w:rFonts w:hint="default"/>
      </w:rPr>
      <w:pPr>
        <w:ind w:left="2584"/>
        <w:ind w:hanging="112"/>
      </w:pPr>
      <w:lvlJc w:val="left"/>
    </w:lvl>
    <w:lvl w:ilvl="4" w:tplc="0D86134E">
      <w:numFmt w:val="bullet"/>
      <w:lvlText w:val="•"/>
      <w:start w:val="0"/>
      <w:rPr>
        <w:rFonts w:hint="default"/>
      </w:rPr>
      <w:pPr>
        <w:ind w:left="3366"/>
        <w:ind w:hanging="112"/>
      </w:pPr>
      <w:lvlJc w:val="left"/>
    </w:lvl>
    <w:lvl w:ilvl="5" w:tplc="1842DBD2">
      <w:numFmt w:val="bullet"/>
      <w:lvlText w:val="•"/>
      <w:start w:val="0"/>
      <w:rPr>
        <w:rFonts w:hint="default"/>
      </w:rPr>
      <w:pPr>
        <w:ind w:left="4148"/>
        <w:ind w:hanging="112"/>
      </w:pPr>
      <w:lvlJc w:val="left"/>
    </w:lvl>
    <w:lvl w:ilvl="6" w:tplc="8350280A">
      <w:numFmt w:val="bullet"/>
      <w:lvlText w:val="•"/>
      <w:start w:val="0"/>
      <w:rPr>
        <w:rFonts w:hint="default"/>
      </w:rPr>
      <w:pPr>
        <w:ind w:left="4929"/>
        <w:ind w:hanging="112"/>
      </w:pPr>
      <w:lvlJc w:val="left"/>
    </w:lvl>
    <w:lvl w:ilvl="7" w:tplc="88083B02">
      <w:numFmt w:val="bullet"/>
      <w:lvlText w:val="•"/>
      <w:start w:val="0"/>
      <w:rPr>
        <w:rFonts w:hint="default"/>
      </w:rPr>
      <w:pPr>
        <w:ind w:left="5711"/>
        <w:ind w:hanging="112"/>
      </w:pPr>
      <w:lvlJc w:val="left"/>
    </w:lvl>
    <w:lvl w:ilvl="8" w:tplc="22C2EC0A">
      <w:numFmt w:val="bullet"/>
      <w:lvlText w:val="•"/>
      <w:start w:val="0"/>
      <w:rPr>
        <w:rFonts w:hint="default"/>
      </w:rPr>
      <w:pPr>
        <w:ind w:left="6492"/>
        <w:ind w:hanging="112"/>
      </w:pPr>
      <w:lvlJc w:val="left"/>
    </w:lvl>
  </w:abstractNum>
  <w:abstractNum w:abstractNumId="9">
    <w:multiLevelType w:val="hybridMultilevel"/>
    <w:nsid w:val="315E19D3"/>
    <w:tmpl w:val="D4BE09E6"/>
    <w:lvl w:ilvl="0" w:tplc="041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">
    <w:multiLevelType w:val="hybridMultilevel"/>
    <w:nsid w:val="320938AD"/>
    <w:tmpl w:val="5C186C2A"/>
    <w:lvl w:ilvl="0" w:tplc="0419000F">
      <w:numFmt w:val="decimal"/>
      <w:lvlText w:val="%1."/>
      <w:start w:val="1"/>
      <w:rPr>
        <w:b w:val="0"/>
        <w:i w:val="0"/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1">
    <w:multiLevelType w:val="hybridMultilevel"/>
    <w:nsid w:val="37091965"/>
    <w:tmpl w:val="F5ECFCFE"/>
    <w:lvl w:ilvl="0" w:tplc="35E0279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1"/>
      <w:lvlJc w:val="left"/>
    </w:lvl>
    <w:lvl w:ilvl="1" w:tentative="1" w:tplc="4CACDEBE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A336DE56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3DD2F42E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549A16F8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65165ACC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A1DACE84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34F60996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226CFA7E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2">
    <w:multiLevelType w:val="hybridMultilevel"/>
    <w:nsid w:val="3D221126"/>
    <w:tmpl w:val="75D27C02"/>
    <w:lvl w:ilvl="0" w:tplc="6B8065D0">
      <w:numFmt w:val="decimal"/>
      <w:lvlText w:val="%1."/>
      <w:start w:val="1"/>
      <w:rPr>
        <w:rFonts w:eastAsiaTheme="minorHAnsi"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3">
    <w:multiLevelType w:val="hybridMultilevel"/>
    <w:nsid w:val="3D2B6DF7"/>
    <w:tmpl w:val="FAF2A4EA"/>
    <w:lvl w:ilvl="0" w:tplc="151E8C46">
      <w:numFmt w:val="bullet"/>
      <w:lvlText w:val=""/>
      <w:start w:val="0"/>
      <w:rPr>
        <w:w w:val="100"/>
        <w:rFonts w:ascii="Wingdings" w:cs="Wingdings" w:eastAsia="Wingdings" w:hAnsi="Wingdings" w:hint="default"/>
        <w:sz w:val="18"/>
        <w:szCs w:val="18"/>
      </w:rPr>
      <w:pPr>
        <w:ind w:left="418"/>
        <w:ind w:hanging="285"/>
      </w:pPr>
      <w:lvlJc w:val="left"/>
    </w:lvl>
    <w:lvl w:ilvl="1" w:tplc="D2C8D78A">
      <w:numFmt w:val="bullet"/>
      <w:lvlText w:val="•"/>
      <w:start w:val="0"/>
      <w:rPr>
        <w:rFonts w:hint="default"/>
      </w:rPr>
      <w:pPr>
        <w:ind w:left="1207"/>
        <w:ind w:hanging="285"/>
      </w:pPr>
      <w:lvlJc w:val="left"/>
    </w:lvl>
    <w:lvl w:ilvl="2" w:tplc="4170D346">
      <w:numFmt w:val="bullet"/>
      <w:lvlText w:val="•"/>
      <w:start w:val="0"/>
      <w:rPr>
        <w:rFonts w:hint="default"/>
      </w:rPr>
      <w:pPr>
        <w:ind w:left="1994"/>
        <w:ind w:hanging="285"/>
      </w:pPr>
      <w:lvlJc w:val="left"/>
    </w:lvl>
    <w:lvl w:ilvl="3" w:tplc="E320ED6E">
      <w:numFmt w:val="bullet"/>
      <w:lvlText w:val="•"/>
      <w:start w:val="0"/>
      <w:rPr>
        <w:rFonts w:hint="default"/>
      </w:rPr>
      <w:pPr>
        <w:ind w:left="2781"/>
        <w:ind w:hanging="285"/>
      </w:pPr>
      <w:lvlJc w:val="left"/>
    </w:lvl>
    <w:lvl w:ilvl="4" w:tplc="2F961E68">
      <w:numFmt w:val="bullet"/>
      <w:lvlText w:val="•"/>
      <w:start w:val="0"/>
      <w:rPr>
        <w:rFonts w:hint="default"/>
      </w:rPr>
      <w:pPr>
        <w:ind w:left="3568"/>
        <w:ind w:hanging="285"/>
      </w:pPr>
      <w:lvlJc w:val="left"/>
    </w:lvl>
    <w:lvl w:ilvl="5" w:tplc="D384229C">
      <w:numFmt w:val="bullet"/>
      <w:lvlText w:val="•"/>
      <w:start w:val="0"/>
      <w:rPr>
        <w:rFonts w:hint="default"/>
      </w:rPr>
      <w:pPr>
        <w:ind w:left="4355"/>
        <w:ind w:hanging="285"/>
      </w:pPr>
      <w:lvlJc w:val="left"/>
    </w:lvl>
    <w:lvl w:ilvl="6" w:tplc="2A960CCC">
      <w:numFmt w:val="bullet"/>
      <w:lvlText w:val="•"/>
      <w:start w:val="0"/>
      <w:rPr>
        <w:rFonts w:hint="default"/>
      </w:rPr>
      <w:pPr>
        <w:ind w:left="5142"/>
        <w:ind w:hanging="285"/>
      </w:pPr>
      <w:lvlJc w:val="left"/>
    </w:lvl>
    <w:lvl w:ilvl="7" w:tplc="60480866">
      <w:numFmt w:val="bullet"/>
      <w:lvlText w:val="•"/>
      <w:start w:val="0"/>
      <w:rPr>
        <w:rFonts w:hint="default"/>
      </w:rPr>
      <w:pPr>
        <w:ind w:left="5929"/>
        <w:ind w:hanging="285"/>
      </w:pPr>
      <w:lvlJc w:val="left"/>
    </w:lvl>
    <w:lvl w:ilvl="8" w:tplc="865E338A">
      <w:numFmt w:val="bullet"/>
      <w:lvlText w:val="•"/>
      <w:start w:val="0"/>
      <w:rPr>
        <w:rFonts w:hint="default"/>
      </w:rPr>
      <w:pPr>
        <w:ind w:left="6716"/>
        <w:ind w:hanging="285"/>
      </w:pPr>
      <w:lvlJc w:val="left"/>
    </w:lvl>
  </w:abstractNum>
  <w:abstractNum w:abstractNumId="14">
    <w:multiLevelType w:val="hybridMultilevel"/>
    <w:nsid w:val="3E8D55E7"/>
    <w:tmpl w:val="93E2EAAA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1080"/>
        <w:ind w:hanging="360"/>
      </w:pPr>
      <w:lvlJc w:val="left"/>
    </w:lvl>
    <w:lvl w:ilvl="1" w:tplc="B20021CA">
      <w:numFmt w:val="bullet"/>
      <w:lvlText w:val="–"/>
      <w:start w:val="1"/>
      <w:rPr>
        <w:rFonts w:ascii="Arial" w:cs="Arial" w:eastAsia="Arial" w:hAnsi="Arial" w:hint="default"/>
      </w:rPr>
      <w:pPr>
        <w:ind w:left="1800"/>
        <w:ind w:hanging="360"/>
      </w:pPr>
      <w:lvlJc w:val="left"/>
    </w:lvl>
    <w:lvl w:ilvl="2" w:tplc="08E49380">
      <w:numFmt w:val="bullet"/>
      <w:lvlText w:val=""/>
      <w:start w:val="1"/>
      <w:rPr>
        <w:rFonts w:ascii="Symbol" w:cs="Arial" w:eastAsia="Arial" w:hAnsi="Symbol" w:hint="default"/>
      </w:rPr>
      <w:pPr>
        <w:ind w:left="252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15">
    <w:multiLevelType w:val="hybridMultilevel"/>
    <w:nsid w:val="408859BF"/>
    <w:tmpl w:val="605C0EA0"/>
    <w:lvl w:ilvl="0" w:tplc="4BEC0EC0">
      <w:numFmt w:val="bullet"/>
      <w:lvlText w:val=""/>
      <w:start w:val="0"/>
      <w:rPr>
        <w:w w:val="100"/>
        <w:rFonts w:ascii="Wingdings" w:cs="Wingdings" w:eastAsia="Wingdings" w:hAnsi="Wingdings" w:hint="default"/>
        <w:sz w:val="18"/>
        <w:szCs w:val="18"/>
      </w:rPr>
      <w:pPr>
        <w:ind w:left="664"/>
        <w:ind w:hanging="361"/>
      </w:pPr>
      <w:lvlJc w:val="left"/>
    </w:lvl>
    <w:lvl w:ilvl="1" w:tplc="30AED59A">
      <w:numFmt w:val="bullet"/>
      <w:lvlText w:val="▪"/>
      <w:start w:val="0"/>
      <w:rPr>
        <w:w w:val="100"/>
        <w:rFonts w:ascii="Segoe UI" w:cs="Segoe UI" w:eastAsia="Segoe UI" w:hAnsi="Segoe UI" w:hint="default"/>
        <w:sz w:val="18"/>
        <w:szCs w:val="18"/>
      </w:rPr>
      <w:pPr>
        <w:ind w:left="808"/>
        <w:ind w:hanging="360"/>
      </w:pPr>
      <w:lvlJc w:val="left"/>
    </w:lvl>
    <w:lvl w:ilvl="2" w:tplc="50566CFE">
      <w:numFmt w:val="bullet"/>
      <w:lvlText w:val=""/>
      <w:start w:val="0"/>
      <w:rPr>
        <w:w w:val="100"/>
        <w:rFonts w:ascii="Wingdings" w:cs="Wingdings" w:eastAsia="Wingdings" w:hAnsi="Wingdings" w:hint="default"/>
        <w:sz w:val="18"/>
        <w:szCs w:val="18"/>
      </w:rPr>
      <w:pPr>
        <w:ind w:left="2796"/>
        <w:ind w:hanging="361"/>
      </w:pPr>
      <w:lvlJc w:val="left"/>
    </w:lvl>
    <w:lvl w:ilvl="3" w:tplc="D03AF160">
      <w:numFmt w:val="bullet"/>
      <w:lvlText w:val="•"/>
      <w:start w:val="0"/>
      <w:rPr>
        <w:rFonts w:hint="default"/>
      </w:rPr>
      <w:pPr>
        <w:ind w:left="3549"/>
        <w:ind w:hanging="361"/>
      </w:pPr>
      <w:lvlJc w:val="left"/>
    </w:lvl>
    <w:lvl w:ilvl="4" w:tplc="9E743876">
      <w:numFmt w:val="bullet"/>
      <w:lvlText w:val="•"/>
      <w:start w:val="0"/>
      <w:rPr>
        <w:rFonts w:hint="default"/>
      </w:rPr>
      <w:pPr>
        <w:ind w:left="4299"/>
        <w:ind w:hanging="361"/>
      </w:pPr>
      <w:lvlJc w:val="left"/>
    </w:lvl>
    <w:lvl w:ilvl="5" w:tplc="74F2D682">
      <w:numFmt w:val="bullet"/>
      <w:lvlText w:val="•"/>
      <w:start w:val="0"/>
      <w:rPr>
        <w:rFonts w:hint="default"/>
      </w:rPr>
      <w:pPr>
        <w:ind w:left="5048"/>
        <w:ind w:hanging="361"/>
      </w:pPr>
      <w:lvlJc w:val="left"/>
    </w:lvl>
    <w:lvl w:ilvl="6" w:tplc="F28C7A00">
      <w:numFmt w:val="bullet"/>
      <w:lvlText w:val="•"/>
      <w:start w:val="0"/>
      <w:rPr>
        <w:rFonts w:hint="default"/>
      </w:rPr>
      <w:pPr>
        <w:ind w:left="5798"/>
        <w:ind w:hanging="361"/>
      </w:pPr>
      <w:lvlJc w:val="left"/>
    </w:lvl>
    <w:lvl w:ilvl="7" w:tplc="B0F4007A">
      <w:numFmt w:val="bullet"/>
      <w:lvlText w:val="•"/>
      <w:start w:val="0"/>
      <w:rPr>
        <w:rFonts w:hint="default"/>
      </w:rPr>
      <w:pPr>
        <w:ind w:left="6547"/>
        <w:ind w:hanging="361"/>
      </w:pPr>
      <w:lvlJc w:val="left"/>
    </w:lvl>
    <w:lvl w:ilvl="8" w:tplc="8FA6754E">
      <w:numFmt w:val="bullet"/>
      <w:lvlText w:val="•"/>
      <w:start w:val="0"/>
      <w:rPr>
        <w:rFonts w:hint="default"/>
      </w:rPr>
      <w:pPr>
        <w:ind w:left="7297"/>
        <w:ind w:hanging="361"/>
      </w:pPr>
      <w:lvlJc w:val="left"/>
    </w:lvl>
  </w:abstractNum>
  <w:abstractNum w:abstractNumId="16">
    <w:multiLevelType w:val="hybridMultilevel"/>
    <w:nsid w:val="40AF3B89"/>
    <w:tmpl w:val="705042F4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72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7">
    <w:multiLevelType w:val="hybridMultilevel"/>
    <w:nsid w:val="44715E74"/>
    <w:tmpl w:val="C676190A"/>
    <w:lvl w:ilvl="0" w:tplc="30AED59A">
      <w:numFmt w:val="bullet"/>
      <w:lvlText w:val="▪"/>
      <w:start w:val="0"/>
      <w:rPr>
        <w:w w:val="100"/>
        <w:rFonts w:ascii="Segoe UI" w:cs="Segoe UI" w:eastAsia="Segoe UI" w:hAnsi="Segoe UI" w:hint="default"/>
        <w:sz w:val="18"/>
        <w:szCs w:val="18"/>
      </w:rPr>
      <w:pPr>
        <w:ind w:left="425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145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65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85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305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025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745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65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85"/>
        <w:ind w:hanging="360"/>
      </w:pPr>
      <w:lvlJc w:val="left"/>
    </w:lvl>
  </w:abstractNum>
  <w:abstractNum w:abstractNumId="18">
    <w:multiLevelType w:val="hybridMultilevel"/>
    <w:nsid w:val="488F4CB2"/>
    <w:tmpl w:val="283E2F3A"/>
    <w:lvl w:ilvl="0" w:tplc="30AED59A">
      <w:numFmt w:val="bullet"/>
      <w:lvlText w:val="▪"/>
      <w:start w:val="0"/>
      <w:rPr>
        <w:w w:val="100"/>
        <w:rFonts w:ascii="Segoe UI" w:cs="Segoe UI" w:eastAsia="Segoe UI" w:hAnsi="Segoe UI" w:hint="default"/>
        <w:sz w:val="18"/>
        <w:szCs w:val="18"/>
      </w:rPr>
      <w:pPr>
        <w:ind w:left="248"/>
        <w:ind w:hanging="112"/>
      </w:pPr>
      <w:lvlJc w:val="left"/>
    </w:lvl>
    <w:lvl w:ilvl="1" w:tplc="F47822F4">
      <w:numFmt w:val="bullet"/>
      <w:lvlText w:val="•"/>
      <w:start w:val="0"/>
      <w:rPr>
        <w:rFonts w:hint="default"/>
      </w:rPr>
      <w:pPr>
        <w:ind w:left="1021"/>
        <w:ind w:hanging="112"/>
      </w:pPr>
      <w:lvlJc w:val="left"/>
    </w:lvl>
    <w:lvl w:ilvl="2" w:tplc="6B3EB1AA">
      <w:numFmt w:val="bullet"/>
      <w:lvlText w:val="•"/>
      <w:start w:val="0"/>
      <w:rPr>
        <w:rFonts w:hint="default"/>
      </w:rPr>
      <w:pPr>
        <w:ind w:left="1803"/>
        <w:ind w:hanging="112"/>
      </w:pPr>
      <w:lvlJc w:val="left"/>
    </w:lvl>
    <w:lvl w:ilvl="3" w:tplc="7D6E4E5E">
      <w:numFmt w:val="bullet"/>
      <w:lvlText w:val="•"/>
      <w:start w:val="0"/>
      <w:rPr>
        <w:rFonts w:hint="default"/>
      </w:rPr>
      <w:pPr>
        <w:ind w:left="2584"/>
        <w:ind w:hanging="112"/>
      </w:pPr>
      <w:lvlJc w:val="left"/>
    </w:lvl>
    <w:lvl w:ilvl="4" w:tplc="C8E47C90">
      <w:numFmt w:val="bullet"/>
      <w:lvlText w:val="•"/>
      <w:start w:val="0"/>
      <w:rPr>
        <w:rFonts w:hint="default"/>
      </w:rPr>
      <w:pPr>
        <w:ind w:left="3366"/>
        <w:ind w:hanging="112"/>
      </w:pPr>
      <w:lvlJc w:val="left"/>
    </w:lvl>
    <w:lvl w:ilvl="5" w:tplc="0F16424A">
      <w:numFmt w:val="bullet"/>
      <w:lvlText w:val="•"/>
      <w:start w:val="0"/>
      <w:rPr>
        <w:rFonts w:hint="default"/>
      </w:rPr>
      <w:pPr>
        <w:ind w:left="4148"/>
        <w:ind w:hanging="112"/>
      </w:pPr>
      <w:lvlJc w:val="left"/>
    </w:lvl>
    <w:lvl w:ilvl="6" w:tplc="810042E6">
      <w:numFmt w:val="bullet"/>
      <w:lvlText w:val="•"/>
      <w:start w:val="0"/>
      <w:rPr>
        <w:rFonts w:hint="default"/>
      </w:rPr>
      <w:pPr>
        <w:ind w:left="4929"/>
        <w:ind w:hanging="112"/>
      </w:pPr>
      <w:lvlJc w:val="left"/>
    </w:lvl>
    <w:lvl w:ilvl="7" w:tplc="BE648BD2">
      <w:numFmt w:val="bullet"/>
      <w:lvlText w:val="•"/>
      <w:start w:val="0"/>
      <w:rPr>
        <w:rFonts w:hint="default"/>
      </w:rPr>
      <w:pPr>
        <w:ind w:left="5711"/>
        <w:ind w:hanging="112"/>
      </w:pPr>
      <w:lvlJc w:val="left"/>
    </w:lvl>
    <w:lvl w:ilvl="8" w:tplc="6DDE74AA">
      <w:numFmt w:val="bullet"/>
      <w:lvlText w:val="•"/>
      <w:start w:val="0"/>
      <w:rPr>
        <w:rFonts w:hint="default"/>
      </w:rPr>
      <w:pPr>
        <w:ind w:left="6492"/>
        <w:ind w:hanging="112"/>
      </w:pPr>
      <w:lvlJc w:val="left"/>
    </w:lvl>
  </w:abstractNum>
  <w:abstractNum w:abstractNumId="19">
    <w:multiLevelType w:val="hybridMultilevel"/>
    <w:nsid w:val="4B58272A"/>
    <w:tmpl w:val="234A27B0"/>
    <w:lvl w:ilvl="0" w:tplc="30AED59A">
      <w:numFmt w:val="bullet"/>
      <w:lvlText w:val="▪"/>
      <w:start w:val="0"/>
      <w:rPr>
        <w:w w:val="100"/>
        <w:rFonts w:ascii="Segoe UI" w:cs="Segoe UI" w:eastAsia="Segoe UI" w:hAnsi="Segoe UI" w:hint="default"/>
        <w:sz w:val="18"/>
        <w:szCs w:val="18"/>
      </w:rPr>
      <w:pPr>
        <w:ind w:left="426"/>
        <w:ind w:hanging="361"/>
      </w:pPr>
      <w:lvlJc w:val="left"/>
    </w:lvl>
    <w:lvl w:ilvl="1" w:tplc="70D2BB10">
      <w:numFmt w:val="bullet"/>
      <w:lvlText w:val="•"/>
      <w:start w:val="0"/>
      <w:rPr>
        <w:rFonts w:hint="default"/>
      </w:rPr>
      <w:pPr>
        <w:ind w:left="1199"/>
        <w:ind w:hanging="361"/>
      </w:pPr>
      <w:lvlJc w:val="left"/>
    </w:lvl>
    <w:lvl w:ilvl="2" w:tplc="08E6DA7C">
      <w:numFmt w:val="bullet"/>
      <w:lvlText w:val="•"/>
      <w:start w:val="0"/>
      <w:rPr>
        <w:rFonts w:hint="default"/>
      </w:rPr>
      <w:pPr>
        <w:ind w:left="1978"/>
        <w:ind w:hanging="361"/>
      </w:pPr>
      <w:lvlJc w:val="left"/>
    </w:lvl>
    <w:lvl w:ilvl="3" w:tplc="7CCC3B96">
      <w:numFmt w:val="bullet"/>
      <w:lvlText w:val="•"/>
      <w:start w:val="0"/>
      <w:rPr>
        <w:rFonts w:hint="default"/>
      </w:rPr>
      <w:pPr>
        <w:ind w:left="2757"/>
        <w:ind w:hanging="361"/>
      </w:pPr>
      <w:lvlJc w:val="left"/>
    </w:lvl>
    <w:lvl w:ilvl="4" w:tplc="6C52F6B6">
      <w:numFmt w:val="bullet"/>
      <w:lvlText w:val="•"/>
      <w:start w:val="0"/>
      <w:rPr>
        <w:rFonts w:hint="default"/>
      </w:rPr>
      <w:pPr>
        <w:ind w:left="3536"/>
        <w:ind w:hanging="361"/>
      </w:pPr>
      <w:lvlJc w:val="left"/>
    </w:lvl>
    <w:lvl w:ilvl="5" w:tplc="33907E3C">
      <w:numFmt w:val="bullet"/>
      <w:lvlText w:val="•"/>
      <w:start w:val="0"/>
      <w:rPr>
        <w:rFonts w:hint="default"/>
      </w:rPr>
      <w:pPr>
        <w:ind w:left="4315"/>
        <w:ind w:hanging="361"/>
      </w:pPr>
      <w:lvlJc w:val="left"/>
    </w:lvl>
    <w:lvl w:ilvl="6" w:tplc="3342DD7A">
      <w:numFmt w:val="bullet"/>
      <w:lvlText w:val="•"/>
      <w:start w:val="0"/>
      <w:rPr>
        <w:rFonts w:hint="default"/>
      </w:rPr>
      <w:pPr>
        <w:ind w:left="5094"/>
        <w:ind w:hanging="361"/>
      </w:pPr>
      <w:lvlJc w:val="left"/>
    </w:lvl>
    <w:lvl w:ilvl="7" w:tplc="1D7681BA">
      <w:numFmt w:val="bullet"/>
      <w:lvlText w:val="•"/>
      <w:start w:val="0"/>
      <w:rPr>
        <w:rFonts w:hint="default"/>
      </w:rPr>
      <w:pPr>
        <w:ind w:left="5873"/>
        <w:ind w:hanging="361"/>
      </w:pPr>
      <w:lvlJc w:val="left"/>
    </w:lvl>
    <w:lvl w:ilvl="8" w:tplc="25127B28">
      <w:numFmt w:val="bullet"/>
      <w:lvlText w:val="•"/>
      <w:start w:val="0"/>
      <w:rPr>
        <w:rFonts w:hint="default"/>
      </w:rPr>
      <w:pPr>
        <w:ind w:left="6652"/>
        <w:ind w:hanging="361"/>
      </w:pPr>
      <w:lvlJc w:val="left"/>
    </w:lvl>
  </w:abstractNum>
  <w:abstractNum w:abstractNumId="20">
    <w:multiLevelType w:val="hybridMultilevel"/>
    <w:nsid w:val="4C8C4936"/>
    <w:tmpl w:val="2A7E9060"/>
    <w:lvl w:ilvl="0" w:tplc="394A4FAE">
      <w:numFmt w:val="bullet"/>
      <w:lvlText w:val="▪"/>
      <w:start w:val="0"/>
      <w:rPr>
        <w:spacing w:val="-16"/>
        <w:w w:val="100"/>
        <w:lang w:val="en-US"/>
        <w:rFonts w:ascii="Segoe UI" w:cs="Segoe UI" w:eastAsia="Segoe UI" w:hAnsi="Segoe UI" w:hint="default"/>
        <w:sz w:val="18"/>
        <w:szCs w:val="18"/>
      </w:rPr>
      <w:pPr>
        <w:ind w:left="495"/>
        <w:ind w:hanging="360"/>
      </w:pPr>
      <w:lvlJc w:val="left"/>
    </w:lvl>
    <w:lvl w:ilvl="1" w:tplc="57805634">
      <w:numFmt w:val="bullet"/>
      <w:lvlText w:val="•"/>
      <w:start w:val="0"/>
      <w:rPr>
        <w:rFonts w:hint="default"/>
      </w:rPr>
      <w:pPr>
        <w:ind w:left="1255"/>
        <w:ind w:hanging="360"/>
      </w:pPr>
      <w:lvlJc w:val="left"/>
    </w:lvl>
    <w:lvl w:ilvl="2" w:tplc="6FC2DD60">
      <w:numFmt w:val="bullet"/>
      <w:lvlText w:val="•"/>
      <w:start w:val="0"/>
      <w:rPr>
        <w:rFonts w:hint="default"/>
      </w:rPr>
      <w:pPr>
        <w:ind w:left="2011"/>
        <w:ind w:hanging="360"/>
      </w:pPr>
      <w:lvlJc w:val="left"/>
    </w:lvl>
    <w:lvl w:ilvl="3" w:tplc="35F8F8B4">
      <w:numFmt w:val="bullet"/>
      <w:lvlText w:val="•"/>
      <w:start w:val="0"/>
      <w:rPr>
        <w:rFonts w:hint="default"/>
      </w:rPr>
      <w:pPr>
        <w:ind w:left="2766"/>
        <w:ind w:hanging="360"/>
      </w:pPr>
      <w:lvlJc w:val="left"/>
    </w:lvl>
    <w:lvl w:ilvl="4" w:tplc="D4ECE8FA">
      <w:numFmt w:val="bullet"/>
      <w:lvlText w:val="•"/>
      <w:start w:val="0"/>
      <w:rPr>
        <w:rFonts w:hint="default"/>
      </w:rPr>
      <w:pPr>
        <w:ind w:left="3522"/>
        <w:ind w:hanging="360"/>
      </w:pPr>
      <w:lvlJc w:val="left"/>
    </w:lvl>
    <w:lvl w:ilvl="5" w:tplc="528093E4">
      <w:numFmt w:val="bullet"/>
      <w:lvlText w:val="•"/>
      <w:start w:val="0"/>
      <w:rPr>
        <w:rFonts w:hint="default"/>
      </w:rPr>
      <w:pPr>
        <w:ind w:left="4278"/>
        <w:ind w:hanging="360"/>
      </w:pPr>
      <w:lvlJc w:val="left"/>
    </w:lvl>
    <w:lvl w:ilvl="6" w:tplc="13B8F358">
      <w:numFmt w:val="bullet"/>
      <w:lvlText w:val="•"/>
      <w:start w:val="0"/>
      <w:rPr>
        <w:rFonts w:hint="default"/>
      </w:rPr>
      <w:pPr>
        <w:ind w:left="5033"/>
        <w:ind w:hanging="360"/>
      </w:pPr>
      <w:lvlJc w:val="left"/>
    </w:lvl>
    <w:lvl w:ilvl="7" w:tplc="13F4CB6A">
      <w:numFmt w:val="bullet"/>
      <w:lvlText w:val="•"/>
      <w:start w:val="0"/>
      <w:rPr>
        <w:rFonts w:hint="default"/>
      </w:rPr>
      <w:pPr>
        <w:ind w:left="5789"/>
        <w:ind w:hanging="360"/>
      </w:pPr>
      <w:lvlJc w:val="left"/>
    </w:lvl>
    <w:lvl w:ilvl="8" w:tplc="32C037AE">
      <w:numFmt w:val="bullet"/>
      <w:lvlText w:val="•"/>
      <w:start w:val="0"/>
      <w:rPr>
        <w:rFonts w:hint="default"/>
      </w:rPr>
      <w:pPr>
        <w:ind w:left="6544"/>
        <w:ind w:hanging="360"/>
      </w:pPr>
      <w:lvlJc w:val="left"/>
    </w:lvl>
  </w:abstractNum>
  <w:abstractNum w:abstractNumId="21">
    <w:multiLevelType w:val="hybridMultilevel"/>
    <w:nsid w:val="4FC163C0"/>
    <w:tmpl w:val="2BBAD164"/>
    <w:lvl w:ilvl="0" w:tplc="90D2758C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PicBulletId w:val="0"/>
      <w:lvlJc w:val="left"/>
    </w:lvl>
    <w:lvl w:ilvl="1" w:tentative="1" w:tplc="E886063A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2B62C46C">
      <w:numFmt w:val="bullet"/>
      <w:lvlText w:val=""/>
      <w:start w:val="1"/>
      <w:rPr>
        <w:rFonts w:ascii="Symbol" w:hAnsi="Symbol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6A2F016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FF6EB810">
      <w:numFmt w:val="bullet"/>
      <w:lvlText w:val=""/>
      <w:start w:val="1"/>
      <w:rPr>
        <w:rFonts w:ascii="Symbol" w:hAnsi="Symbol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D1C06A76">
      <w:numFmt w:val="bullet"/>
      <w:lvlText w:val=""/>
      <w:start w:val="1"/>
      <w:rPr>
        <w:rFonts w:ascii="Symbol" w:hAnsi="Symbol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C832BF18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AEB4A5C2">
      <w:numFmt w:val="bullet"/>
      <w:lvlText w:val=""/>
      <w:start w:val="1"/>
      <w:rPr>
        <w:rFonts w:ascii="Symbol" w:hAnsi="Symbol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906AC842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2">
    <w:multiLevelType w:val="hybridMultilevel"/>
    <w:nsid w:val="55D45AF3"/>
    <w:tmpl w:val="E2CAF008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36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23">
    <w:multiLevelType w:val="hybridMultilevel"/>
    <w:nsid w:val="5C30590C"/>
    <w:tmpl w:val="C5F2679A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360"/>
        <w:ind w:hanging="360"/>
      </w:pPr>
      <w:lvlJc w:val="left"/>
    </w:lvl>
    <w:lvl w:ilvl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plc="041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24">
    <w:multiLevelType w:val="hybridMultilevel"/>
    <w:nsid w:val="61B81BE0"/>
    <w:tmpl w:val="F4B2F45E"/>
    <w:lvl w:ilvl="0" w:tplc="615A2752">
      <w:numFmt w:val="bullet"/>
      <w:lvlText w:val="-"/>
      <w:start w:val="1"/>
      <w:rPr>
        <w:rFonts w:ascii="Times New Roman" w:cs="Times New Roman" w:eastAsia="Calibri" w:hAnsi="Times New Roman" w:hint="default"/>
      </w:rPr>
      <w:pPr>
        <w:ind w:left="1069"/>
        <w:ind w:hanging="360"/>
      </w:pPr>
      <w:lvlJc w:val="left"/>
    </w:lvl>
    <w:lvl w:ilvl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789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509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229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949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669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389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109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829"/>
        <w:ind w:hanging="360"/>
      </w:pPr>
      <w:lvlJc w:val="left"/>
    </w:lvl>
  </w:abstractNum>
  <w:abstractNum w:abstractNumId="25">
    <w:multiLevelType w:val="hybridMultilevel"/>
    <w:nsid w:val="62395E54"/>
    <w:tmpl w:val="D8CEF134"/>
    <w:lvl w:ilvl="0" w:tplc="041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6">
    <w:multiLevelType w:val="hybridMultilevel"/>
    <w:nsid w:val="63FC0EC0"/>
    <w:tmpl w:val="FDC887DC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36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27">
    <w:multiLevelType w:val="hybridMultilevel"/>
    <w:nsid w:val="64BE2734"/>
    <w:tmpl w:val="6616E7CA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36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28">
    <w:multiLevelType w:val="hybridMultilevel"/>
    <w:nsid w:val="6F961363"/>
    <w:tmpl w:val="0200F420"/>
    <w:lvl w:ilvl="0" w:tplc="35E869F0">
      <w:numFmt w:val="bullet"/>
      <w:lvlText w:val="▪"/>
      <w:start w:val="0"/>
      <w:rPr>
        <w:w w:val="100"/>
        <w:rFonts w:ascii="Segoe UI" w:cs="Segoe UI" w:eastAsia="Segoe UI" w:hAnsi="Segoe UI" w:hint="default"/>
        <w:sz w:val="18"/>
        <w:szCs w:val="18"/>
      </w:rPr>
      <w:pPr>
        <w:ind w:left="248"/>
        <w:ind w:hanging="112"/>
      </w:pPr>
      <w:lvlJc w:val="left"/>
    </w:lvl>
    <w:lvl w:ilvl="1" w:tplc="81A633F4">
      <w:numFmt w:val="bullet"/>
      <w:lvlText w:val="•"/>
      <w:start w:val="0"/>
      <w:rPr>
        <w:rFonts w:hint="default"/>
      </w:rPr>
      <w:pPr>
        <w:ind w:left="1021"/>
        <w:ind w:hanging="112"/>
      </w:pPr>
      <w:lvlJc w:val="left"/>
    </w:lvl>
    <w:lvl w:ilvl="2" w:tplc="64EC4172">
      <w:numFmt w:val="bullet"/>
      <w:lvlText w:val="•"/>
      <w:start w:val="0"/>
      <w:rPr>
        <w:rFonts w:hint="default"/>
      </w:rPr>
      <w:pPr>
        <w:ind w:left="1803"/>
        <w:ind w:hanging="112"/>
      </w:pPr>
      <w:lvlJc w:val="left"/>
    </w:lvl>
    <w:lvl w:ilvl="3" w:tplc="0A92ED56">
      <w:numFmt w:val="bullet"/>
      <w:lvlText w:val="•"/>
      <w:start w:val="0"/>
      <w:rPr>
        <w:rFonts w:hint="default"/>
      </w:rPr>
      <w:pPr>
        <w:ind w:left="2584"/>
        <w:ind w:hanging="112"/>
      </w:pPr>
      <w:lvlJc w:val="left"/>
    </w:lvl>
    <w:lvl w:ilvl="4" w:tplc="A19452DA">
      <w:numFmt w:val="bullet"/>
      <w:lvlText w:val="•"/>
      <w:start w:val="0"/>
      <w:rPr>
        <w:rFonts w:hint="default"/>
      </w:rPr>
      <w:pPr>
        <w:ind w:left="3366"/>
        <w:ind w:hanging="112"/>
      </w:pPr>
      <w:lvlJc w:val="left"/>
    </w:lvl>
    <w:lvl w:ilvl="5" w:tplc="E12C0812">
      <w:numFmt w:val="bullet"/>
      <w:lvlText w:val="•"/>
      <w:start w:val="0"/>
      <w:rPr>
        <w:rFonts w:hint="default"/>
      </w:rPr>
      <w:pPr>
        <w:ind w:left="4148"/>
        <w:ind w:hanging="112"/>
      </w:pPr>
      <w:lvlJc w:val="left"/>
    </w:lvl>
    <w:lvl w:ilvl="6" w:tplc="F41ED320">
      <w:numFmt w:val="bullet"/>
      <w:lvlText w:val="•"/>
      <w:start w:val="0"/>
      <w:rPr>
        <w:rFonts w:hint="default"/>
      </w:rPr>
      <w:pPr>
        <w:ind w:left="4929"/>
        <w:ind w:hanging="112"/>
      </w:pPr>
      <w:lvlJc w:val="left"/>
    </w:lvl>
    <w:lvl w:ilvl="7" w:tplc="EB862E38">
      <w:numFmt w:val="bullet"/>
      <w:lvlText w:val="•"/>
      <w:start w:val="0"/>
      <w:rPr>
        <w:rFonts w:hint="default"/>
      </w:rPr>
      <w:pPr>
        <w:ind w:left="5711"/>
        <w:ind w:hanging="112"/>
      </w:pPr>
      <w:lvlJc w:val="left"/>
    </w:lvl>
    <w:lvl w:ilvl="8" w:tplc="9376A4D2">
      <w:numFmt w:val="bullet"/>
      <w:lvlText w:val="•"/>
      <w:start w:val="0"/>
      <w:rPr>
        <w:rFonts w:hint="default"/>
      </w:rPr>
      <w:pPr>
        <w:ind w:left="6492"/>
        <w:ind w:hanging="112"/>
      </w:pPr>
      <w:lvlJc w:val="left"/>
    </w:lvl>
  </w:abstractNum>
  <w:abstractNum w:abstractNumId="29">
    <w:multiLevelType w:val="hybridMultilevel"/>
    <w:nsid w:val="7AA675D1"/>
    <w:tmpl w:val="13B43070"/>
    <w:lvl w:ilvl="0" w:tplc="DCB25172">
      <w:numFmt w:val="upperLetter"/>
      <w:lvlText w:val="%1."/>
      <w:start w:val="1"/>
      <w:rPr>
        <w:color w:val="3F3A38"/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0">
    <w:multiLevelType w:val="hybridMultilevel"/>
    <w:nsid w:val="7BE55F8F"/>
    <w:tmpl w:val="6AE8D7B8"/>
    <w:lvl w:ilvl="0" w:tplc="04180005">
      <w:numFmt w:val="bullet"/>
      <w:lvlText w:val=""/>
      <w:start w:val="1"/>
      <w:rPr>
        <w:rFonts w:ascii="Wingdings" w:hAnsi="Wingdings" w:hint="default"/>
      </w:rPr>
      <w:pPr>
        <w:ind w:left="360"/>
        <w:ind w:hanging="360"/>
      </w:pPr>
      <w:lvlJc w:val="left"/>
    </w:lvl>
    <w:lvl w:ilvl="1" w:tentative="1" w:tplc="0418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8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8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8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8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8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8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8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31">
    <w:multiLevelType w:val="hybridMultilevel"/>
    <w:nsid w:val="7D016769"/>
    <w:tmpl w:val="E79A9236"/>
    <w:lvl w:ilvl="0" w:tplc="E51CE5CC">
      <w:numFmt w:val="bullet"/>
      <w:lvlText w:val="-"/>
      <w:start w:val="19"/>
      <w:rPr>
        <w:rFonts w:ascii="Times New Roman" w:cs="Times New Roman" w:eastAsia="Calibri" w:hAnsi="Times New Roman" w:hint="default"/>
      </w:rPr>
      <w:pPr>
        <w:ind w:left="36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3"/>
  </w:num>
  <w:num w:numId="5">
    <w:abstractNumId w:val="20"/>
  </w:num>
  <w:num w:numId="6">
    <w:abstractNumId w:val="8"/>
  </w:num>
  <w:num w:numId="7">
    <w:abstractNumId w:val="28"/>
  </w:num>
  <w:num w:numId="8">
    <w:abstractNumId w:val="18"/>
  </w:num>
  <w:num w:numId="9">
    <w:abstractNumId w:val="24"/>
  </w:num>
  <w:num w:numId="10">
    <w:abstractNumId w:val="30"/>
  </w:num>
  <w:num w:numId="11">
    <w:abstractNumId w:val="4"/>
  </w:num>
  <w:num w:numId="12">
    <w:abstractNumId w:val="25"/>
  </w:num>
  <w:num w:numId="13">
    <w:abstractNumId w:val="21"/>
  </w:num>
  <w:num w:numId="14">
    <w:abstractNumId w:val="0"/>
  </w:num>
  <w:num w:numId="15">
    <w:abstractNumId w:val="31"/>
  </w:num>
  <w:num w:numId="16">
    <w:abstractNumId w:val="16"/>
  </w:num>
  <w:num w:numId="17">
    <w:abstractNumId w:val="27"/>
  </w:num>
  <w:num w:numId="18">
    <w:abstractNumId w:val="29"/>
  </w:num>
  <w:num w:numId="19">
    <w:abstractNumId w:val="9"/>
  </w:num>
  <w:num w:numId="20">
    <w:abstractNumId w:val="2"/>
  </w:num>
  <w:num w:numId="21">
    <w:abstractNumId w:val="1"/>
  </w:num>
  <w:num w:numId="22">
    <w:abstractNumId w:val="6"/>
  </w:num>
  <w:num w:numId="23">
    <w:abstractNumId w:val="22"/>
  </w:num>
  <w:num w:numId="24">
    <w:abstractNumId w:val="23"/>
  </w:num>
  <w:num w:numId="25">
    <w:abstractNumId w:val="14"/>
  </w:num>
  <w:num w:numId="26">
    <w:abstractNumId w:val="5"/>
  </w:num>
  <w:num w:numId="27">
    <w:abstractNumId w:val="10"/>
  </w:num>
  <w:num w:numId="28">
    <w:abstractNumId w:val="7"/>
  </w:num>
  <w:num w:numId="29">
    <w:abstractNumId w:val="12"/>
  </w:num>
  <w:num w:numId="30">
    <w:abstractNumId w:val="26"/>
  </w:num>
  <w:num w:numId="31">
    <w:abstractNumId w:val="17"/>
  </w:num>
  <w:num w:numId="32">
    <w:abstractNumId w:val="1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C97FD"/>
  <w:rsids>
    <w:rsidRoot val="008A2CAA"/>
    <w:rsid val="0000351D"/>
    <w:rsid val="000A64CD"/>
    <w:rsid val="00102F70"/>
    <w:rsid val="00161584"/>
    <w:rsid val="00261F99"/>
    <w:rsid val="0033098D"/>
    <w:rsid val="003B32F4"/>
    <w:rsid val="003D5E0F"/>
    <w:rsid val="00430E45"/>
    <w:rsid val="00557EFB"/>
    <w:rsid val="00603C3D"/>
    <w:rsid val="006567D8"/>
    <w:rsid val="007345D2"/>
    <w:rsid val="0080482F"/>
    <w:rsid val="008411B2"/>
    <w:rsid val="00896CE5"/>
    <w:rsid val="008A2CAA"/>
    <w:rsid val="00940282"/>
    <w:rsid val="00996867"/>
    <w:rsid val="00A07ADC"/>
    <w:rsid val="00A342B6"/>
    <w:rsid val="00A46A36"/>
    <w:rsid val="00A678FF"/>
    <w:rsid val="00A7629C"/>
    <w:rsid val="00AA2570"/>
    <w:rsid val="00AD675A"/>
    <w:rsid val="00B0430D"/>
    <w:rsid val="00B35231"/>
    <w:rsid val="00B92F17"/>
    <w:rsid val="00C30A01"/>
    <w:rsid val="00C828F9"/>
    <w:rsid val="00C90D0B"/>
    <w:rsid val="00CE5405"/>
    <w:rsid val="00D55252"/>
    <w:rsid val="00D70806"/>
    <w:rsid val="00E3612B"/>
    <w:rsid val="00EA00B8"/>
    <w:rsid val="00F117DD"/>
    <w:rsid val="00F93DB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cs="Arial" w:eastAsia="Arial" w:hAnsi="Arial"/>
    </w:rPr>
  </w:style>
  <w:style w:type="paragraph" w:styleId="1">
    <w:name w:val="Heading 1"/>
    <w:qFormat/>
    <w:basedOn w:val="a"/>
    <w:link w:val="10"/>
    <w:pPr>
      <w:outlineLvl w:val="0"/>
      <w:ind w:left="2440"/>
      <w:spacing w:line="229" w:lineRule="exact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10">
    <w:name w:val="Заголовок 1 Знак"/>
    <w:basedOn w:val="a0"/>
    <w:link w:val="1"/>
    <w:rsid w:val="00896CE5"/>
    <w:rPr>
      <w:i/>
      <w:rFonts w:ascii="Arial" w:cs="Arial" w:eastAsia="Arial" w:hAnsi="Arial"/>
      <w:sz w:val="20"/>
      <w:szCs w:val="20"/>
    </w:rPr>
  </w:style>
  <w:style w:type="table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a3">
    <w:name w:val="Body Text"/>
    <w:qFormat/>
    <w:basedOn w:val="a"/>
    <w:uiPriority w:val="1"/>
    <w:rPr>
      <w:sz w:val="18"/>
      <w:szCs w:val="18"/>
    </w:rPr>
  </w:style>
  <w:style w:type="paragraph" w:styleId="a4">
    <w:name w:val="List Paragraph"/>
    <w:qFormat/>
    <w:basedOn w:val="a"/>
    <w:aliases w:val="Loetelu (bulletid),Referncias,1st level - Bullet List Paragraph,Lettre d'introduction,Paragrafo elenco,Medium Grid 1 - Accent 21,Normal bullet 2,Bullet list,Numbered List,Colorful List - Accent 11,Listenabsatz,Puces,List Paragraph 1,Stil3"/>
    <w:link w:val="a5"/>
    <w:uiPriority w:val="34"/>
    <w:pPr>
      <w:ind w:left="808"/>
      <w:ind w:hanging="360"/>
    </w:pPr>
  </w:style>
  <w:style w:type="character" w:styleId="a5">
    <w:name w:val="Абзац списка Знак"/>
    <w:qFormat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4"/>
    <w:uiPriority w:val="34"/>
    <w:locked/>
    <w:rsid w:val="00603C3D"/>
    <w:rPr>
      <w:rFonts w:ascii="Arial" w:cs="Arial" w:eastAsia="Arial" w:hAnsi="Arial"/>
    </w:rPr>
  </w:style>
  <w:style w:type="paragraph" w:styleId="TableParagraph">
    <w:name w:val="Table Paragraph"/>
    <w:qFormat/>
    <w:basedOn w:val="a"/>
    <w:uiPriority w:val="1"/>
  </w:style>
  <w:style w:type="paragraph" w:styleId="a6">
    <w:name w:val="No Spacing"/>
    <w:qFormat/>
    <w:link w:val="a7"/>
    <w:uiPriority w:val="1"/>
    <w:rsid w:val="00557EFB"/>
    <w:pPr>
      <w:widowControl/>
      <w:autoSpaceDE/>
      <w:autoSpaceDN/>
    </w:pPr>
    <w:rPr>
      <w:lang w:val="ro-RO" w:eastAsia="zh-CN"/>
      <w:rFonts w:eastAsiaTheme="minorEastAsia"/>
    </w:rPr>
  </w:style>
  <w:style w:type="character" w:styleId="a7">
    <w:name w:val="Без интервала Знак"/>
    <w:link w:val="a6"/>
    <w:uiPriority w:val="1"/>
    <w:locked/>
    <w:rsid w:val="00557EFB"/>
    <w:rPr>
      <w:lang w:val="ro-RO" w:eastAsia="zh-CN"/>
      <w:rFonts w:eastAsiaTheme="minorEastAsia"/>
    </w:rPr>
  </w:style>
  <w:style w:type="character" w:styleId="a8">
    <w:name w:val="Hyperlink"/>
    <w:rsid w:val="00896CE5"/>
    <w:rPr>
      <w:u w:val="single"/>
      <w:color w:val="000080"/>
    </w:rPr>
  </w:style>
  <w:style w:type="paragraph" w:styleId="a9">
    <w:name w:val="caption"/>
    <w:qFormat/>
    <w:basedOn w:val="a"/>
    <w:rsid w:val="00896CE5"/>
    <w:pPr>
      <w:widowControl/>
      <w:autoSpaceDE/>
      <w:autoSpaceDN/>
      <w:jc w:val="center"/>
    </w:pPr>
    <w:rPr>
      <w:lang w:val="ro-RO" w:eastAsia="ru-RU"/>
      <w:b/>
      <w:i/>
      <w:rFonts w:ascii="Times New Roman" w:cs="Times New Roman" w:eastAsia="Times New Roman" w:hAnsi="Times New Roman"/>
      <w:sz w:val="28"/>
      <w:szCs w:val="20"/>
    </w:rPr>
  </w:style>
  <w:style w:type="paragraph" w:styleId="aa">
    <w:name w:val="Normal (Web)"/>
    <w:basedOn w:val="a"/>
    <w:uiPriority w:val="99"/>
    <w:unhideWhenUsed/>
    <w:rsid w:val="00896CE5"/>
    <w:pPr>
      <w:widowControl/>
      <w:autoSpaceDE/>
      <w:autoSpaceDN/>
      <w:spacing w:before="100" w:beforeAutospacing="1" w:after="100" w:afterAutospacing="1"/>
    </w:pPr>
    <w:rPr>
      <w:lang w:val="ro-RO" w:eastAsia="ro-RO"/>
      <w:rFonts w:ascii="Times New Roman" w:cs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93DB5"/>
    <w:pPr>
      <w:tabs>
        <w:tab w:val="center" w:pos="4677"/>
        <w:tab w:val="right" w:pos="9355"/>
      </w:tabs>
    </w:pPr>
  </w:style>
  <w:style w:type="character" w:styleId="ac">
    <w:name w:val="Верхний колонтитул Знак"/>
    <w:basedOn w:val="a0"/>
    <w:link w:val="ab"/>
    <w:uiPriority w:val="99"/>
    <w:rsid w:val="00F93DB5"/>
    <w:rPr>
      <w:rFonts w:ascii="Arial" w:cs="Arial" w:eastAsia="Arial" w:hAnsi="Arial"/>
    </w:rPr>
  </w:style>
  <w:style w:type="paragraph" w:styleId="ad">
    <w:name w:val="footer"/>
    <w:basedOn w:val="a"/>
    <w:link w:val="ae"/>
    <w:uiPriority w:val="99"/>
    <w:unhideWhenUsed/>
    <w:rsid w:val="00F93DB5"/>
    <w:pPr>
      <w:tabs>
        <w:tab w:val="center" w:pos="4677"/>
        <w:tab w:val="right" w:pos="9355"/>
      </w:tabs>
    </w:pPr>
  </w:style>
  <w:style w:type="character" w:styleId="ae">
    <w:name w:val="Нижний колонтитул Знак"/>
    <w:basedOn w:val="a0"/>
    <w:link w:val="ad"/>
    <w:uiPriority w:val="99"/>
    <w:rsid w:val="00F93DB5"/>
    <w:rPr>
      <w:rFonts w:ascii="Arial" w:cs="Arial" w:eastAsia="Arial" w:hAnsi="Arial"/>
    </w:rPr>
  </w:style>
  <w:style w:type="character" w:styleId="UnresolvedMention">
    <w:name w:val="Unresolved Mention"/>
    <w:basedOn w:val="a0"/>
    <w:uiPriority w:val="99"/>
    <w:semiHidden/>
    <w:unhideWhenUsed/>
    <w:rsid w:val="00D55252"/>
    <w:rPr>
      <w:color w:val="605E5C"/>
      <w:shd w:fill="E1DFDD" w:color="auto" w:val="clear"/>
    </w:rPr>
  </w:style>
  <w:style w:type="paragraph" w:styleId="Default">
    <w:name w:val="Default"/>
    <w:rsid w:val="00B92F17"/>
    <w:pPr>
      <w:widowControl/>
      <w:adjustRightInd w:val="0"/>
    </w:pPr>
    <w:rPr>
      <w:lang w:val="ro-RO"/>
      <w:color w:val="000000"/>
      <w:rFonts w:ascii="Times New Roman" w:cs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411B2"/>
    <w:rPr>
      <w:u w:val="single"/>
      <w:color w:val="800080"/>
    </w:rPr>
  </w:style>
  <w:style w:type="paragraph" w:styleId="af0">
    <w:name w:val="Balloon Text"/>
    <w:basedOn w:val="a"/>
    <w:link w:val="af1"/>
    <w:uiPriority w:val="99"/>
    <w:semiHidden/>
    <w:unhideWhenUsed/>
    <w:rsid w:val="00C30A01"/>
    <w:rPr>
      <w:rFonts w:ascii="Tahoma" w:cs="Tahoma" w:hAnsi="Tahoma"/>
      <w:sz w:val="16"/>
      <w:szCs w:val="16"/>
    </w:rPr>
  </w:style>
  <w:style w:type="character" w:styleId="af1">
    <w:name w:val="Текст выноски Знак"/>
    <w:basedOn w:val="a0"/>
    <w:link w:val="af0"/>
    <w:uiPriority w:val="99"/>
    <w:semiHidden/>
    <w:rsid w:val="00C30A01"/>
    <w:rPr>
      <w:rFonts w:ascii="Tahoma" w:cs="Tahoma" w:eastAsia="Arial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link w:val="10"/>
    <w:qFormat/>
    <w:pPr>
      <w:spacing w:line="229" w:lineRule="exact"/>
      <w:ind w:left="2440"/>
      <w:outlineLvl w:val="0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E5"/>
    <w:rPr>
      <w:rFonts w:ascii="Arial" w:eastAsia="Arial" w:hAnsi="Arial" w:cs="Arial"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a5"/>
    <w:uiPriority w:val="34"/>
    <w:qFormat/>
    <w:pPr>
      <w:ind w:left="808" w:hanging="360"/>
    </w:pPr>
  </w:style>
  <w:style w:type="character" w:customStyle="1" w:styleId="a5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4"/>
    <w:uiPriority w:val="34"/>
    <w:qFormat/>
    <w:locked/>
    <w:rsid w:val="00603C3D"/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57EFB"/>
    <w:pPr>
      <w:widowControl/>
      <w:autoSpaceDE/>
      <w:autoSpaceDN/>
    </w:pPr>
    <w:rPr>
      <w:rFonts w:eastAsiaTheme="minorEastAsia"/>
      <w:lang w:val="ro-RO" w:eastAsia="zh-CN"/>
    </w:rPr>
  </w:style>
  <w:style w:type="character" w:customStyle="1" w:styleId="a7">
    <w:name w:val="Без интервала Знак"/>
    <w:link w:val="a6"/>
    <w:uiPriority w:val="1"/>
    <w:locked/>
    <w:rsid w:val="00557EFB"/>
    <w:rPr>
      <w:rFonts w:eastAsiaTheme="minorEastAsia"/>
      <w:lang w:val="ro-RO" w:eastAsia="zh-CN"/>
    </w:rPr>
  </w:style>
  <w:style w:type="character" w:styleId="a8">
    <w:name w:val="Hyperlink"/>
    <w:rsid w:val="00896CE5"/>
    <w:rPr>
      <w:color w:val="000080"/>
      <w:u w:val="single"/>
    </w:rPr>
  </w:style>
  <w:style w:type="paragraph" w:styleId="a9">
    <w:name w:val="caption"/>
    <w:basedOn w:val="a"/>
    <w:qFormat/>
    <w:rsid w:val="00896CE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a">
    <w:name w:val="Normal (Web)"/>
    <w:basedOn w:val="a"/>
    <w:uiPriority w:val="99"/>
    <w:unhideWhenUsed/>
    <w:rsid w:val="00896C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b">
    <w:name w:val="header"/>
    <w:basedOn w:val="a"/>
    <w:link w:val="ac"/>
    <w:uiPriority w:val="99"/>
    <w:unhideWhenUsed/>
    <w:rsid w:val="00F93D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3DB5"/>
    <w:rPr>
      <w:rFonts w:ascii="Arial" w:eastAsia="Arial" w:hAnsi="Arial" w:cs="Arial"/>
    </w:rPr>
  </w:style>
  <w:style w:type="paragraph" w:styleId="ad">
    <w:name w:val="footer"/>
    <w:basedOn w:val="a"/>
    <w:link w:val="ae"/>
    <w:uiPriority w:val="99"/>
    <w:unhideWhenUsed/>
    <w:rsid w:val="00F93D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3DB5"/>
    <w:rPr>
      <w:rFonts w:ascii="Arial" w:eastAsia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D55252"/>
    <w:rPr>
      <w:color w:val="605E5C"/>
      <w:shd w:val="clear" w:color="auto" w:fill="E1DFDD"/>
    </w:rPr>
  </w:style>
  <w:style w:type="paragraph" w:customStyle="1" w:styleId="Default">
    <w:name w:val="Default"/>
    <w:rsid w:val="00B92F1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af">
    <w:name w:val="FollowedHyperlink"/>
    <w:basedOn w:val="a0"/>
    <w:uiPriority w:val="99"/>
    <w:semiHidden/>
    <w:unhideWhenUsed/>
    <w:rsid w:val="008411B2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0A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0A0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mailto:lcojocari@gmail.com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cercetare.usm.md/" TargetMode="External"/><Relationship Id="rId39" Type="http://schemas.openxmlformats.org/officeDocument/2006/relationships/hyperlink" Target="https://www.ekwee.uni-muenchen.de/publikationen/ethnobalk/volume-17/index.html" TargetMode="External"/><Relationship Id="rId21" Type="http://schemas.openxmlformats.org/officeDocument/2006/relationships/hyperlink" Target="http://usarb.md/" TargetMode="External"/><Relationship Id="rId34" Type="http://schemas.openxmlformats.org/officeDocument/2006/relationships/hyperlink" Target="https://www.tandfonline.com/toc/ghan20/24/1?nav=tocList" TargetMode="External"/><Relationship Id="rId42" Type="http://schemas.openxmlformats.org/officeDocument/2006/relationships/hyperlink" Target="https://www.google.com/search?rlz=1C1SQJL_enMD879MD879&amp;sxsrf=ALeKk0174ajjzHXO-ZiJhUOetdtMWPTBmg:1614117321308&amp;q=Routledge&amp;stick=H4sIAAAAAAAAAOPgE-LSz9U3SMowi8_KU-IEsY1TTPOKtVQyyq30k_NzclKTSzLz8_QLUosy81MykxNziq0KSpNyMoszUosWsXIG5ZeW5KSmpKfuYGUEAKMF-kNOAAAA&amp;sa=X&amp;ved=2ahUKEwi3rb_M_4DvAhVC2KQKHTPeBrwQmxMoATASegQIEBAD" TargetMode="External"/><Relationship Id="rId47" Type="http://schemas.openxmlformats.org/officeDocument/2006/relationships/hyperlink" Target="https://www.ceeol.com/search/article-detail?id=853547" TargetMode="External"/><Relationship Id="rId50" Type="http://schemas.openxmlformats.org/officeDocument/2006/relationships/hyperlink" Target="https://dialogica.asm.md/arhivarevistei/Dialogica/Dialogica_01_2020.pdf" TargetMode="External"/><Relationship Id="rId55" Type="http://schemas.openxmlformats.org/officeDocument/2006/relationships/hyperlink" Target="https://akademos.asm.md/node/392" TargetMode="External"/><Relationship Id="rId63" Type="http://schemas.openxmlformats.org/officeDocument/2006/relationships/hyperlink" Target="https://gazetadechisinau.md/2020/07/05/arhivele-memoriei-eu-vreau-ca-tatal-meu-sa-ramana-in-istorie-ca-om-nevinovat/" TargetMode="External"/><Relationship Id="rId68" Type="http://schemas.openxmlformats.org/officeDocument/2006/relationships/image" Target="media/image1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mendeley.com/authors/55604814200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://ulim.md/" TargetMode="External"/><Relationship Id="rId32" Type="http://schemas.openxmlformats.org/officeDocument/2006/relationships/hyperlink" Target="http://usm.md/wp-content/uploads/program-de-stat-in-derulare.pdf" TargetMode="External"/><Relationship Id="rId37" Type="http://schemas.openxmlformats.org/officeDocument/2006/relationships/hyperlink" Target="http://www.brukenthalmuseum.ro/pdf/BAM/BRVKENTHALIA%202018%20def.pdf" TargetMode="External"/><Relationship Id="rId40" Type="http://schemas.openxmlformats.org/officeDocument/2006/relationships/hyperlink" Target="http://www.brukenthalmuseum.ro/pdf/BAM/BRUKENTHALIA_no._5.pdf" TargetMode="External"/><Relationship Id="rId45" Type="http://schemas.openxmlformats.org/officeDocument/2006/relationships/hyperlink" Target="https://eric.ed.gov/?id=EJ1000219" TargetMode="External"/><Relationship Id="rId53" Type="http://schemas.openxmlformats.org/officeDocument/2006/relationships/hyperlink" Target="http://ethnology.asm.md/wp-content/uploads/7.Ludmila-COJOCARU.pdf" TargetMode="External"/><Relationship Id="rId58" Type="http://schemas.openxmlformats.org/officeDocument/2006/relationships/hyperlink" Target="http://promemoria.md/files/1314/8606/2955/ProMemoria1_2011.pdf" TargetMode="External"/><Relationship Id="rId66" Type="http://schemas.openxmlformats.org/officeDocument/2006/relationships/hyperlink" Target="https://www.nationalmuseum.md/en/exhibitions/in_siberian_shackles_bessarabian_children_deported_by_the_totalitarian_communist_regime_during_the_years_1940_1941_and_1944_195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5025-6376" TargetMode="External"/><Relationship Id="rId23" Type="http://schemas.openxmlformats.org/officeDocument/2006/relationships/hyperlink" Target="http://www.ehu.lt/en" TargetMode="External"/><Relationship Id="rId28" Type="http://schemas.openxmlformats.org/officeDocument/2006/relationships/hyperlink" Target="http://ulim.md/" TargetMode="External"/><Relationship Id="rId36" Type="http://schemas.openxmlformats.org/officeDocument/2006/relationships/hyperlink" Target="http://promemoria.md/files/4514/2788/5811/INTERSTITIO_2013_V.pdf" TargetMode="External"/><Relationship Id="rId49" Type="http://schemas.openxmlformats.org/officeDocument/2006/relationships/hyperlink" Target="http://promemoria.md/files/4514/2788/5811/INTERSTITIO_2013_V.pdf" TargetMode="External"/><Relationship Id="rId57" Type="http://schemas.openxmlformats.org/officeDocument/2006/relationships/hyperlink" Target="http://promemoria.md/files/3414/2835/1950/PROMEMORIA_2012_3a.pdf" TargetMode="External"/><Relationship Id="rId61" Type="http://schemas.openxmlformats.org/officeDocument/2006/relationships/hyperlink" Target="https://moldova.europalibera.org/a/ludmila-d-cojocaru-%C3%AEn-vremurile-tulburi-aduse-de-pandemie-orice-semn-se-vrea-%C3%AEn%C8%9Beles-ca-unul-aduc%C4%83tor-de-noroc-%C8%99i-de-speran%C8%9B%C4%83/30719939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31" Type="http://schemas.openxmlformats.org/officeDocument/2006/relationships/image" Target="media/image10.png"/><Relationship Id="rId44" Type="http://schemas.openxmlformats.org/officeDocument/2006/relationships/hyperlink" Target="https://www.google.com/search?rlz=1C1SQJL_enMD879MD879&amp;sxsrf=ALeKk0174ajjzHXO-ZiJhUOetdtMWPTBmg:1614117321308&amp;q=Routledge&amp;stick=H4sIAAAAAAAAAOPgE-LSz9U3SMowi8_KU-IEsY1TTPOKtVQyyq30k_NzclKTSzLz8_QLUosy81MykxNziq0KSpNyMoszUosWsXIG5ZeW5KSmpKfuYGUEAKMF-kNOAAAA&amp;sa=X&amp;ved=2ahUKEwi3rb_M_4DvAhVC2KQKHTPeBrwQmxMoATASegQIEBAD" TargetMode="External"/><Relationship Id="rId52" Type="http://schemas.openxmlformats.org/officeDocument/2006/relationships/hyperlink" Target="http://www.akademos.asm.md/files/Akademos_3_2019_web-compressed.pdf" TargetMode="External"/><Relationship Id="rId60" Type="http://schemas.openxmlformats.org/officeDocument/2006/relationships/hyperlink" Target="https://books.google.md/books?id=239SDwAAQBAJ&amp;pg=PA326&amp;lpg=PA326&amp;dq=%C2%ABMy+Parents+were+dubbed+enemy+of+the+people%C2%BB:+Issues+and+Perspectives+on+Approaching+Silence+in+oral+History+Research&amp;source=bl&amp;ots=7dIyOHFVWm&amp;sig=ACfU3U2UUCXEJXrqLyKDq6DnB_P5j5_X3g&amp;hl=ro&amp;sa=X&amp;ved=2ahUKEwjnpNW2nPHrAhXHsKQKHcRcAE8Q6AEwBnoECAEQAQ" TargetMode="External"/><Relationship Id="rId65" Type="http://schemas.openxmlformats.org/officeDocument/2006/relationships/hyperlink" Target="https://www.nationalmuseum.md/en/exhibitions/testimonies_from_the_gulag_the_memory_of_the_victims_of_the_totalitarian_communist_regi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://usm.md/" TargetMode="External"/><Relationship Id="rId27" Type="http://schemas.openxmlformats.org/officeDocument/2006/relationships/hyperlink" Target="http://www.promemoria.md/" TargetMode="External"/><Relationship Id="rId30" Type="http://schemas.openxmlformats.org/officeDocument/2006/relationships/hyperlink" Target="http://asm.md/" TargetMode="External"/><Relationship Id="rId35" Type="http://schemas.openxmlformats.org/officeDocument/2006/relationships/hyperlink" Target="https://www.google.com/search?rlz=1C1SQJL_enMD879MD879&amp;sxsrf=ALeKk0174ajjzHXO-ZiJhUOetdtMWPTBmg:1614117321308&amp;q=Routledge&amp;stick=H4sIAAAAAAAAAOPgE-LSz9U3SMowi8_KU-IEsY1TTPOKtVQyyq30k_NzclKTSzLz8_QLUosy81MykxNziq0KSpNyMoszUosWsXIG5ZeW5KSmpKfuYGUEAKMF-kNOAAAA&amp;sa=X&amp;ved=2ahUKEwi3rb_M_4DvAhVC2KQKHTPeBrwQmxMoATASegQIEBAD" TargetMode="External"/><Relationship Id="rId43" Type="http://schemas.openxmlformats.org/officeDocument/2006/relationships/hyperlink" Target="https://www.tandfonline.com/doi/abs/10.1080/02757206.2012.759113?journalCode=ghan20" TargetMode="External"/><Relationship Id="rId48" Type="http://schemas.openxmlformats.org/officeDocument/2006/relationships/hyperlink" Target="http://promemoria.md/files/4514/2788/5811/INTERSTITIO_2013_V.pdf" TargetMode="External"/><Relationship Id="rId56" Type="http://schemas.openxmlformats.org/officeDocument/2006/relationships/hyperlink" Target="http://promemoria.md/files/6514/0647/9580/PROMEMORIA_vol_IV_nr5_6_2013.pdf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dialogica.asm.md/arhivarevistei/Dialogica/Dialogica_03-2019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cojocaru@usm.md" TargetMode="External"/><Relationship Id="rId17" Type="http://schemas.openxmlformats.org/officeDocument/2006/relationships/hyperlink" Target="http://www.promemoria.md" TargetMode="External"/><Relationship Id="rId25" Type="http://schemas.openxmlformats.org/officeDocument/2006/relationships/hyperlink" Target="http://ulim.md/" TargetMode="External"/><Relationship Id="rId33" Type="http://schemas.openxmlformats.org/officeDocument/2006/relationships/hyperlink" Target="http://usm.md/wp-content/uploads/program-de-stat-in-derulare.pdf" TargetMode="External"/><Relationship Id="rId38" Type="http://schemas.openxmlformats.org/officeDocument/2006/relationships/hyperlink" Target="https://www.ceeol.com/search/article-detail?id=255924" TargetMode="External"/><Relationship Id="rId46" Type="http://schemas.openxmlformats.org/officeDocument/2006/relationships/hyperlink" Target="https://acad.ro/academica2002/rev2017/pag_acad2017_nr324_325_oct_nov.htm" TargetMode="External"/><Relationship Id="rId59" Type="http://schemas.openxmlformats.org/officeDocument/2006/relationships/hyperlink" Target="https://www.polirom.ro/carti/-/carte/7148" TargetMode="External"/><Relationship Id="rId67" Type="http://schemas.openxmlformats.org/officeDocument/2006/relationships/hyperlink" Target="https://www.nationalmuseum.md/en/exhibitions/bessarabians_in_the_gulag/" TargetMode="External"/><Relationship Id="rId20" Type="http://schemas.openxmlformats.org/officeDocument/2006/relationships/hyperlink" Target="https://www.scopus.com/authid/detail.uri?authorId=55604814200" TargetMode="External"/><Relationship Id="rId41" Type="http://schemas.openxmlformats.org/officeDocument/2006/relationships/hyperlink" Target="https://www.tandfonline.com/doi/full/10.1080/02757206.2012.759114" TargetMode="External"/><Relationship Id="rId54" Type="http://schemas.openxmlformats.org/officeDocument/2006/relationships/hyperlink" Target="https://akademos.asm.md/node/1742" TargetMode="External"/><Relationship Id="rId62" Type="http://schemas.openxmlformats.org/officeDocument/2006/relationships/hyperlink" Target="https://gazetadechisinau.md/2020/06/13/arhivele-memoriei-in-noaptea-ceea-vuia-satul-ca-un-stup-de-albine/" TargetMode="External"/><Relationship Id="rId70" Type="http://schemas.openxmlformats.org/officeDocument/2006/relationships/theme" Target="theme/theme1.xml"/><Relationship Id="rId71" Type="http://schemas.openxmlformats.org/officeDocument/2006/relationships/image" Target="media/image8.png"/><Relationship Id="rId72" Type="http://schemas.openxmlformats.org/officeDocument/2006/relationships/image" Target="media/image11.png"/><Relationship Id="rId73" Type="http://schemas.openxmlformats.org/officeDocument/2006/relationships/image" Target="media/image6.png"/><Relationship Id="rId74" Type="http://schemas.openxmlformats.org/officeDocument/2006/relationships/image" Target="media/image5.png"/><Relationship Id="rId75" Type="http://schemas.openxmlformats.org/officeDocument/2006/relationships/image" Target="media/image9.jpeg"/><Relationship Id="rId76" Type="http://schemas.openxmlformats.org/officeDocument/2006/relationships/image" Target="media/image10.png"/><Relationship Id="rId77" Type="http://schemas.openxmlformats.org/officeDocument/2006/relationships/image" Target="media/image4.png"/><Relationship Id="rId78" Type="http://schemas.openxmlformats.org/officeDocument/2006/relationships/image" Target="media/image7.png"/><Relationship Id="rId7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6744</Words>
  <Characters>38445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45099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Ludmila</dc:creator>
  <cp:keywords>Europass, CV, Cedefop</cp:keywords>
  <cp:lastModifiedBy>e</cp:lastModifiedBy>
  <cp:revision>2</cp:revision>
  <dcterms:created xsi:type="dcterms:W3CDTF">2021-10-15T05:03:00Z</dcterms:created>
  <dcterms:modified xsi:type="dcterms:W3CDTF">2021-10-15T05:03:00Z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2021-01-17T00:00:00Z</vt:filetime>
  </property>
</Properties>
</file>