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21" w:rsidRPr="001E605A" w:rsidRDefault="00022F35" w:rsidP="00974220">
      <w:pPr>
        <w:pStyle w:val="1"/>
        <w:spacing w:line="360" w:lineRule="auto"/>
        <w:jc w:val="right"/>
        <w:rPr>
          <w:rFonts w:ascii="Times New Roman" w:hAnsi="Times New Roman"/>
          <w:sz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5.15pt;margin-top:-14.15pt;width:243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1Ufg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" stroked="f">
            <v:textbox>
              <w:txbxContent>
                <w:p w:rsidR="004549CF" w:rsidRPr="00E51F01" w:rsidRDefault="004549CF" w:rsidP="004549CF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E51F01">
                    <w:rPr>
                      <w:color w:val="000000" w:themeColor="text1"/>
                      <w:lang w:val="en-US"/>
                    </w:rPr>
                    <w:t xml:space="preserve">THE MINISTRY OF EDUCATION </w:t>
                  </w:r>
                </w:p>
                <w:p w:rsidR="004549CF" w:rsidRPr="00E51F01" w:rsidRDefault="004549CF" w:rsidP="004549CF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E51F01">
                    <w:rPr>
                      <w:color w:val="000000" w:themeColor="text1"/>
                      <w:lang w:val="en-US"/>
                    </w:rPr>
                    <w:t>OF THE REPUBLIC OF MOLDOVA</w:t>
                  </w:r>
                </w:p>
                <w:p w:rsidR="004549CF" w:rsidRPr="00E51F01" w:rsidRDefault="004549CF" w:rsidP="004549CF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E51F01">
                    <w:rPr>
                      <w:color w:val="000000" w:themeColor="text1"/>
                      <w:lang w:val="en-US"/>
                    </w:rPr>
                    <w:t>ALECU RUSSO STATE</w:t>
                  </w:r>
                </w:p>
                <w:p w:rsidR="004549CF" w:rsidRPr="00E51F01" w:rsidRDefault="004549CF" w:rsidP="004549CF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E51F01">
                    <w:rPr>
                      <w:color w:val="000000" w:themeColor="text1"/>
                      <w:lang w:val="en-US"/>
                    </w:rPr>
                    <w:t>UNIVERSITY OF BĂLŢI</w:t>
                  </w:r>
                </w:p>
              </w:txbxContent>
            </v:textbox>
            <w10:wrap type="square"/>
          </v:shape>
        </w:pict>
      </w:r>
      <w:r w:rsidR="003C2601">
        <w:rPr>
          <w:rFonts w:ascii="Times New Roman" w:hAnsi="Times New Roman"/>
          <w:b w:val="0"/>
          <w:noProof/>
          <w:sz w:val="36"/>
          <w:lang w:val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2694305</wp:posOffset>
            </wp:positionH>
            <wp:positionV relativeFrom="margin">
              <wp:posOffset>-65405</wp:posOffset>
            </wp:positionV>
            <wp:extent cx="720090" cy="810260"/>
            <wp:effectExtent l="0" t="0" r="3810" b="8890"/>
            <wp:wrapSquare wrapText="bothSides"/>
            <wp:docPr id="5" name="Рисунок 3" descr="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a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  <w:lang w:val="ru-RU"/>
        </w:rPr>
        <w:pict>
          <v:shape id="Text Box 2" o:spid="_x0000_s1027" type="#_x0000_t202" style="position:absolute;left:0;text-align:left;margin-left:-21.85pt;margin-top:-14.15pt;width:225pt;height:69.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" stroked="f">
            <v:textbox style="mso-fit-shape-to-text:t">
              <w:txbxContent>
                <w:p w:rsidR="004676CB" w:rsidRDefault="004676CB" w:rsidP="004676CB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en-US"/>
                    </w:rPr>
                    <w:t xml:space="preserve">MINISTERUL EDUCAŢIEI </w:t>
                  </w:r>
                </w:p>
                <w:p w:rsidR="004676CB" w:rsidRDefault="004676CB" w:rsidP="004676CB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en-US"/>
                    </w:rPr>
                    <w:t>AL REPUBLICII MOLDOVA</w:t>
                  </w:r>
                </w:p>
                <w:p w:rsidR="004676CB" w:rsidRDefault="004676CB" w:rsidP="004676CB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en-US"/>
                    </w:rPr>
                    <w:t>UNIVERSITATEA DE STAT</w:t>
                  </w:r>
                </w:p>
                <w:p w:rsidR="004676CB" w:rsidRDefault="004676CB" w:rsidP="004676CB">
                  <w:pPr>
                    <w:jc w:val="center"/>
                    <w:rPr>
                      <w:noProof/>
                    </w:rPr>
                  </w:pPr>
                  <w:r>
                    <w:rPr>
                      <w:lang w:val="ro-RO"/>
                    </w:rPr>
                    <w:t>„</w:t>
                  </w:r>
                  <w:r>
                    <w:t>ALECU RUSSO” DIN BĂLŢI</w:t>
                  </w:r>
                </w:p>
              </w:txbxContent>
            </v:textbox>
            <w10:wrap type="square"/>
          </v:shape>
        </w:pict>
      </w:r>
    </w:p>
    <w:p w:rsidR="00941921" w:rsidRPr="001E605A" w:rsidRDefault="00941921" w:rsidP="00974220">
      <w:pPr>
        <w:jc w:val="center"/>
      </w:pPr>
    </w:p>
    <w:p w:rsidR="00941921" w:rsidRPr="001E605A" w:rsidRDefault="00941921" w:rsidP="00941921">
      <w:pPr>
        <w:pStyle w:val="1"/>
        <w:spacing w:line="360" w:lineRule="auto"/>
        <w:rPr>
          <w:rFonts w:ascii="Times New Roman" w:hAnsi="Times New Roman"/>
        </w:rPr>
      </w:pPr>
      <w:r w:rsidRPr="001E605A">
        <w:rPr>
          <w:rFonts w:ascii="Times New Roman" w:hAnsi="Times New Roman"/>
          <w:sz w:val="36"/>
        </w:rPr>
        <w:t>ORDIN</w:t>
      </w:r>
    </w:p>
    <w:p w:rsidR="00213DFE" w:rsidRDefault="00022F35">
      <w:pPr>
        <w:jc w:val="center"/>
      </w:pPr>
      <w:r>
        <w:rPr>
          <w:sz w:val="32"/>
          <w:szCs w:val="32"/>
        </w:rPr>
        <w:t xml:space="preserve">Nr. </w:t>
      </w:r>
      <w:r>
        <w:rPr>
          <w:sz w:val="30"/>
          <w:szCs w:val="30"/>
          <w:u w:val="single" w:color="000000"/>
        </w:rPr>
        <w:t xml:space="preserve"> 08-360  </w:t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din </w:t>
      </w:r>
      <w:r>
        <w:rPr>
          <w:sz w:val="30"/>
          <w:szCs w:val="30"/>
          <w:u w:val="single" w:color="000000"/>
        </w:rPr>
        <w:t>17.05.2017</w:t>
      </w:r>
    </w:p>
    <w:p w:rsidR="00EA7710" w:rsidRPr="00B64F6A" w:rsidRDefault="00EA7710" w:rsidP="00EA7710">
      <w:pPr>
        <w:tabs>
          <w:tab w:val="left" w:pos="4111"/>
        </w:tabs>
        <w:ind w:right="5102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EA7710" w:rsidRPr="00305C69" w:rsidTr="00074DDD">
        <w:tc>
          <w:tcPr>
            <w:tcW w:w="3708" w:type="dxa"/>
            <w:shd w:val="clear" w:color="auto" w:fill="auto"/>
          </w:tcPr>
          <w:p w:rsidR="00EA7710" w:rsidRPr="005C095E" w:rsidRDefault="00EA7710" w:rsidP="00074DDD">
            <w:pPr>
              <w:tabs>
                <w:tab w:val="left" w:pos="4320"/>
              </w:tabs>
              <w:ind w:right="72"/>
              <w:rPr>
                <w:lang w:val="en-US"/>
              </w:rPr>
            </w:pPr>
            <w:r w:rsidRPr="00305C69">
              <w:rPr>
                <w:i/>
                <w:sz w:val="20"/>
                <w:szCs w:val="20"/>
                <w:lang w:val="en-US"/>
              </w:rPr>
              <w:t>Conţinut:</w:t>
            </w:r>
            <w:r w:rsidRPr="00305C69">
              <w:rPr>
                <w:sz w:val="20"/>
                <w:szCs w:val="20"/>
                <w:lang w:val="en-US"/>
              </w:rPr>
              <w:t xml:space="preserve"> admiterea la susţinerea tezei de licenţă,</w:t>
            </w:r>
          </w:p>
        </w:tc>
      </w:tr>
      <w:tr w:rsidR="00EA7710" w:rsidRPr="00305C69" w:rsidTr="00074DDD">
        <w:tc>
          <w:tcPr>
            <w:tcW w:w="3708" w:type="dxa"/>
            <w:shd w:val="clear" w:color="auto" w:fill="auto"/>
          </w:tcPr>
          <w:p w:rsidR="00EA7710" w:rsidRPr="00074DDD" w:rsidRDefault="00EA7710" w:rsidP="006526C3">
            <w:pPr>
              <w:tabs>
                <w:tab w:val="left" w:pos="337"/>
              </w:tabs>
              <w:ind w:right="72"/>
              <w:rPr>
                <w:lang w:val="en-US"/>
              </w:rPr>
            </w:pPr>
            <w:r w:rsidRPr="00305C69">
              <w:rPr>
                <w:sz w:val="20"/>
                <w:szCs w:val="20"/>
                <w:lang w:val="en-US"/>
              </w:rPr>
              <w:t>Facultatea de Ştiinţe ale Educaţiei, Psihologie şi Arte,</w:t>
            </w:r>
          </w:p>
        </w:tc>
      </w:tr>
      <w:tr w:rsidR="00EA7710" w:rsidRPr="00074DDD" w:rsidTr="00074DDD">
        <w:tc>
          <w:tcPr>
            <w:tcW w:w="3708" w:type="dxa"/>
            <w:shd w:val="clear" w:color="auto" w:fill="auto"/>
          </w:tcPr>
          <w:p w:rsidR="00EA7710" w:rsidRPr="006526C3" w:rsidRDefault="00EA7710" w:rsidP="00F63874">
            <w:pPr>
              <w:tabs>
                <w:tab w:val="left" w:pos="4320"/>
              </w:tabs>
              <w:ind w:right="72"/>
              <w:rPr>
                <w:lang w:val="en-US"/>
              </w:rPr>
            </w:pPr>
            <w:r>
              <w:rPr>
                <w:sz w:val="20"/>
                <w:szCs w:val="20"/>
              </w:rPr>
              <w:t>învăţământ cu frecvenţă,</w:t>
            </w:r>
          </w:p>
        </w:tc>
      </w:tr>
      <w:tr w:rsidR="00EA7710" w:rsidRPr="00305C69" w:rsidTr="00074DDD">
        <w:tc>
          <w:tcPr>
            <w:tcW w:w="3708" w:type="dxa"/>
            <w:shd w:val="clear" w:color="auto" w:fill="auto"/>
          </w:tcPr>
          <w:p w:rsidR="00EA7710" w:rsidRPr="005C095E" w:rsidRDefault="00EA7710" w:rsidP="006526C3">
            <w:pPr>
              <w:tabs>
                <w:tab w:val="left" w:pos="4320"/>
              </w:tabs>
              <w:rPr>
                <w:lang w:val="ro-RO"/>
              </w:rPr>
            </w:pPr>
            <w:r w:rsidRPr="00305C69">
              <w:rPr>
                <w:sz w:val="20"/>
                <w:szCs w:val="20"/>
                <w:lang w:val="en-US"/>
              </w:rPr>
              <w:t>Ciclul I, studii superioare de licenţă</w:t>
            </w:r>
          </w:p>
        </w:tc>
      </w:tr>
    </w:tbl>
    <w:p w:rsidR="00ED35C2" w:rsidRPr="00305C69" w:rsidRDefault="00ED35C2" w:rsidP="00ED35C2">
      <w:pPr>
        <w:rPr>
          <w:b/>
          <w:lang w:val="en-US"/>
        </w:rPr>
      </w:pPr>
    </w:p>
    <w:p w:rsidR="00B64F6A" w:rsidRPr="00305C69" w:rsidRDefault="00B64F6A" w:rsidP="00300D82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B64F6A" w:rsidRPr="00305C69" w:rsidTr="00AA6D2A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F6A" w:rsidRPr="00305C69" w:rsidRDefault="00B64F6A" w:rsidP="00F63874">
            <w:pPr>
              <w:ind w:left="-23" w:firstLine="540"/>
              <w:jc w:val="both"/>
              <w:rPr>
                <w:lang w:val="en-US"/>
              </w:rPr>
            </w:pPr>
          </w:p>
          <w:p w:rsidR="006E75CA" w:rsidRPr="00305C69" w:rsidRDefault="006727D5">
            <w:pPr>
              <w:jc w:val="both"/>
              <w:rPr>
                <w:lang w:val="en-US"/>
              </w:rPr>
            </w:pPr>
            <w:r w:rsidRPr="00305C69">
              <w:rPr>
                <w:lang w:val="en-US"/>
              </w:rPr>
              <w:tab/>
              <w:t>I. Sunt admişi la susţinerea tezei de licenţă următorii studenţi, care au realizat integral planul de învăţământ la Facultatea de Ştiinţe ale Educaţiei, Psihologie şi Arte, învăţământ cu frecvenţă:</w:t>
            </w:r>
          </w:p>
        </w:tc>
      </w:tr>
    </w:tbl>
    <w:p w:rsidR="00BD1AF8" w:rsidRPr="00305C69" w:rsidRDefault="00BD1AF8" w:rsidP="00300D82">
      <w:pPr>
        <w:jc w:val="both"/>
        <w:rPr>
          <w:b/>
          <w:lang w:val="en-US"/>
        </w:rPr>
      </w:pPr>
    </w:p>
    <w:tbl>
      <w:tblPr>
        <w:tblW w:w="9678" w:type="dxa"/>
        <w:tblInd w:w="-72" w:type="dxa"/>
        <w:tblLook w:val="04A0" w:firstRow="1" w:lastRow="0" w:firstColumn="1" w:lastColumn="0" w:noHBand="0" w:noVBand="1"/>
      </w:tblPr>
      <w:tblGrid>
        <w:gridCol w:w="630"/>
        <w:gridCol w:w="2520"/>
        <w:gridCol w:w="4260"/>
        <w:gridCol w:w="2268"/>
      </w:tblGrid>
      <w:tr w:rsidR="00AA6D2A" w:rsidRPr="00305C69" w:rsidTr="0073334F">
        <w:trPr>
          <w:trHeight w:val="300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305C69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05C69">
              <w:rPr>
                <w:b/>
                <w:lang w:val="en-US"/>
              </w:rPr>
              <w:t>Pedagogie în învăţămîntul primar şi Pedagogie preşcolară</w:t>
            </w:r>
          </w:p>
        </w:tc>
      </w:tr>
      <w:tr w:rsidR="00AA6D2A" w:rsidTr="0073334F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Default="00AA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d/o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593BF6" w:rsidRDefault="00593BF6" w:rsidP="00593BF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Numele, prenumele studentului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593BF6" w:rsidRDefault="00593BF6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en-US"/>
              </w:rPr>
              <w:t>Denumirea tezei de licen</w:t>
            </w:r>
            <w:r>
              <w:rPr>
                <w:b/>
                <w:bCs/>
                <w:color w:val="000000"/>
                <w:lang w:val="ro-RO"/>
              </w:rPr>
              <w:t>ță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593BF6" w:rsidRDefault="00593BF6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Conducătorul științific</w:t>
            </w:r>
          </w:p>
        </w:tc>
      </w:tr>
      <w:tr w:rsidR="006E75C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73334F" w:rsidRDefault="00AA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PP41Z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Bîtcă Maria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Impactul jocurilor didactice asupra formării premiselor citit-scrisului la vârsta timpurie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univ., dr. Cotos Ludmila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Boboc Cristina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Dezvoltarea gîndirii creative la copiii de vîrstă preșcolară prin jocurile didactice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Gînju Tatiana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Ceban Rodica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Cultivarea bunelor maniere a copiilor de vîrstă preșcolară prin activități teatrale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Bejan Angela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Crigan Mihaela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Formarea conduitei morale la preșcolari prin intermediul jocului popular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Gînju Tatiana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Guzun Cristina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Eficientizarea procesului instructiv-educativ la educația fizică prin folosirea mijloacelor auditive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Mihailova Maria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Ilico Valeria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Educarea valorilor naționale la elevii claselor primare prin orele de educație plastică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univ., dr. Briţchi Aliona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Mutelica Daniela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Strategii de optimizare a integrării socio-afective a elevilor claselor primare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Foca Eugenia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Panaguță Rada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Valenţele didactice ale jocurilor cu subiect pe rol în dezvoltarea vorbirii la preşcolarii mari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univ., dr. Cotos Ludmila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Patlatîi Doina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Specificul didactic al studierii naturii în Ungheraşul naturii 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 w:rsidRPr="00305C69">
              <w:rPr>
                <w:lang w:val="en-US"/>
              </w:rPr>
              <w:t xml:space="preserve">lect. univ., dr. Briţchi Aliona; conf. univ., dr. </w:t>
            </w:r>
            <w:r>
              <w:t>Ciobanu Lora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lastRenderedPageBreak/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Postolache Lilia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Formarea competențelor comunicative la elevii mici prin intermediul orelor opționale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univ., dr. Briţchi Aliona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Şaragov Alvina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Impactul activităţilor distractive asupra dezvoltării capacităţilor creatoare la elevii claselor primare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univ., dr. Cotos Ludmila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Savuleac Maria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Strategia dezvoltării vocabularului la preşcolari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 w:rsidRPr="00305C69">
              <w:rPr>
                <w:lang w:val="en-US"/>
              </w:rPr>
              <w:t xml:space="preserve">lect. univ., dr. Briţchi Aliona; conf. univ., dr. </w:t>
            </w:r>
            <w:r>
              <w:t>Ciobanu Lora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Turcuman Olga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Specificul predării  orelor opţionale de religie în ciclul primar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 w:rsidRPr="00305C69">
              <w:rPr>
                <w:lang w:val="en-US"/>
              </w:rPr>
              <w:t xml:space="preserve">lect. univ., dr. Briţchi Aliona; conf. univ., dr. </w:t>
            </w:r>
            <w:r>
              <w:t>Ciobanu Lora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Voloşin Ana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Specificul observării în formarea noțiunilor despre mediul ambiant în preșcolaritate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Bejan Angela</w:t>
            </w:r>
          </w:p>
        </w:tc>
      </w:tr>
      <w:tr w:rsidR="006E75C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73334F" w:rsidRDefault="00AA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PP42Z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Babin Alina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Приобщение учащихся младшего школьного возраста к народным традициям Молдовы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Zorilo Larisa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Buliga Irina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Ознакомление старших дошкольников с неживой природой в процессе экспериментирования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Cotîlevscaia Tatiana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Găină Maria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Использование народной педагогики в нравственном воспитании младших школьников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Panco Tatiana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Grișciuc Alina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Формирование межэтнической толерантности младших школьников в условиях полиэтнической Молдовы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Panco Tatiana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Griţco Olga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Повышение педагогической культуры родителей – одно из условий эффективного нравственного воспитания дошкольников в семье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Cotîlevscaia Tatiana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Malimon Irina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Использование театрализованной деятельности в работе с детьми дошкольного возраста (аспект гуманизации)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Panco Tatiana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Mrug Iana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Использование конструктивной деятельности в коррекции умственной недостаточности дошкольников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Zorilo Larisa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Niţa Gabriela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Формирование у детей дошкольного возраста гуманного отношения к родственникам старшего поколения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 w:rsidRPr="00305C69">
              <w:rPr>
                <w:lang w:val="en-US"/>
              </w:rPr>
              <w:t xml:space="preserve">asist. univ. Hmelevscaia Svetlana; conf. univ., dr. </w:t>
            </w:r>
            <w:r>
              <w:t>Zorilo Larisa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Rotari Olga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Преодоление отклоняющегося поведения у учащихся младшего школьного возраста (на основе игровой 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Cotîlevscaia Tatiana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Șciuric Olga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Формирование у детей старшего  дошкольного возраста гуманных отношений со сверстниками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Zorilo Larisa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Susuev Ecaterina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Профилактика дидактогении в целях эффективного общения учителя с учащимися младшего школьного 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Panco Tatiana</w:t>
            </w:r>
          </w:p>
        </w:tc>
      </w:tr>
      <w:tr w:rsidR="006E75C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73334F" w:rsidRDefault="00AA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Pedagogie în învăţămîntul primar şi limba engleză</w:t>
            </w:r>
          </w:p>
        </w:tc>
      </w:tr>
      <w:tr w:rsidR="006E75C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73334F" w:rsidRDefault="00AA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PE41Z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Braga Angela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Suportul educațional al copiilor cu tulburări de comportament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Rusov Veronica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Caraman Doina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Dezvoltarea capacităților creative la elevii claselor primare prin intermediul activităților cu materiale naturale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univ., dr. Briţchi Aliona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Matiescu Cristina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Strategii de promovare a stilului de viață sănătos în școala primară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 xml:space="preserve"> conf.univ.,dr. Şova Tatiana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Nacu Elena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Impactul jocurilor dinamice asupra formării calităților moral-volitive la elevii 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Mihailova Maria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Raţa Elena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Impactul metodelor didactice interactive asupra realizării educației ecologice în clasele primare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Gînju Tatiana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Rudei Andrei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Valoarea colaborării școală-familie în educația mediatică a elevilor claselor primare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Foca Eugenia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Rusu Elena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Valorificarea tehnicilor netradiționale în cadrul modulului „Sărbători calendaristice” la lecțiile de educație tehnologică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 w:rsidRPr="00305C69">
              <w:rPr>
                <w:lang w:val="en-US"/>
              </w:rPr>
              <w:t xml:space="preserve">asist. univ. Postolachi Iulia; conf. univ., dr. </w:t>
            </w:r>
            <w:r>
              <w:t>Ciobanu Lora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Secrieru Ana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Dezvoltarea inteligenței emoționale la elevii mici prin parteneriat educațional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 xml:space="preserve"> conf.univ.,dr. Şova Tatiana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Șuiu Veronica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Valorificarea relaţiei şcoală-familie în realizarea educaţiei pentru sănătate a elevilor 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 xml:space="preserve"> conf.univ.,dr. Şova Tatiana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Țîbîrnă Rodica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Specificul proiectării didactice la orele de educație tehnologică în clasele primare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univ., dr. Briţchi Aliona</w:t>
            </w:r>
          </w:p>
        </w:tc>
      </w:tr>
      <w:tr w:rsidR="006E75C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73334F" w:rsidRDefault="00AA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Psihologie</w:t>
            </w:r>
          </w:p>
        </w:tc>
      </w:tr>
      <w:tr w:rsidR="006E75C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73334F" w:rsidRDefault="00AA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PS31Z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Aparatu Ecaterina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Strategii de profilaxie a stresului examinațional în instituția superioară de învățămînt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Briceag Silvia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Babii 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Specificul consilierii familiilor cu copii cu dizabilități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Corcevoi Maria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Babin Alexandra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305C69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Reprezentarile sociale ale persoanei cu dizabilități în mediul studențesc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Cazacu Daniela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Bocancea Dumitrița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Imaginea de sine a elevilor din familiile monoparientale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Guţu Natalia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Bocancea Lilia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305C69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Strategii de coping activate la mamele cu sindromul post avort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conf.univ.,dr Secrieru Luminiţa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Cirimpei Ana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Profilul psihologic al femeii –lider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Briceag Silvia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Corman Victoria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Aspecte psihologice ale arderii profesionale în rîndul colaboratorilor medicali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Garbuz Vasile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Cozmac Cristina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Influența factorilor sociali și de personalitate asupra comportamentului indisciplinar al elevilor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conf.univ.,dr Secrieru Luminiţa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Dendea Sorina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Specificul consilierii familiei cu copii cu comportamente deviante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Corcevoi Maria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Golovco Larisa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Impactul nivelului de empatie a managerului asupra coeziunii grupului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Briceag Silvia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Haliullin Dina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305C69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Orientări valorice la adolescenții din mediul rural: diferențe de 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Briceag Silvia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Hriţcu Ștefan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305C69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Reprezentarile sociale ale bătrîneții: diferențe de 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Cazacu Daniela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Lungu Cristina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Strategii de abordare constructivă a conflictului în cuplurile tinere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Nacai Lilia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Maximov Maxim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Carențe afective ale copiilor din familii  marcate de migrația economică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Briceag Silvia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Melnic Tatiana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Dimensiuni ale satisfacţiei profesionale la angajații din sfera medicală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Briceag Silvia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Mișin Irina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Fobiile la elevii mici- tehnici de intervenţie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Nacai Lilia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Ovdienco Alexandra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305C69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Reprezentarile sociale ale familiei la vîrsta preșcolară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Cazacu Daniela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Paladi Andrei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Starea de bullying și administrarea ei în condițiile mediului școlar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Şleahtiţchi Mihail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Prodan Ludmila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305C69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Asistența psihologică a elevilor cu comportament addictiv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Garbuz Vasile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Răciula Cristina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Relația dintre  autoapreciere şi agresivitate în mediul gimnazial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Guţu Natalia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Railean Viorica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Intervenția structurală de familie în caz de inadaptarea maritală în contextul dezintegrării temporare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Corcevoi Maria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Tarţa Ana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Influența dimensiunii independență și interdependență în reprezentarea emoțiilor la studenți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conf.univ.,dr Secrieru Luminiţa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Ursachi Viorica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Reprezentările sociale a crizei economice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conf.univ.,dr Secrieru Luminiţa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Zavadskaia Natalia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Dinamica relației frustrare – inadaptare în condițiile procesului de învățământ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Şleahtiţchi Mihail</w:t>
            </w:r>
          </w:p>
        </w:tc>
      </w:tr>
      <w:tr w:rsidR="006E75C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73334F" w:rsidRDefault="00AA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Muzică</w:t>
            </w:r>
          </w:p>
        </w:tc>
      </w:tr>
      <w:tr w:rsidR="006E75CA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73334F" w:rsidRDefault="00AA6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MZ31Z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Bahrin Pavel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Realizarea temei curriculare „Muzica poporului meu” prin creații vocale.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Morari Marina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Chihai Andrei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Repertoriul pentru acordeon și valorificarea lui în realizarea temei curriculare Muzica și Dansul.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sup. univ., dr. Crişciuc Viorica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Cinic Andrei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Особенности изучения академической музыки в старших классах общеобразовательной школы.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Gupalova Elena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Cruc Irina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 w:rsidRPr="00305C69">
              <w:rPr>
                <w:lang w:val="en-US"/>
              </w:rPr>
              <w:t xml:space="preserve">Valorificarea repertoriului violonistic în realizarea temei curriculare Muzica și natura. </w:t>
            </w:r>
            <w:r>
              <w:t>Recital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sup. univ., dr. Cosumov Marina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Dumitriu Anatolie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Metodologia realizării activității de interpretare  la instrumente muzicale pentru copii în clasele mici.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Popov Anton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Gîdei Iuliana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Arta violonistică și rolul ei în realizarea temei curriculare  Imaginea muzială.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lect. sup. univ., dr. Cosumov Marina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Morari Dina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Arta vocală și rolul ei în realizarea temei curriculare Muzica de divertisment.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Graneţkaia Lilia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Popa Mihaela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Valorificarea artei corale în realizarea temei curriculare Muzica și teatru.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lect. univ. Caliga Marina</w:t>
            </w:r>
          </w:p>
        </w:tc>
      </w:tr>
      <w:tr w:rsidR="006E75CA" w:rsidRPr="00305C69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Scutaru Ciprian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Valoarea muzicii academice  în realizarea temei curriculare Muzica cu program și fără program.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conf. univ., dr. Bularga Tatiana</w:t>
            </w:r>
          </w:p>
        </w:tc>
      </w:tr>
      <w:tr w:rsidR="006E75CA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jc w:val="right"/>
              <w:rPr>
                <w:color w:val="000000"/>
              </w:rPr>
            </w:pPr>
            <w: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>
              <w:t>Stoica Grigore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305C69" w:rsidRDefault="00AA6D2A" w:rsidP="003A16EA">
            <w:pPr>
              <w:rPr>
                <w:color w:val="000000"/>
                <w:lang w:val="en-US"/>
              </w:rPr>
            </w:pPr>
            <w:r w:rsidRPr="00305C69">
              <w:rPr>
                <w:lang w:val="en-US"/>
              </w:rPr>
              <w:t>Dezvoltarea simțului ritmic în cadrul activității muzical-didactice la lecția de Educație muzicală.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Default="00AA6D2A" w:rsidP="003A16EA">
            <w:pPr>
              <w:rPr>
                <w:color w:val="000000"/>
              </w:rPr>
            </w:pPr>
            <w:r w:rsidRPr="00305C69">
              <w:rPr>
                <w:lang w:val="en-US"/>
              </w:rPr>
              <w:t xml:space="preserve">asist. univ. Ciobu Corin; conf. univ., dr. </w:t>
            </w:r>
            <w:r>
              <w:t>Tetelea Margarita</w:t>
            </w:r>
          </w:p>
        </w:tc>
      </w:tr>
    </w:tbl>
    <w:p w:rsidR="00AA6D2A" w:rsidRDefault="00AA6D2A" w:rsidP="00300D82">
      <w:pPr>
        <w:jc w:val="both"/>
        <w:rPr>
          <w:b/>
        </w:rPr>
      </w:pPr>
    </w:p>
    <w:p w:rsidR="00D77396" w:rsidRDefault="00D77396" w:rsidP="00300D82">
      <w:pPr>
        <w:jc w:val="both"/>
        <w:rPr>
          <w:b/>
        </w:rPr>
      </w:pPr>
    </w:p>
    <w:p w:rsidR="00AA6D2A" w:rsidRDefault="00AA6D2A" w:rsidP="00300D82">
      <w:pPr>
        <w:jc w:val="both"/>
        <w:rPr>
          <w:b/>
        </w:rPr>
      </w:pPr>
    </w:p>
    <w:p w:rsidR="00AA6D2A" w:rsidRPr="006526C3" w:rsidRDefault="00AA6D2A" w:rsidP="00300D82">
      <w:pPr>
        <w:jc w:val="both"/>
        <w:rPr>
          <w:b/>
        </w:rPr>
      </w:pPr>
    </w:p>
    <w:p w:rsidR="00BD1AF8" w:rsidRPr="006526C3" w:rsidRDefault="00BD1AF8" w:rsidP="00ED35C2">
      <w:pPr>
        <w:rPr>
          <w:b/>
        </w:rPr>
      </w:pPr>
    </w:p>
    <w:p w:rsidR="00BD1AF8" w:rsidRDefault="00BD1AF8" w:rsidP="00ED35C2">
      <w:pPr>
        <w:rPr>
          <w:b/>
        </w:rPr>
      </w:pPr>
    </w:p>
    <w:p w:rsidR="00C22E1E" w:rsidRDefault="00C22E1E" w:rsidP="00ED35C2">
      <w:pPr>
        <w:rPr>
          <w:b/>
        </w:rPr>
      </w:pPr>
    </w:p>
    <w:p w:rsidR="00C22E1E" w:rsidRPr="006526C3" w:rsidRDefault="00C22E1E" w:rsidP="00ED35C2">
      <w:pPr>
        <w:rPr>
          <w:b/>
        </w:rPr>
      </w:pPr>
    </w:p>
    <w:p w:rsidR="00BD1AF8" w:rsidRPr="006526C3" w:rsidRDefault="00BD1AF8" w:rsidP="00ED35C2">
      <w:pPr>
        <w:rPr>
          <w:b/>
        </w:rPr>
      </w:pPr>
    </w:p>
    <w:p w:rsidR="00BD1AF8" w:rsidRPr="00B07150" w:rsidRDefault="00BD1AF8" w:rsidP="00ED35C2">
      <w:pPr>
        <w:rPr>
          <w:lang w:val="en-US"/>
        </w:rPr>
      </w:pPr>
      <w:r w:rsidRPr="006526C3">
        <w:rPr>
          <w:b/>
        </w:rPr>
        <w:tab/>
      </w:r>
      <w:r w:rsidRPr="006526C3">
        <w:rPr>
          <w:b/>
        </w:rPr>
        <w:tab/>
      </w:r>
      <w:r w:rsidRPr="00B07150">
        <w:rPr>
          <w:lang w:val="en-US"/>
        </w:rPr>
        <w:t>Rector</w:t>
      </w:r>
      <w:r w:rsidRPr="00B07150">
        <w:rPr>
          <w:lang w:val="en-US"/>
        </w:rPr>
        <w:tab/>
      </w:r>
      <w:r w:rsidRPr="00B07150">
        <w:rPr>
          <w:lang w:val="en-US"/>
        </w:rPr>
        <w:tab/>
      </w:r>
      <w:r w:rsidRPr="00B07150">
        <w:rPr>
          <w:lang w:val="en-US"/>
        </w:rPr>
        <w:tab/>
      </w:r>
      <w:r w:rsidRPr="00B07150">
        <w:rPr>
          <w:lang w:val="en-US"/>
        </w:rPr>
        <w:tab/>
      </w:r>
      <w:r w:rsidRPr="00B07150">
        <w:rPr>
          <w:lang w:val="en-US"/>
        </w:rPr>
        <w:tab/>
      </w:r>
      <w:r w:rsidRPr="00B07150">
        <w:rPr>
          <w:lang w:val="en-US"/>
        </w:rPr>
        <w:tab/>
      </w:r>
      <w:r w:rsidRPr="00B07150">
        <w:rPr>
          <w:lang w:val="en-US"/>
        </w:rPr>
        <w:tab/>
      </w:r>
      <w:r w:rsidR="00530459">
        <w:rPr>
          <w:lang w:val="en-US"/>
        </w:rPr>
        <w:t>Ion Gagim</w:t>
      </w:r>
    </w:p>
    <w:p w:rsidR="00BD1AF8" w:rsidRDefault="00BD1AF8" w:rsidP="00ED35C2">
      <w:pPr>
        <w:rPr>
          <w:b/>
          <w:lang w:val="en-US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553"/>
      </w:tblGrid>
      <w:tr w:rsidR="00FB27AB" w:rsidRPr="005C095E" w:rsidTr="007C4502">
        <w:tc>
          <w:tcPr>
            <w:tcW w:w="9553" w:type="dxa"/>
            <w:shd w:val="clear" w:color="auto" w:fill="auto"/>
          </w:tcPr>
          <w:p w:rsidR="00FB27AB" w:rsidRPr="005C095E" w:rsidRDefault="00FB27AB" w:rsidP="00B454CB">
            <w:pPr>
              <w:rPr>
                <w:sz w:val="20"/>
                <w:szCs w:val="20"/>
                <w:lang w:val="en-US"/>
              </w:rPr>
            </w:pPr>
            <w:r w:rsidRPr="005C095E">
              <w:rPr>
                <w:sz w:val="20"/>
                <w:szCs w:val="20"/>
                <w:lang w:val="en-US"/>
              </w:rPr>
              <w:t>Ex</w:t>
            </w:r>
            <w:r w:rsidR="00B454CB">
              <w:rPr>
                <w:sz w:val="20"/>
                <w:szCs w:val="20"/>
                <w:lang w:val="en-US"/>
              </w:rPr>
              <w:t>.</w:t>
            </w:r>
            <w:r w:rsidRPr="005C095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Maria Sandiuc</w:t>
            </w:r>
            <w:r>
              <w:rPr>
                <w:sz w:val="20"/>
                <w:szCs w:val="20"/>
              </w:rPr>
              <w:br/>
              <w:t>Tel.:3 69</w:t>
            </w:r>
          </w:p>
        </w:tc>
      </w:tr>
    </w:tbl>
    <w:p w:rsidR="00BD1AF8" w:rsidRPr="00BD1AF8" w:rsidRDefault="00BD1AF8" w:rsidP="00ED35C2">
      <w:pPr>
        <w:rPr>
          <w:sz w:val="20"/>
          <w:szCs w:val="20"/>
          <w:lang w:val="en-US"/>
        </w:rPr>
      </w:pPr>
    </w:p>
    <w:sectPr w:rsidR="00BD1AF8" w:rsidRPr="00BD1AF8" w:rsidSect="0073334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D5" w:rsidRDefault="006727D5" w:rsidP="00941921">
      <w:r>
        <w:separator/>
      </w:r>
    </w:p>
  </w:endnote>
  <w:endnote w:type="continuationSeparator" w:id="0">
    <w:p w:rsidR="006727D5" w:rsidRDefault="006727D5" w:rsidP="0094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E1" w:rsidRDefault="006E75CA">
    <w:pPr>
      <w:pStyle w:val="a5"/>
      <w:jc w:val="right"/>
    </w:pPr>
    <w:r>
      <w:fldChar w:fldCharType="begin"/>
    </w:r>
    <w:r w:rsidR="00CB29E1">
      <w:instrText xml:space="preserve"> PAGE   \* MERGEFORMAT </w:instrText>
    </w:r>
    <w:r>
      <w:fldChar w:fldCharType="separate"/>
    </w:r>
    <w:r w:rsidR="00022F35">
      <w:rPr>
        <w:noProof/>
      </w:rPr>
      <w:t>1</w:t>
    </w:r>
    <w:r>
      <w:fldChar w:fldCharType="end"/>
    </w:r>
  </w:p>
  <w:p w:rsidR="00CB29E1" w:rsidRDefault="00CB2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D5" w:rsidRDefault="006727D5" w:rsidP="00941921">
      <w:r>
        <w:separator/>
      </w:r>
    </w:p>
  </w:footnote>
  <w:footnote w:type="continuationSeparator" w:id="0">
    <w:p w:rsidR="006727D5" w:rsidRDefault="006727D5" w:rsidP="0094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ttachedTemplate r:id="rId1"/>
  <w:documentProtection w:edit="readOnly" w:enforcement="1" w:cryptProviderType="rsaFull" w:cryptAlgorithmClass="hash" w:cryptAlgorithmType="typeAny" w:cryptAlgorithmSid="4" w:cryptSpinCount="100000" w:hash="yY6C2lyNa+ZyStFm8dpEYU91wDQ=" w:salt="jLBt1IBwZkxauadplgbCOw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1E"/>
    <w:rsid w:val="000224B1"/>
    <w:rsid w:val="00022F35"/>
    <w:rsid w:val="000428DF"/>
    <w:rsid w:val="000446FF"/>
    <w:rsid w:val="00074DDD"/>
    <w:rsid w:val="00077431"/>
    <w:rsid w:val="00125210"/>
    <w:rsid w:val="001612BD"/>
    <w:rsid w:val="001A4544"/>
    <w:rsid w:val="001C3A50"/>
    <w:rsid w:val="00203E2D"/>
    <w:rsid w:val="00213DFE"/>
    <w:rsid w:val="00290B26"/>
    <w:rsid w:val="00300D82"/>
    <w:rsid w:val="00305C69"/>
    <w:rsid w:val="00365652"/>
    <w:rsid w:val="003A16EA"/>
    <w:rsid w:val="003A2189"/>
    <w:rsid w:val="003C2601"/>
    <w:rsid w:val="003C4DE0"/>
    <w:rsid w:val="004238CF"/>
    <w:rsid w:val="00430B57"/>
    <w:rsid w:val="004549CF"/>
    <w:rsid w:val="0046489D"/>
    <w:rsid w:val="004676CB"/>
    <w:rsid w:val="00496AB6"/>
    <w:rsid w:val="004A62EA"/>
    <w:rsid w:val="004D0D86"/>
    <w:rsid w:val="004F604E"/>
    <w:rsid w:val="00530459"/>
    <w:rsid w:val="00554B1E"/>
    <w:rsid w:val="00571318"/>
    <w:rsid w:val="00593BF6"/>
    <w:rsid w:val="00593F5F"/>
    <w:rsid w:val="005A46B8"/>
    <w:rsid w:val="005C095E"/>
    <w:rsid w:val="005F6F83"/>
    <w:rsid w:val="006526C3"/>
    <w:rsid w:val="006542B1"/>
    <w:rsid w:val="006727D5"/>
    <w:rsid w:val="00673D6E"/>
    <w:rsid w:val="00690297"/>
    <w:rsid w:val="006B05EE"/>
    <w:rsid w:val="006B555C"/>
    <w:rsid w:val="006E75CA"/>
    <w:rsid w:val="00704DAC"/>
    <w:rsid w:val="00710D2E"/>
    <w:rsid w:val="0073334F"/>
    <w:rsid w:val="00734413"/>
    <w:rsid w:val="00753219"/>
    <w:rsid w:val="0075616D"/>
    <w:rsid w:val="007605BD"/>
    <w:rsid w:val="007C4502"/>
    <w:rsid w:val="007C6CC2"/>
    <w:rsid w:val="007D61BB"/>
    <w:rsid w:val="00800204"/>
    <w:rsid w:val="00827CA1"/>
    <w:rsid w:val="00874067"/>
    <w:rsid w:val="008759DD"/>
    <w:rsid w:val="00883B1E"/>
    <w:rsid w:val="008D0F5B"/>
    <w:rsid w:val="00907670"/>
    <w:rsid w:val="009101E7"/>
    <w:rsid w:val="00921229"/>
    <w:rsid w:val="00941921"/>
    <w:rsid w:val="00974220"/>
    <w:rsid w:val="009C15F7"/>
    <w:rsid w:val="00A10FA0"/>
    <w:rsid w:val="00A201B1"/>
    <w:rsid w:val="00A41F0C"/>
    <w:rsid w:val="00A56C79"/>
    <w:rsid w:val="00A71F4E"/>
    <w:rsid w:val="00A74F2F"/>
    <w:rsid w:val="00AA6D2A"/>
    <w:rsid w:val="00AD1BBE"/>
    <w:rsid w:val="00B07150"/>
    <w:rsid w:val="00B3436C"/>
    <w:rsid w:val="00B454CB"/>
    <w:rsid w:val="00B56919"/>
    <w:rsid w:val="00B64F6A"/>
    <w:rsid w:val="00B86E3A"/>
    <w:rsid w:val="00B970E2"/>
    <w:rsid w:val="00BB727C"/>
    <w:rsid w:val="00BD1AF8"/>
    <w:rsid w:val="00BE0EAB"/>
    <w:rsid w:val="00C22E1E"/>
    <w:rsid w:val="00C760E0"/>
    <w:rsid w:val="00CB25F6"/>
    <w:rsid w:val="00CB29E1"/>
    <w:rsid w:val="00CC1CBA"/>
    <w:rsid w:val="00CD3B7F"/>
    <w:rsid w:val="00CE6935"/>
    <w:rsid w:val="00D05211"/>
    <w:rsid w:val="00D06F6E"/>
    <w:rsid w:val="00D30EFE"/>
    <w:rsid w:val="00D51C70"/>
    <w:rsid w:val="00D77396"/>
    <w:rsid w:val="00D840C2"/>
    <w:rsid w:val="00DD7C57"/>
    <w:rsid w:val="00E07894"/>
    <w:rsid w:val="00E141FA"/>
    <w:rsid w:val="00E332FC"/>
    <w:rsid w:val="00E949A4"/>
    <w:rsid w:val="00EA7710"/>
    <w:rsid w:val="00ED35C2"/>
    <w:rsid w:val="00EF756D"/>
    <w:rsid w:val="00F434C2"/>
    <w:rsid w:val="00F63874"/>
    <w:rsid w:val="00FB27AB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1921"/>
    <w:pPr>
      <w:keepNext/>
      <w:jc w:val="center"/>
      <w:outlineLvl w:val="0"/>
    </w:pPr>
    <w:rPr>
      <w:rFonts w:ascii="_TimesNewRoman" w:hAnsi="_TimesNewRoman"/>
      <w:b/>
      <w:spacing w:val="12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1921"/>
    <w:rPr>
      <w:rFonts w:ascii="_TimesNewRoman" w:hAnsi="_TimesNewRoman"/>
      <w:b/>
      <w:spacing w:val="120"/>
      <w:sz w:val="32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941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41921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1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41921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EA7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masterat%20contrac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masterat contract</Template>
  <TotalTime>71</TotalTime>
  <Pages>2</Pages>
  <Words>1483</Words>
  <Characters>8454</Characters>
  <Application>Microsoft Office Word</Application>
  <DocSecurity>8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usarb</cp:lastModifiedBy>
  <cp:revision>32</cp:revision>
  <cp:lastPrinted>2012-08-03T12:10:00Z</cp:lastPrinted>
  <dcterms:created xsi:type="dcterms:W3CDTF">2013-11-27T09:26:00Z</dcterms:created>
  <dcterms:modified xsi:type="dcterms:W3CDTF">2022-12-08T08:56:00Z</dcterms:modified>
</cp:coreProperties>
</file>